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E" w:rsidRPr="003A4D66" w:rsidRDefault="001D7C8E" w:rsidP="001D7C8E">
      <w:pPr>
        <w:tabs>
          <w:tab w:val="left" w:pos="8205"/>
        </w:tabs>
        <w:rPr>
          <w:sz w:val="24"/>
          <w:szCs w:val="24"/>
        </w:rPr>
      </w:pPr>
      <w:r w:rsidRPr="003A4D66">
        <w:t xml:space="preserve">                                                                                         </w:t>
      </w:r>
      <w:r w:rsidRPr="003A4D66">
        <w:rPr>
          <w:noProof/>
          <w:lang w:val="ru-RU"/>
        </w:rPr>
        <w:drawing>
          <wp:inline distT="0" distB="0" distL="0" distR="0" wp14:anchorId="3219DFC6" wp14:editId="25AA7C42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D66">
        <w:rPr>
          <w:sz w:val="28"/>
          <w:szCs w:val="28"/>
        </w:rPr>
        <w:t xml:space="preserve">                          </w:t>
      </w:r>
    </w:p>
    <w:p w:rsidR="001D7C8E" w:rsidRPr="003A4D66" w:rsidRDefault="001D7C8E" w:rsidP="001D7C8E">
      <w:pPr>
        <w:pStyle w:val="1"/>
        <w:tabs>
          <w:tab w:val="center" w:pos="4819"/>
          <w:tab w:val="left" w:pos="7875"/>
        </w:tabs>
        <w:jc w:val="left"/>
        <w:rPr>
          <w:sz w:val="28"/>
          <w:szCs w:val="28"/>
        </w:rPr>
      </w:pPr>
      <w:r w:rsidRPr="003A4D66">
        <w:rPr>
          <w:sz w:val="28"/>
          <w:szCs w:val="28"/>
        </w:rPr>
        <w:tab/>
        <w:t>У К Р А Ї Н А</w:t>
      </w:r>
      <w:r w:rsidRPr="003A4D66">
        <w:rPr>
          <w:sz w:val="28"/>
          <w:szCs w:val="28"/>
        </w:rPr>
        <w:tab/>
      </w:r>
      <w:r w:rsidRPr="003A4D66">
        <w:rPr>
          <w:b w:val="0"/>
          <w:sz w:val="28"/>
          <w:szCs w:val="28"/>
        </w:rPr>
        <w:t xml:space="preserve"> </w:t>
      </w:r>
      <w:r w:rsidR="005F12B0">
        <w:rPr>
          <w:b w:val="0"/>
          <w:sz w:val="28"/>
          <w:szCs w:val="28"/>
        </w:rPr>
        <w:t>проект</w:t>
      </w:r>
    </w:p>
    <w:p w:rsidR="001D7C8E" w:rsidRPr="003A4D66" w:rsidRDefault="001D7C8E" w:rsidP="001D7C8E"/>
    <w:p w:rsidR="001D7C8E" w:rsidRPr="003A4D66" w:rsidRDefault="001D7C8E" w:rsidP="001D7C8E">
      <w:pPr>
        <w:pStyle w:val="2"/>
        <w:jc w:val="center"/>
        <w:rPr>
          <w:sz w:val="28"/>
          <w:szCs w:val="28"/>
        </w:rPr>
      </w:pPr>
      <w:r w:rsidRPr="003A4D66">
        <w:rPr>
          <w:sz w:val="28"/>
          <w:szCs w:val="28"/>
        </w:rPr>
        <w:t>КОРЮКІВСЬКА МІСЬКА РАДА</w:t>
      </w:r>
    </w:p>
    <w:p w:rsidR="001D7C8E" w:rsidRPr="003A4D66" w:rsidRDefault="001D7C8E" w:rsidP="001D7C8E">
      <w:pPr>
        <w:pStyle w:val="2"/>
        <w:jc w:val="center"/>
        <w:rPr>
          <w:sz w:val="28"/>
          <w:szCs w:val="28"/>
        </w:rPr>
      </w:pPr>
      <w:proofErr w:type="spellStart"/>
      <w:r w:rsidRPr="003A4D66">
        <w:rPr>
          <w:sz w:val="28"/>
          <w:szCs w:val="28"/>
        </w:rPr>
        <w:t>Корюківський</w:t>
      </w:r>
      <w:proofErr w:type="spellEnd"/>
      <w:r w:rsidRPr="003A4D66">
        <w:rPr>
          <w:sz w:val="28"/>
          <w:szCs w:val="28"/>
        </w:rPr>
        <w:t xml:space="preserve"> район</w:t>
      </w: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Чернігівська область</w:t>
      </w:r>
    </w:p>
    <w:p w:rsidR="001D7C8E" w:rsidRPr="003A4D66" w:rsidRDefault="001D7C8E" w:rsidP="001D7C8E">
      <w:pPr>
        <w:jc w:val="center"/>
      </w:pPr>
    </w:p>
    <w:p w:rsidR="001D7C8E" w:rsidRPr="003A4D66" w:rsidRDefault="001D7C8E" w:rsidP="001D7C8E">
      <w:pPr>
        <w:jc w:val="center"/>
        <w:rPr>
          <w:b/>
          <w:sz w:val="28"/>
        </w:rPr>
      </w:pPr>
      <w:r w:rsidRPr="003A4D66">
        <w:rPr>
          <w:b/>
          <w:sz w:val="28"/>
        </w:rPr>
        <w:t xml:space="preserve">Р І Ш Е Н </w:t>
      </w:r>
      <w:proofErr w:type="spellStart"/>
      <w:r w:rsidRPr="003A4D66">
        <w:rPr>
          <w:b/>
          <w:sz w:val="28"/>
        </w:rPr>
        <w:t>Н</w:t>
      </w:r>
      <w:proofErr w:type="spellEnd"/>
      <w:r w:rsidRPr="003A4D66">
        <w:rPr>
          <w:b/>
          <w:sz w:val="28"/>
        </w:rPr>
        <w:t xml:space="preserve"> Я</w:t>
      </w:r>
    </w:p>
    <w:p w:rsidR="001D7C8E" w:rsidRPr="003A4D66" w:rsidRDefault="001D7C8E" w:rsidP="001D7C8E">
      <w:pPr>
        <w:jc w:val="center"/>
        <w:rPr>
          <w:b/>
          <w:sz w:val="28"/>
        </w:rPr>
      </w:pP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(</w:t>
      </w:r>
      <w:r w:rsidR="005F12B0">
        <w:rPr>
          <w:b/>
          <w:sz w:val="28"/>
          <w:szCs w:val="28"/>
        </w:rPr>
        <w:t>шістнадцята позачергова</w:t>
      </w:r>
      <w:r w:rsidR="00217268" w:rsidRPr="003A4D66">
        <w:rPr>
          <w:b/>
          <w:sz w:val="28"/>
          <w:szCs w:val="28"/>
        </w:rPr>
        <w:t xml:space="preserve"> </w:t>
      </w:r>
      <w:r w:rsidRPr="003A4D66">
        <w:rPr>
          <w:b/>
          <w:sz w:val="28"/>
          <w:szCs w:val="28"/>
        </w:rPr>
        <w:t>сесія сьомого скликання)</w:t>
      </w: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</w:p>
    <w:p w:rsidR="001D7C8E" w:rsidRPr="003A4D66" w:rsidRDefault="005F12B0" w:rsidP="001D7C8E">
      <w:pPr>
        <w:rPr>
          <w:b/>
          <w:sz w:val="28"/>
          <w:szCs w:val="28"/>
        </w:rPr>
      </w:pPr>
      <w:r>
        <w:rPr>
          <w:b/>
          <w:sz w:val="28"/>
        </w:rPr>
        <w:t>14</w:t>
      </w:r>
      <w:r w:rsidR="00315CAB" w:rsidRPr="003A4D66">
        <w:rPr>
          <w:b/>
          <w:sz w:val="28"/>
        </w:rPr>
        <w:t xml:space="preserve"> сер</w:t>
      </w:r>
      <w:r w:rsidR="00217268" w:rsidRPr="003A4D66">
        <w:rPr>
          <w:b/>
          <w:sz w:val="28"/>
        </w:rPr>
        <w:t>пня</w:t>
      </w:r>
      <w:r w:rsidR="001D7C8E" w:rsidRPr="003A4D66">
        <w:rPr>
          <w:b/>
          <w:sz w:val="28"/>
        </w:rPr>
        <w:t xml:space="preserve"> </w:t>
      </w:r>
      <w:r w:rsidR="001D7C8E" w:rsidRPr="003A4D66">
        <w:rPr>
          <w:b/>
          <w:sz w:val="28"/>
          <w:szCs w:val="28"/>
          <w:u w:color="000000"/>
        </w:rPr>
        <w:t>2018 року</w:t>
      </w:r>
      <w:r w:rsidR="001D7C8E" w:rsidRPr="003A4D66">
        <w:rPr>
          <w:b/>
          <w:sz w:val="28"/>
          <w:szCs w:val="28"/>
        </w:rPr>
        <w:t xml:space="preserve"> </w:t>
      </w:r>
    </w:p>
    <w:p w:rsidR="001D7C8E" w:rsidRPr="003A4D66" w:rsidRDefault="001D7C8E" w:rsidP="001D7C8E">
      <w:pPr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м. Корюківка</w:t>
      </w:r>
    </w:p>
    <w:p w:rsidR="001D7C8E" w:rsidRPr="003A4D66" w:rsidRDefault="001D7C8E" w:rsidP="001D7C8E">
      <w:pPr>
        <w:rPr>
          <w:color w:val="808080"/>
          <w:sz w:val="28"/>
          <w:szCs w:val="28"/>
        </w:rPr>
      </w:pPr>
    </w:p>
    <w:p w:rsidR="001D7C8E" w:rsidRDefault="001D7C8E" w:rsidP="005F12B0">
      <w:pPr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 xml:space="preserve">Про </w:t>
      </w:r>
      <w:r w:rsidR="005F12B0">
        <w:rPr>
          <w:b/>
          <w:sz w:val="28"/>
          <w:szCs w:val="28"/>
        </w:rPr>
        <w:t>затвердження проекту землеустрою</w:t>
      </w:r>
    </w:p>
    <w:p w:rsidR="005F12B0" w:rsidRDefault="005F12B0" w:rsidP="005F1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</w:t>
      </w:r>
    </w:p>
    <w:p w:rsidR="005F12B0" w:rsidRPr="003A4D66" w:rsidRDefault="005F12B0" w:rsidP="005F1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комунальну власність</w:t>
      </w:r>
    </w:p>
    <w:p w:rsidR="001D7C8E" w:rsidRPr="003A4D66" w:rsidRDefault="001D7C8E" w:rsidP="001D7C8E">
      <w:pPr>
        <w:rPr>
          <w:sz w:val="28"/>
          <w:szCs w:val="28"/>
        </w:rPr>
      </w:pPr>
      <w:r w:rsidRPr="003A4D66">
        <w:rPr>
          <w:sz w:val="28"/>
          <w:szCs w:val="28"/>
        </w:rPr>
        <w:t xml:space="preserve"> </w:t>
      </w:r>
    </w:p>
    <w:p w:rsidR="001D7C8E" w:rsidRPr="003A4D66" w:rsidRDefault="005875E8" w:rsidP="009F1434">
      <w:pPr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  <w:t>Розглянувш</w:t>
      </w:r>
      <w:r w:rsidR="00E273B1" w:rsidRPr="003A4D66">
        <w:rPr>
          <w:sz w:val="28"/>
          <w:szCs w:val="28"/>
        </w:rPr>
        <w:t xml:space="preserve">и </w:t>
      </w:r>
      <w:r w:rsidR="005F12B0">
        <w:rPr>
          <w:sz w:val="28"/>
          <w:szCs w:val="28"/>
        </w:rPr>
        <w:t xml:space="preserve">проект землеустрою щодо відведення земельної ділянки загальною площею 0,3000 га у комунальну власність </w:t>
      </w:r>
      <w:proofErr w:type="spellStart"/>
      <w:r w:rsidR="005F12B0">
        <w:rPr>
          <w:sz w:val="28"/>
          <w:szCs w:val="28"/>
        </w:rPr>
        <w:t>Корюківській</w:t>
      </w:r>
      <w:proofErr w:type="spellEnd"/>
      <w:r w:rsidR="005F12B0">
        <w:rPr>
          <w:sz w:val="28"/>
          <w:szCs w:val="28"/>
        </w:rPr>
        <w:t xml:space="preserve"> міській раді для будівництва та обслуговування будівель та закладів охорони здоров’я та соціальної допомоги, що розташована за адресою: с. </w:t>
      </w:r>
      <w:proofErr w:type="spellStart"/>
      <w:r w:rsidR="005F12B0">
        <w:rPr>
          <w:sz w:val="28"/>
          <w:szCs w:val="28"/>
        </w:rPr>
        <w:t>Наумівка</w:t>
      </w:r>
      <w:proofErr w:type="spellEnd"/>
      <w:r w:rsidR="005F12B0">
        <w:rPr>
          <w:sz w:val="28"/>
          <w:szCs w:val="28"/>
        </w:rPr>
        <w:t xml:space="preserve">,                                 вул. Бородавка, 2-А, </w:t>
      </w:r>
      <w:proofErr w:type="spellStart"/>
      <w:r w:rsidR="005F12B0">
        <w:rPr>
          <w:sz w:val="28"/>
          <w:szCs w:val="28"/>
        </w:rPr>
        <w:t>Корюківського</w:t>
      </w:r>
      <w:proofErr w:type="spellEnd"/>
      <w:r w:rsidR="005F12B0">
        <w:rPr>
          <w:sz w:val="28"/>
          <w:szCs w:val="28"/>
        </w:rPr>
        <w:t xml:space="preserve"> району, Чернігівської області</w:t>
      </w:r>
      <w:r w:rsidR="001D7C8E" w:rsidRPr="003A4D66">
        <w:rPr>
          <w:sz w:val="28"/>
          <w:szCs w:val="28"/>
        </w:rPr>
        <w:t xml:space="preserve">, враховуючи </w:t>
      </w:r>
      <w:r w:rsidR="00A11580">
        <w:rPr>
          <w:sz w:val="28"/>
          <w:szCs w:val="28"/>
        </w:rPr>
        <w:t xml:space="preserve">висновок про розгляд проекту землеустрою щодо відведення земельної ділянки від 18.07.2018 року № 7752/82-18 Головного управління </w:t>
      </w:r>
      <w:proofErr w:type="spellStart"/>
      <w:r w:rsidR="00A11580">
        <w:rPr>
          <w:sz w:val="28"/>
          <w:szCs w:val="28"/>
        </w:rPr>
        <w:t>Держгеокадастру</w:t>
      </w:r>
      <w:proofErr w:type="spellEnd"/>
      <w:r w:rsidR="00A11580">
        <w:rPr>
          <w:sz w:val="28"/>
          <w:szCs w:val="28"/>
        </w:rPr>
        <w:t xml:space="preserve"> у Тернопільській області, висновок відділу житлово-комунального господарства, будівництва, містобудування, архітектури та агропромислового розвитку </w:t>
      </w:r>
      <w:proofErr w:type="spellStart"/>
      <w:r w:rsidR="00A11580">
        <w:rPr>
          <w:sz w:val="28"/>
          <w:szCs w:val="28"/>
        </w:rPr>
        <w:t>Корюківської</w:t>
      </w:r>
      <w:proofErr w:type="spellEnd"/>
      <w:r w:rsidR="00A11580">
        <w:rPr>
          <w:sz w:val="28"/>
          <w:szCs w:val="28"/>
        </w:rPr>
        <w:t xml:space="preserve"> РДА від 10.08.2018 року № 05-07/62, </w:t>
      </w:r>
      <w:r w:rsidR="001D7C8E" w:rsidRPr="003A4D66">
        <w:rPr>
          <w:sz w:val="28"/>
          <w:szCs w:val="28"/>
        </w:rPr>
        <w:t>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12, 79, 79-1, 12</w:t>
      </w:r>
      <w:r w:rsidR="00A11580">
        <w:rPr>
          <w:sz w:val="28"/>
          <w:szCs w:val="28"/>
        </w:rPr>
        <w:t>5, 126</w:t>
      </w:r>
      <w:r w:rsidR="001D7C8E" w:rsidRPr="003A4D66">
        <w:rPr>
          <w:sz w:val="28"/>
          <w:szCs w:val="28"/>
        </w:rPr>
        <w:t xml:space="preserve"> Земельного Кодексу України, ст. 26 Закону України "Про місцеве самоврядування в Україні",</w:t>
      </w:r>
    </w:p>
    <w:p w:rsidR="001D7C8E" w:rsidRPr="003A4D66" w:rsidRDefault="001D7C8E" w:rsidP="001D7C8E">
      <w:pPr>
        <w:jc w:val="both"/>
        <w:rPr>
          <w:sz w:val="28"/>
          <w:szCs w:val="28"/>
        </w:rPr>
      </w:pP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міська рада в и р і ш и л а:</w:t>
      </w: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</w:p>
    <w:p w:rsidR="001D7C8E" w:rsidRPr="003A4D66" w:rsidRDefault="001D7C8E" w:rsidP="00217268">
      <w:pPr>
        <w:pStyle w:val="a3"/>
        <w:ind w:firstLine="708"/>
        <w:jc w:val="both"/>
        <w:rPr>
          <w:sz w:val="28"/>
          <w:szCs w:val="28"/>
        </w:rPr>
      </w:pPr>
      <w:r w:rsidRPr="003A4D66">
        <w:rPr>
          <w:b/>
          <w:sz w:val="28"/>
          <w:szCs w:val="28"/>
        </w:rPr>
        <w:t>1.</w:t>
      </w:r>
      <w:r w:rsidRPr="003A4D66">
        <w:rPr>
          <w:sz w:val="28"/>
          <w:szCs w:val="28"/>
        </w:rPr>
        <w:t>Затвердити</w:t>
      </w:r>
      <w:r w:rsidR="005F12B0">
        <w:rPr>
          <w:sz w:val="28"/>
          <w:szCs w:val="28"/>
        </w:rPr>
        <w:t xml:space="preserve"> </w:t>
      </w:r>
      <w:r w:rsidR="005F12B0">
        <w:rPr>
          <w:sz w:val="28"/>
          <w:szCs w:val="28"/>
        </w:rPr>
        <w:t xml:space="preserve">проект землеустрою щодо відведення земельної ділянки загальною площею 0,3000 га у комунальну власність </w:t>
      </w:r>
      <w:proofErr w:type="spellStart"/>
      <w:r w:rsidR="005F12B0">
        <w:rPr>
          <w:sz w:val="28"/>
          <w:szCs w:val="28"/>
        </w:rPr>
        <w:t>Корюківській</w:t>
      </w:r>
      <w:proofErr w:type="spellEnd"/>
      <w:r w:rsidR="005F12B0">
        <w:rPr>
          <w:sz w:val="28"/>
          <w:szCs w:val="28"/>
        </w:rPr>
        <w:t xml:space="preserve"> міській раді для будівництва та обслуговування будівель та закладів охорони здоров’я та соціальної допомоги</w:t>
      </w:r>
      <w:r w:rsidR="005F12B0">
        <w:rPr>
          <w:sz w:val="28"/>
          <w:szCs w:val="28"/>
        </w:rPr>
        <w:t xml:space="preserve"> (КВЦПЗ 03.03)</w:t>
      </w:r>
      <w:r w:rsidR="005F12B0">
        <w:rPr>
          <w:sz w:val="28"/>
          <w:szCs w:val="28"/>
        </w:rPr>
        <w:t xml:space="preserve">, що розташована за адресою: с. </w:t>
      </w:r>
      <w:proofErr w:type="spellStart"/>
      <w:r w:rsidR="005F12B0">
        <w:rPr>
          <w:sz w:val="28"/>
          <w:szCs w:val="28"/>
        </w:rPr>
        <w:t>Наумівка</w:t>
      </w:r>
      <w:proofErr w:type="spellEnd"/>
      <w:r w:rsidR="005F12B0">
        <w:rPr>
          <w:sz w:val="28"/>
          <w:szCs w:val="28"/>
        </w:rPr>
        <w:t xml:space="preserve">,                                 вул. Бородавка, 2-А, </w:t>
      </w:r>
      <w:proofErr w:type="spellStart"/>
      <w:r w:rsidR="005F12B0">
        <w:rPr>
          <w:sz w:val="28"/>
          <w:szCs w:val="28"/>
        </w:rPr>
        <w:t>Корюківського</w:t>
      </w:r>
      <w:proofErr w:type="spellEnd"/>
      <w:r w:rsidR="005F12B0">
        <w:rPr>
          <w:sz w:val="28"/>
          <w:szCs w:val="28"/>
        </w:rPr>
        <w:t xml:space="preserve"> району, Чернігівської області</w:t>
      </w:r>
      <w:r w:rsidRPr="003A4D66">
        <w:rPr>
          <w:sz w:val="28"/>
          <w:szCs w:val="28"/>
        </w:rPr>
        <w:t xml:space="preserve">.  </w:t>
      </w:r>
    </w:p>
    <w:p w:rsidR="00A11580" w:rsidRDefault="00A11580" w:rsidP="00217268">
      <w:pPr>
        <w:pStyle w:val="a3"/>
        <w:ind w:firstLine="708"/>
        <w:jc w:val="both"/>
        <w:rPr>
          <w:b/>
          <w:sz w:val="28"/>
          <w:szCs w:val="28"/>
        </w:rPr>
      </w:pPr>
    </w:p>
    <w:p w:rsidR="001D7C8E" w:rsidRPr="003A4D66" w:rsidRDefault="00A11580" w:rsidP="0021726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D7C8E" w:rsidRPr="003A4D66">
        <w:rPr>
          <w:b/>
          <w:sz w:val="28"/>
          <w:szCs w:val="28"/>
        </w:rPr>
        <w:t>.</w:t>
      </w:r>
      <w:r w:rsidR="005F12B0">
        <w:rPr>
          <w:sz w:val="28"/>
          <w:szCs w:val="28"/>
        </w:rPr>
        <w:t>Виконавчому апарату</w:t>
      </w:r>
      <w:r w:rsidR="00CD1CE1" w:rsidRPr="003A4D66">
        <w:rPr>
          <w:sz w:val="28"/>
          <w:szCs w:val="28"/>
        </w:rPr>
        <w:t xml:space="preserve"> </w:t>
      </w:r>
      <w:proofErr w:type="spellStart"/>
      <w:r w:rsidR="00CD1CE1" w:rsidRPr="003A4D66">
        <w:rPr>
          <w:sz w:val="28"/>
          <w:szCs w:val="28"/>
        </w:rPr>
        <w:t>Корюківської</w:t>
      </w:r>
      <w:proofErr w:type="spellEnd"/>
      <w:r w:rsidR="00CD1CE1" w:rsidRPr="003A4D66">
        <w:rPr>
          <w:sz w:val="28"/>
          <w:szCs w:val="28"/>
        </w:rPr>
        <w:t xml:space="preserve"> міської ради</w:t>
      </w:r>
      <w:r w:rsidR="001D7C8E" w:rsidRPr="003A4D66">
        <w:rPr>
          <w:sz w:val="28"/>
          <w:szCs w:val="28"/>
        </w:rPr>
        <w:t xml:space="preserve"> </w:t>
      </w:r>
      <w:r w:rsidR="005F12B0">
        <w:rPr>
          <w:sz w:val="28"/>
          <w:szCs w:val="28"/>
        </w:rPr>
        <w:t>зареєструвати право комунальної власності на земельну ділянку площею 0,3000 га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будівництва та обслуговування будівель та закладів охорони здоров’я та соціальної допомоги (КВЦПЗ 03.03), що розташована за адресою: с. </w:t>
      </w:r>
      <w:proofErr w:type="spellStart"/>
      <w:r>
        <w:rPr>
          <w:sz w:val="28"/>
          <w:szCs w:val="28"/>
        </w:rPr>
        <w:t>Наумівка</w:t>
      </w:r>
      <w:proofErr w:type="spellEnd"/>
      <w:r>
        <w:rPr>
          <w:sz w:val="28"/>
          <w:szCs w:val="28"/>
        </w:rPr>
        <w:t xml:space="preserve">,                                 </w:t>
      </w:r>
      <w:r>
        <w:rPr>
          <w:sz w:val="28"/>
          <w:szCs w:val="28"/>
        </w:rPr>
        <w:lastRenderedPageBreak/>
        <w:t xml:space="preserve">вул. Бородавка, 2-А,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>
        <w:rPr>
          <w:sz w:val="28"/>
          <w:szCs w:val="28"/>
        </w:rPr>
        <w:t>. Кадастровий номер земельної ділянки 7422485500:016002:0194.</w:t>
      </w:r>
    </w:p>
    <w:p w:rsidR="004E1075" w:rsidRDefault="001D7C8E" w:rsidP="005D0109">
      <w:pPr>
        <w:pStyle w:val="a3"/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</w:r>
    </w:p>
    <w:p w:rsidR="001D7C8E" w:rsidRPr="003A4D66" w:rsidRDefault="00A11580" w:rsidP="004E107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D7C8E" w:rsidRPr="003A4D66">
        <w:rPr>
          <w:b/>
          <w:sz w:val="28"/>
          <w:szCs w:val="28"/>
        </w:rPr>
        <w:t>.</w:t>
      </w:r>
      <w:r w:rsidR="001D7C8E" w:rsidRPr="003A4D6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1D7C8E" w:rsidRPr="003A4D66" w:rsidRDefault="001D7C8E" w:rsidP="009F1434">
      <w:pPr>
        <w:jc w:val="both"/>
        <w:rPr>
          <w:sz w:val="28"/>
          <w:szCs w:val="28"/>
        </w:rPr>
      </w:pPr>
    </w:p>
    <w:p w:rsidR="001D7C8E" w:rsidRPr="003A4D66" w:rsidRDefault="001D7C8E" w:rsidP="009F1434">
      <w:pPr>
        <w:jc w:val="both"/>
        <w:rPr>
          <w:sz w:val="28"/>
          <w:szCs w:val="28"/>
        </w:rPr>
      </w:pPr>
    </w:p>
    <w:p w:rsidR="001D7C8E" w:rsidRDefault="001D7C8E" w:rsidP="009F1434">
      <w:pPr>
        <w:jc w:val="both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 xml:space="preserve">Міський голова                                                                                   Р.Р. </w:t>
      </w:r>
      <w:proofErr w:type="spellStart"/>
      <w:r w:rsidRPr="003A4D66">
        <w:rPr>
          <w:b/>
          <w:sz w:val="28"/>
          <w:szCs w:val="28"/>
        </w:rPr>
        <w:t>Ахмедов</w:t>
      </w:r>
      <w:proofErr w:type="spellEnd"/>
    </w:p>
    <w:p w:rsidR="003A4D66" w:rsidRDefault="003A4D66" w:rsidP="009F1434">
      <w:pPr>
        <w:jc w:val="both"/>
        <w:rPr>
          <w:b/>
          <w:sz w:val="28"/>
          <w:szCs w:val="28"/>
        </w:rPr>
      </w:pPr>
    </w:p>
    <w:p w:rsidR="003A4D66" w:rsidRDefault="003A4D66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A11580" w:rsidRDefault="00A11580" w:rsidP="003A4D66">
      <w:pPr>
        <w:jc w:val="both"/>
        <w:rPr>
          <w:sz w:val="28"/>
          <w:szCs w:val="28"/>
        </w:rPr>
      </w:pPr>
    </w:p>
    <w:p w:rsidR="003A4D66" w:rsidRDefault="003A4D66" w:rsidP="003A4D66">
      <w:pPr>
        <w:jc w:val="both"/>
        <w:rPr>
          <w:sz w:val="28"/>
          <w:szCs w:val="28"/>
        </w:rPr>
      </w:pPr>
      <w:bookmarkStart w:id="0" w:name="_GoBack"/>
      <w:bookmarkEnd w:id="0"/>
      <w:r w:rsidRPr="00714F14">
        <w:rPr>
          <w:sz w:val="28"/>
          <w:szCs w:val="28"/>
        </w:rPr>
        <w:lastRenderedPageBreak/>
        <w:t>ПОГОДЖЕНО:</w:t>
      </w:r>
    </w:p>
    <w:p w:rsidR="003A4D66" w:rsidRDefault="003A4D66" w:rsidP="003A4D66">
      <w:pPr>
        <w:jc w:val="both"/>
        <w:rPr>
          <w:sz w:val="28"/>
          <w:szCs w:val="28"/>
        </w:rPr>
      </w:pP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</w:t>
      </w: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ресурсів та комунального майна</w:t>
      </w: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Скиба </w:t>
      </w:r>
    </w:p>
    <w:p w:rsidR="003A4D66" w:rsidRDefault="003A4D66" w:rsidP="003A4D66">
      <w:pPr>
        <w:jc w:val="both"/>
        <w:rPr>
          <w:sz w:val="28"/>
          <w:szCs w:val="28"/>
        </w:rPr>
      </w:pP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</w:t>
      </w:r>
    </w:p>
    <w:p w:rsidR="003A4D66" w:rsidRDefault="003A4D66" w:rsidP="003A4D66">
      <w:pPr>
        <w:jc w:val="both"/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С.М. </w:t>
      </w:r>
      <w:proofErr w:type="spellStart"/>
      <w:r>
        <w:rPr>
          <w:sz w:val="28"/>
          <w:szCs w:val="28"/>
        </w:rPr>
        <w:t>Яковець</w:t>
      </w:r>
      <w:proofErr w:type="spellEnd"/>
      <w:r>
        <w:rPr>
          <w:sz w:val="28"/>
          <w:szCs w:val="28"/>
        </w:rPr>
        <w:t xml:space="preserve"> </w:t>
      </w:r>
    </w:p>
    <w:p w:rsidR="003A4D66" w:rsidRPr="0037345F" w:rsidRDefault="003A4D66" w:rsidP="003A4D66">
      <w:pPr>
        <w:rPr>
          <w:b/>
          <w:sz w:val="28"/>
          <w:szCs w:val="28"/>
        </w:rPr>
      </w:pPr>
    </w:p>
    <w:p w:rsidR="003A4D66" w:rsidRPr="003A4D66" w:rsidRDefault="003A4D66" w:rsidP="009F1434">
      <w:pPr>
        <w:jc w:val="both"/>
        <w:rPr>
          <w:b/>
          <w:sz w:val="28"/>
          <w:szCs w:val="28"/>
        </w:rPr>
      </w:pPr>
    </w:p>
    <w:p w:rsidR="00CD1CE1" w:rsidRPr="003A4D66" w:rsidRDefault="00CD1CE1" w:rsidP="009F1434">
      <w:pPr>
        <w:jc w:val="both"/>
      </w:pPr>
    </w:p>
    <w:sectPr w:rsidR="00CD1CE1" w:rsidRPr="003A4D66" w:rsidSect="00A11580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C8E"/>
    <w:rsid w:val="000650BA"/>
    <w:rsid w:val="000B114F"/>
    <w:rsid w:val="001D7C8E"/>
    <w:rsid w:val="00217268"/>
    <w:rsid w:val="002F3847"/>
    <w:rsid w:val="00315CAB"/>
    <w:rsid w:val="003A4D66"/>
    <w:rsid w:val="004E03F4"/>
    <w:rsid w:val="004E1075"/>
    <w:rsid w:val="005875E8"/>
    <w:rsid w:val="005D0109"/>
    <w:rsid w:val="005F12B0"/>
    <w:rsid w:val="00686DF8"/>
    <w:rsid w:val="007037E3"/>
    <w:rsid w:val="00706A2D"/>
    <w:rsid w:val="00765F63"/>
    <w:rsid w:val="007A24A3"/>
    <w:rsid w:val="007A2CAC"/>
    <w:rsid w:val="008449C4"/>
    <w:rsid w:val="00864F1E"/>
    <w:rsid w:val="0089408E"/>
    <w:rsid w:val="009F1434"/>
    <w:rsid w:val="00A11580"/>
    <w:rsid w:val="00A5423B"/>
    <w:rsid w:val="00A92657"/>
    <w:rsid w:val="00AD6ADF"/>
    <w:rsid w:val="00AE01F9"/>
    <w:rsid w:val="00B61BAD"/>
    <w:rsid w:val="00B70180"/>
    <w:rsid w:val="00BC5AD1"/>
    <w:rsid w:val="00C74B4B"/>
    <w:rsid w:val="00CD1CE1"/>
    <w:rsid w:val="00CD4749"/>
    <w:rsid w:val="00E273B1"/>
    <w:rsid w:val="00F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D7C8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D7C8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C8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D7C8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D7C8E"/>
    <w:rPr>
      <w:sz w:val="24"/>
    </w:rPr>
  </w:style>
  <w:style w:type="character" w:customStyle="1" w:styleId="a4">
    <w:name w:val="Основной текст Знак"/>
    <w:basedOn w:val="a0"/>
    <w:link w:val="a3"/>
    <w:rsid w:val="001D7C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8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25</cp:revision>
  <cp:lastPrinted>2018-06-01T13:39:00Z</cp:lastPrinted>
  <dcterms:created xsi:type="dcterms:W3CDTF">2018-05-07T06:31:00Z</dcterms:created>
  <dcterms:modified xsi:type="dcterms:W3CDTF">2018-08-13T10:37:00Z</dcterms:modified>
</cp:coreProperties>
</file>