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40" w:rsidRPr="004A408E" w:rsidRDefault="00077E40" w:rsidP="00077E40">
      <w:pPr>
        <w:jc w:val="center"/>
      </w:pPr>
      <w:r w:rsidRPr="004A408E">
        <w:rPr>
          <w:noProof/>
          <w:lang w:val="ru-RU"/>
        </w:rPr>
        <w:drawing>
          <wp:inline distT="0" distB="0" distL="0" distR="0" wp14:anchorId="1C6CA32F" wp14:editId="0EBCF5A1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40" w:rsidRPr="00D4006F" w:rsidRDefault="00077E40" w:rsidP="00077E40">
      <w:pPr>
        <w:tabs>
          <w:tab w:val="center" w:pos="4677"/>
          <w:tab w:val="left" w:pos="8475"/>
        </w:tabs>
        <w:rPr>
          <w:b/>
        </w:rPr>
      </w:pPr>
      <w:r>
        <w:rPr>
          <w:b/>
        </w:rPr>
        <w:tab/>
      </w:r>
      <w:r w:rsidRPr="00D4006F">
        <w:rPr>
          <w:b/>
        </w:rPr>
        <w:t>У К Р А Ї Н А</w:t>
      </w:r>
      <w:r>
        <w:rPr>
          <w:b/>
        </w:rPr>
        <w:tab/>
        <w:t>проект</w:t>
      </w:r>
    </w:p>
    <w:p w:rsidR="00077E40" w:rsidRPr="004A408E" w:rsidRDefault="00077E40" w:rsidP="00077E40">
      <w:pPr>
        <w:jc w:val="center"/>
        <w:rPr>
          <w:b/>
        </w:rPr>
      </w:pPr>
    </w:p>
    <w:p w:rsidR="00077E40" w:rsidRPr="004A408E" w:rsidRDefault="00077E40" w:rsidP="00077E40">
      <w:pPr>
        <w:jc w:val="center"/>
      </w:pPr>
      <w:r w:rsidRPr="004A408E">
        <w:rPr>
          <w:b/>
          <w:sz w:val="28"/>
          <w:szCs w:val="28"/>
        </w:rPr>
        <w:t>КОРЮКІВСЬКА МІСЬКА РАДА</w:t>
      </w:r>
    </w:p>
    <w:p w:rsidR="00077E40" w:rsidRPr="004A408E" w:rsidRDefault="00077E40" w:rsidP="00077E40">
      <w:pPr>
        <w:jc w:val="center"/>
        <w:rPr>
          <w:b/>
          <w:sz w:val="28"/>
          <w:szCs w:val="28"/>
        </w:rPr>
      </w:pPr>
      <w:r w:rsidRPr="004A408E">
        <w:rPr>
          <w:b/>
          <w:sz w:val="28"/>
          <w:szCs w:val="28"/>
        </w:rPr>
        <w:t>ЧЕРНІГІВСЬКА ОБЛАСТЬ</w:t>
      </w:r>
    </w:p>
    <w:p w:rsidR="00077E40" w:rsidRPr="004A408E" w:rsidRDefault="00077E40" w:rsidP="00077E40">
      <w:pPr>
        <w:jc w:val="center"/>
      </w:pPr>
    </w:p>
    <w:p w:rsidR="00077E40" w:rsidRPr="004A408E" w:rsidRDefault="00077E40" w:rsidP="00077E40">
      <w:pPr>
        <w:jc w:val="center"/>
        <w:rPr>
          <w:b/>
          <w:sz w:val="28"/>
        </w:rPr>
      </w:pPr>
      <w:r w:rsidRPr="004A408E">
        <w:rPr>
          <w:b/>
          <w:sz w:val="28"/>
        </w:rPr>
        <w:t xml:space="preserve">Р І Ш Е Н </w:t>
      </w:r>
      <w:proofErr w:type="spellStart"/>
      <w:r w:rsidRPr="004A408E">
        <w:rPr>
          <w:b/>
          <w:sz w:val="28"/>
        </w:rPr>
        <w:t>Н</w:t>
      </w:r>
      <w:proofErr w:type="spellEnd"/>
      <w:r w:rsidRPr="004A408E">
        <w:rPr>
          <w:b/>
          <w:sz w:val="28"/>
        </w:rPr>
        <w:t xml:space="preserve"> Я</w:t>
      </w:r>
    </w:p>
    <w:p w:rsidR="00077E40" w:rsidRPr="004A408E" w:rsidRDefault="00077E40" w:rsidP="00077E40">
      <w:pPr>
        <w:jc w:val="center"/>
        <w:rPr>
          <w:b/>
          <w:sz w:val="28"/>
        </w:rPr>
      </w:pPr>
    </w:p>
    <w:p w:rsidR="00077E40" w:rsidRPr="004A408E" w:rsidRDefault="00077E40" w:rsidP="00077E40">
      <w:pPr>
        <w:jc w:val="center"/>
        <w:rPr>
          <w:b/>
          <w:sz w:val="28"/>
          <w:szCs w:val="28"/>
        </w:rPr>
      </w:pPr>
      <w:r w:rsidRPr="004A408E">
        <w:rPr>
          <w:b/>
          <w:sz w:val="28"/>
          <w:szCs w:val="28"/>
        </w:rPr>
        <w:t xml:space="preserve">(двадцять </w:t>
      </w:r>
      <w:r>
        <w:rPr>
          <w:b/>
          <w:sz w:val="28"/>
          <w:szCs w:val="28"/>
        </w:rPr>
        <w:t>четверта</w:t>
      </w:r>
      <w:r w:rsidRPr="004A408E">
        <w:rPr>
          <w:b/>
          <w:sz w:val="28"/>
          <w:szCs w:val="28"/>
        </w:rPr>
        <w:t xml:space="preserve"> сесія сьомого скликання)</w:t>
      </w:r>
    </w:p>
    <w:p w:rsidR="00077E40" w:rsidRPr="004A408E" w:rsidRDefault="00077E40" w:rsidP="00077E40">
      <w:pPr>
        <w:rPr>
          <w:b/>
          <w:sz w:val="28"/>
        </w:rPr>
      </w:pPr>
    </w:p>
    <w:p w:rsidR="00077E40" w:rsidRPr="004A408E" w:rsidRDefault="00077E40" w:rsidP="00077E40">
      <w:pPr>
        <w:rPr>
          <w:b/>
          <w:sz w:val="28"/>
        </w:rPr>
      </w:pPr>
    </w:p>
    <w:p w:rsidR="008F3E83" w:rsidRPr="00296858" w:rsidRDefault="00077E40" w:rsidP="00077E40">
      <w:pPr>
        <w:rPr>
          <w:b/>
          <w:sz w:val="28"/>
          <w:szCs w:val="28"/>
        </w:rPr>
      </w:pPr>
      <w:r>
        <w:rPr>
          <w:sz w:val="28"/>
        </w:rPr>
        <w:t>30 травня</w:t>
      </w:r>
      <w:r w:rsidRPr="004A408E">
        <w:rPr>
          <w:sz w:val="28"/>
        </w:rPr>
        <w:t xml:space="preserve"> </w:t>
      </w:r>
      <w:r w:rsidRPr="004A408E">
        <w:rPr>
          <w:sz w:val="28"/>
          <w:szCs w:val="28"/>
          <w:u w:color="000000"/>
        </w:rPr>
        <w:t>2019 року</w:t>
      </w:r>
      <w:r w:rsidRPr="004A408E">
        <w:rPr>
          <w:sz w:val="28"/>
          <w:szCs w:val="28"/>
        </w:rPr>
        <w:t xml:space="preserve">                      м. Корюківка                           </w:t>
      </w:r>
      <w:r>
        <w:rPr>
          <w:sz w:val="28"/>
          <w:szCs w:val="28"/>
        </w:rPr>
        <w:t xml:space="preserve">    </w:t>
      </w:r>
      <w:r w:rsidRPr="004A408E">
        <w:rPr>
          <w:sz w:val="28"/>
          <w:szCs w:val="28"/>
        </w:rPr>
        <w:t xml:space="preserve">№ </w:t>
      </w:r>
      <w:r>
        <w:rPr>
          <w:sz w:val="28"/>
          <w:szCs w:val="28"/>
        </w:rPr>
        <w:t>__-24</w:t>
      </w:r>
      <w:r w:rsidRPr="004A408E">
        <w:rPr>
          <w:sz w:val="28"/>
          <w:szCs w:val="28"/>
        </w:rPr>
        <w:t>/VІI</w:t>
      </w:r>
    </w:p>
    <w:p w:rsidR="008F3E83" w:rsidRPr="00296858" w:rsidRDefault="008F3E83" w:rsidP="008F3E83"/>
    <w:p w:rsidR="008F3E83" w:rsidRPr="00296858" w:rsidRDefault="008F3E83" w:rsidP="008F3E83">
      <w:pPr>
        <w:rPr>
          <w:b/>
          <w:sz w:val="28"/>
          <w:szCs w:val="28"/>
        </w:rPr>
      </w:pPr>
      <w:r w:rsidRPr="00296858">
        <w:rPr>
          <w:b/>
          <w:sz w:val="28"/>
          <w:szCs w:val="28"/>
        </w:rPr>
        <w:t>Про продаж земельн</w:t>
      </w:r>
      <w:r>
        <w:rPr>
          <w:b/>
          <w:sz w:val="28"/>
          <w:szCs w:val="28"/>
        </w:rPr>
        <w:t>их</w:t>
      </w:r>
      <w:r w:rsidRPr="00296858">
        <w:rPr>
          <w:b/>
          <w:sz w:val="28"/>
          <w:szCs w:val="28"/>
        </w:rPr>
        <w:t xml:space="preserve"> ділян</w:t>
      </w:r>
      <w:r>
        <w:rPr>
          <w:b/>
          <w:sz w:val="28"/>
          <w:szCs w:val="28"/>
        </w:rPr>
        <w:t>ок</w:t>
      </w:r>
    </w:p>
    <w:p w:rsidR="008F3E83" w:rsidRPr="00296858" w:rsidRDefault="008F3E83" w:rsidP="008F3E83">
      <w:pPr>
        <w:rPr>
          <w:b/>
          <w:sz w:val="28"/>
          <w:szCs w:val="28"/>
        </w:rPr>
      </w:pPr>
      <w:r w:rsidRPr="00296858">
        <w:rPr>
          <w:b/>
          <w:sz w:val="28"/>
          <w:szCs w:val="28"/>
        </w:rPr>
        <w:t>несільськогосподарського призначення</w:t>
      </w:r>
    </w:p>
    <w:p w:rsidR="008F3E83" w:rsidRPr="00296858" w:rsidRDefault="008F3E83" w:rsidP="008F3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Корюківської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8F3E83" w:rsidRPr="00296858" w:rsidRDefault="008F3E83" w:rsidP="008F3E83">
      <w:pPr>
        <w:rPr>
          <w:b/>
          <w:sz w:val="28"/>
          <w:szCs w:val="28"/>
        </w:rPr>
      </w:pPr>
    </w:p>
    <w:p w:rsidR="008F3E83" w:rsidRPr="00296858" w:rsidRDefault="008F3E83" w:rsidP="008F3E83">
      <w:pPr>
        <w:ind w:firstLine="708"/>
        <w:jc w:val="both"/>
        <w:rPr>
          <w:sz w:val="28"/>
          <w:szCs w:val="28"/>
        </w:rPr>
      </w:pPr>
      <w:r w:rsidRPr="00296858">
        <w:rPr>
          <w:sz w:val="28"/>
          <w:szCs w:val="28"/>
        </w:rPr>
        <w:t>Розглянувши звіт з експертної грошової оцінки земель</w:t>
      </w:r>
      <w:r>
        <w:rPr>
          <w:sz w:val="28"/>
          <w:szCs w:val="28"/>
        </w:rPr>
        <w:t>н</w:t>
      </w:r>
      <w:r w:rsidR="00077E40">
        <w:rPr>
          <w:sz w:val="28"/>
          <w:szCs w:val="28"/>
        </w:rPr>
        <w:t>ої</w:t>
      </w:r>
      <w:r w:rsidRPr="00296858">
        <w:rPr>
          <w:sz w:val="28"/>
          <w:szCs w:val="28"/>
        </w:rPr>
        <w:t xml:space="preserve"> ділян</w:t>
      </w:r>
      <w:r w:rsidR="00077E40">
        <w:rPr>
          <w:sz w:val="28"/>
          <w:szCs w:val="28"/>
        </w:rPr>
        <w:t>ки</w:t>
      </w:r>
      <w:r w:rsidRPr="00296858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Конституцією України, ст.ст. 628, 629 Цивільного кодексу України</w:t>
      </w:r>
      <w:r w:rsidRPr="00296858">
        <w:rPr>
          <w:bCs/>
          <w:sz w:val="28"/>
          <w:szCs w:val="28"/>
          <w:bdr w:val="none" w:sz="0" w:space="0" w:color="auto" w:frame="1"/>
        </w:rPr>
        <w:t>, ст.с</w:t>
      </w:r>
      <w:r w:rsidRPr="00296858">
        <w:rPr>
          <w:sz w:val="28"/>
          <w:szCs w:val="28"/>
        </w:rPr>
        <w:t xml:space="preserve">т. 12, 79-1, 122, 127, 128 Земельного кодексу України, рішенням восьмої сесії </w:t>
      </w:r>
      <w:proofErr w:type="spellStart"/>
      <w:r w:rsidRPr="00296858">
        <w:rPr>
          <w:sz w:val="28"/>
          <w:szCs w:val="28"/>
        </w:rPr>
        <w:t>Корюківської</w:t>
      </w:r>
      <w:proofErr w:type="spellEnd"/>
      <w:r w:rsidRPr="00296858">
        <w:rPr>
          <w:sz w:val="28"/>
          <w:szCs w:val="28"/>
        </w:rPr>
        <w:t xml:space="preserve"> міської ради сьомого скликання від 09.08.2017 року «Про збільшення вартості продажу земельних ділянок несільськогосподарського призначення», ст.ст. 26, 60 Закону України «Про місцеве самоврядування в Україні»,</w:t>
      </w:r>
    </w:p>
    <w:p w:rsidR="008F3E83" w:rsidRPr="00296858" w:rsidRDefault="008F3E83" w:rsidP="008F3E83">
      <w:pPr>
        <w:ind w:firstLine="708"/>
        <w:jc w:val="both"/>
        <w:rPr>
          <w:sz w:val="28"/>
          <w:szCs w:val="28"/>
        </w:rPr>
      </w:pPr>
    </w:p>
    <w:p w:rsidR="008F3E83" w:rsidRPr="00296858" w:rsidRDefault="008F3E83" w:rsidP="008F3E83">
      <w:pPr>
        <w:jc w:val="center"/>
        <w:rPr>
          <w:b/>
          <w:sz w:val="28"/>
          <w:szCs w:val="28"/>
        </w:rPr>
      </w:pPr>
      <w:r w:rsidRPr="00296858">
        <w:rPr>
          <w:b/>
          <w:sz w:val="28"/>
          <w:szCs w:val="28"/>
        </w:rPr>
        <w:t>міська рада вирішила:</w:t>
      </w:r>
    </w:p>
    <w:p w:rsidR="008F3E83" w:rsidRPr="00296858" w:rsidRDefault="008F3E83" w:rsidP="008F3E83">
      <w:pPr>
        <w:jc w:val="center"/>
        <w:rPr>
          <w:b/>
          <w:sz w:val="28"/>
          <w:szCs w:val="28"/>
        </w:rPr>
      </w:pPr>
    </w:p>
    <w:p w:rsidR="008F3E83" w:rsidRPr="003A3284" w:rsidRDefault="008F3E83" w:rsidP="008F3E83">
      <w:pPr>
        <w:ind w:firstLine="708"/>
        <w:jc w:val="both"/>
        <w:rPr>
          <w:sz w:val="28"/>
          <w:szCs w:val="28"/>
        </w:rPr>
      </w:pPr>
      <w:r w:rsidRPr="003A328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3284">
        <w:rPr>
          <w:sz w:val="28"/>
          <w:szCs w:val="28"/>
        </w:rPr>
        <w:t xml:space="preserve">Взяти до відома звіт з експертної грошової оцінки земельної ділянки несільськогосподарського призначення, на якій </w:t>
      </w:r>
      <w:r w:rsidRPr="00744D04">
        <w:rPr>
          <w:sz w:val="28"/>
          <w:szCs w:val="28"/>
        </w:rPr>
        <w:t>знаход</w:t>
      </w:r>
      <w:r w:rsidR="000B2865">
        <w:rPr>
          <w:sz w:val="28"/>
          <w:szCs w:val="28"/>
        </w:rPr>
        <w:t>я</w:t>
      </w:r>
      <w:r w:rsidRPr="00744D04">
        <w:rPr>
          <w:sz w:val="28"/>
          <w:szCs w:val="28"/>
        </w:rPr>
        <w:t xml:space="preserve">ться </w:t>
      </w:r>
      <w:r w:rsidR="0012213B">
        <w:rPr>
          <w:sz w:val="28"/>
          <w:szCs w:val="28"/>
        </w:rPr>
        <w:t>нежитлов</w:t>
      </w:r>
      <w:r w:rsidR="000B2865">
        <w:rPr>
          <w:sz w:val="28"/>
          <w:szCs w:val="28"/>
        </w:rPr>
        <w:t>і</w:t>
      </w:r>
      <w:r w:rsidR="0012213B">
        <w:rPr>
          <w:sz w:val="28"/>
          <w:szCs w:val="28"/>
        </w:rPr>
        <w:t xml:space="preserve"> будівл</w:t>
      </w:r>
      <w:r w:rsidR="000B2865">
        <w:rPr>
          <w:sz w:val="28"/>
          <w:szCs w:val="28"/>
        </w:rPr>
        <w:t>і</w:t>
      </w:r>
      <w:r w:rsidR="0012213B">
        <w:rPr>
          <w:sz w:val="28"/>
          <w:szCs w:val="28"/>
        </w:rPr>
        <w:t>, як</w:t>
      </w:r>
      <w:r w:rsidR="000B2865">
        <w:rPr>
          <w:sz w:val="28"/>
          <w:szCs w:val="28"/>
        </w:rPr>
        <w:t>і</w:t>
      </w:r>
      <w:r w:rsidR="0012213B">
        <w:rPr>
          <w:sz w:val="28"/>
          <w:szCs w:val="28"/>
        </w:rPr>
        <w:t xml:space="preserve"> належ</w:t>
      </w:r>
      <w:r w:rsidR="000B2865">
        <w:rPr>
          <w:sz w:val="28"/>
          <w:szCs w:val="28"/>
        </w:rPr>
        <w:t>а</w:t>
      </w:r>
      <w:r w:rsidR="0012213B">
        <w:rPr>
          <w:sz w:val="28"/>
          <w:szCs w:val="28"/>
        </w:rPr>
        <w:t xml:space="preserve">ть </w:t>
      </w:r>
      <w:r w:rsidR="000B2865">
        <w:rPr>
          <w:sz w:val="28"/>
          <w:szCs w:val="28"/>
        </w:rPr>
        <w:t>ТОВ «</w:t>
      </w:r>
      <w:proofErr w:type="spellStart"/>
      <w:r w:rsidR="000B2865">
        <w:rPr>
          <w:sz w:val="28"/>
          <w:szCs w:val="28"/>
        </w:rPr>
        <w:t>Корфад</w:t>
      </w:r>
      <w:proofErr w:type="spellEnd"/>
      <w:r w:rsidR="000B2865">
        <w:rPr>
          <w:sz w:val="28"/>
          <w:szCs w:val="28"/>
        </w:rPr>
        <w:t>»</w:t>
      </w:r>
      <w:r w:rsidR="0012213B">
        <w:rPr>
          <w:sz w:val="28"/>
          <w:szCs w:val="28"/>
        </w:rPr>
        <w:t xml:space="preserve"> на праві приватної </w:t>
      </w:r>
      <w:r>
        <w:rPr>
          <w:sz w:val="28"/>
          <w:szCs w:val="28"/>
        </w:rPr>
        <w:t>власності згідно</w:t>
      </w:r>
      <w:r w:rsidR="0012213B">
        <w:rPr>
          <w:sz w:val="28"/>
          <w:szCs w:val="28"/>
        </w:rPr>
        <w:t xml:space="preserve"> договору купівлі-продажу від </w:t>
      </w:r>
      <w:r w:rsidR="000B2865">
        <w:rPr>
          <w:sz w:val="28"/>
          <w:szCs w:val="28"/>
        </w:rPr>
        <w:t>14</w:t>
      </w:r>
      <w:r w:rsidR="0012213B">
        <w:rPr>
          <w:sz w:val="28"/>
          <w:szCs w:val="28"/>
        </w:rPr>
        <w:t>.0</w:t>
      </w:r>
      <w:r w:rsidR="000B2865">
        <w:rPr>
          <w:sz w:val="28"/>
          <w:szCs w:val="28"/>
        </w:rPr>
        <w:t>2.2018</w:t>
      </w:r>
      <w:r w:rsidR="0012213B">
        <w:rPr>
          <w:sz w:val="28"/>
          <w:szCs w:val="28"/>
        </w:rPr>
        <w:t xml:space="preserve"> року, серія та номер </w:t>
      </w:r>
      <w:r w:rsidR="000B2865">
        <w:rPr>
          <w:sz w:val="28"/>
          <w:szCs w:val="28"/>
        </w:rPr>
        <w:t>206</w:t>
      </w:r>
      <w:r w:rsidRPr="003A3284">
        <w:rPr>
          <w:sz w:val="28"/>
          <w:szCs w:val="28"/>
        </w:rPr>
        <w:t xml:space="preserve">. Земельна ділянка розташована за адресою: </w:t>
      </w:r>
      <w:r w:rsidR="000B2865">
        <w:rPr>
          <w:sz w:val="28"/>
          <w:szCs w:val="28"/>
        </w:rPr>
        <w:t>провулок Вокзальний, 8а</w:t>
      </w:r>
      <w:r w:rsidR="0012213B">
        <w:rPr>
          <w:sz w:val="28"/>
          <w:szCs w:val="28"/>
        </w:rPr>
        <w:t xml:space="preserve">, </w:t>
      </w:r>
      <w:r w:rsidRPr="003A3284">
        <w:rPr>
          <w:sz w:val="28"/>
          <w:szCs w:val="28"/>
        </w:rPr>
        <w:t>м. Корюківка, кадастровий номер земельної ділянки 7422410100:01:00</w:t>
      </w:r>
      <w:r w:rsidR="000B2865">
        <w:rPr>
          <w:sz w:val="28"/>
          <w:szCs w:val="28"/>
        </w:rPr>
        <w:t>1</w:t>
      </w:r>
      <w:r w:rsidRPr="003A3284">
        <w:rPr>
          <w:sz w:val="28"/>
          <w:szCs w:val="28"/>
        </w:rPr>
        <w:t>:</w:t>
      </w:r>
      <w:r w:rsidR="0012213B">
        <w:rPr>
          <w:sz w:val="28"/>
          <w:szCs w:val="28"/>
        </w:rPr>
        <w:t>1</w:t>
      </w:r>
      <w:r w:rsidR="000B2865">
        <w:rPr>
          <w:sz w:val="28"/>
          <w:szCs w:val="28"/>
        </w:rPr>
        <w:t>405</w:t>
      </w:r>
      <w:r w:rsidRPr="003A3284">
        <w:rPr>
          <w:sz w:val="28"/>
          <w:szCs w:val="28"/>
        </w:rPr>
        <w:t xml:space="preserve">, площею </w:t>
      </w:r>
      <w:r w:rsidR="000B2865">
        <w:rPr>
          <w:sz w:val="28"/>
          <w:szCs w:val="28"/>
        </w:rPr>
        <w:t>962</w:t>
      </w:r>
      <w:r w:rsidRPr="003A3284">
        <w:rPr>
          <w:sz w:val="28"/>
          <w:szCs w:val="28"/>
        </w:rPr>
        <w:t xml:space="preserve"> м</w:t>
      </w:r>
      <w:r w:rsidRPr="003A3284">
        <w:rPr>
          <w:sz w:val="28"/>
          <w:szCs w:val="28"/>
          <w:vertAlign w:val="superscript"/>
        </w:rPr>
        <w:t>2</w:t>
      </w:r>
      <w:r w:rsidRPr="003A3284">
        <w:rPr>
          <w:sz w:val="28"/>
          <w:szCs w:val="28"/>
        </w:rPr>
        <w:t xml:space="preserve">, </w:t>
      </w:r>
      <w:r w:rsidRPr="003A3284">
        <w:rPr>
          <w:sz w:val="28"/>
          <w:szCs w:val="28"/>
          <w:shd w:val="clear" w:color="auto" w:fill="FFFFFF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  <w:r w:rsidRPr="003A3284">
        <w:rPr>
          <w:sz w:val="28"/>
          <w:szCs w:val="28"/>
        </w:rPr>
        <w:t xml:space="preserve">Звітом з експертної грошової оцінки земельної ділянки встановлена ринкова вартість земельної ділянки в </w:t>
      </w:r>
      <w:r w:rsidRPr="00744D04">
        <w:rPr>
          <w:sz w:val="28"/>
          <w:szCs w:val="28"/>
        </w:rPr>
        <w:t>розмірі</w:t>
      </w:r>
      <w:r w:rsidR="0012213B">
        <w:rPr>
          <w:sz w:val="28"/>
          <w:szCs w:val="28"/>
        </w:rPr>
        <w:t xml:space="preserve"> </w:t>
      </w:r>
      <w:r w:rsidR="0012213B" w:rsidRPr="000B2865">
        <w:rPr>
          <w:sz w:val="28"/>
          <w:szCs w:val="28"/>
          <w:highlight w:val="yellow"/>
        </w:rPr>
        <w:t>12 046</w:t>
      </w:r>
      <w:r w:rsidRPr="000B2865">
        <w:rPr>
          <w:sz w:val="28"/>
          <w:szCs w:val="28"/>
          <w:highlight w:val="yellow"/>
        </w:rPr>
        <w:t xml:space="preserve"> грн. 0</w:t>
      </w:r>
      <w:r w:rsidR="0012213B" w:rsidRPr="000B2865">
        <w:rPr>
          <w:sz w:val="28"/>
          <w:szCs w:val="28"/>
          <w:highlight w:val="yellow"/>
        </w:rPr>
        <w:t>0 коп. (двана</w:t>
      </w:r>
      <w:r w:rsidR="008A66EE" w:rsidRPr="000B2865">
        <w:rPr>
          <w:sz w:val="28"/>
          <w:szCs w:val="28"/>
          <w:highlight w:val="yellow"/>
        </w:rPr>
        <w:t>дцять тисяч сорок шість гривень</w:t>
      </w:r>
      <w:r w:rsidRPr="000B2865">
        <w:rPr>
          <w:sz w:val="28"/>
          <w:szCs w:val="28"/>
          <w:highlight w:val="yellow"/>
        </w:rPr>
        <w:t xml:space="preserve"> 00 коп.) без урахування ПДВ.</w:t>
      </w:r>
    </w:p>
    <w:p w:rsidR="008F3E83" w:rsidRDefault="008F3E83" w:rsidP="008F3E83">
      <w:pPr>
        <w:jc w:val="both"/>
        <w:rPr>
          <w:sz w:val="28"/>
          <w:szCs w:val="28"/>
        </w:rPr>
      </w:pPr>
      <w:r w:rsidRPr="0029685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1.1.</w:t>
      </w:r>
      <w:r w:rsidRPr="00296858">
        <w:rPr>
          <w:sz w:val="28"/>
          <w:szCs w:val="28"/>
        </w:rPr>
        <w:t xml:space="preserve"> Визначити ціну продажу земельної ділянки, вказан</w:t>
      </w:r>
      <w:r w:rsidR="008A66EE">
        <w:rPr>
          <w:sz w:val="28"/>
          <w:szCs w:val="28"/>
        </w:rPr>
        <w:t xml:space="preserve">ої в п. 1 цього рішення, у сумі </w:t>
      </w:r>
      <w:r w:rsidR="008A66EE" w:rsidRPr="000B2865">
        <w:rPr>
          <w:sz w:val="28"/>
          <w:szCs w:val="28"/>
          <w:highlight w:val="yellow"/>
        </w:rPr>
        <w:t>13 250 грн. 6</w:t>
      </w:r>
      <w:r w:rsidRPr="000B2865">
        <w:rPr>
          <w:sz w:val="28"/>
          <w:szCs w:val="28"/>
          <w:highlight w:val="yellow"/>
        </w:rPr>
        <w:t>0 коп. (</w:t>
      </w:r>
      <w:r w:rsidR="008A66EE" w:rsidRPr="000B2865">
        <w:rPr>
          <w:sz w:val="28"/>
          <w:szCs w:val="28"/>
          <w:highlight w:val="yellow"/>
        </w:rPr>
        <w:t>тринадцять тисяч двісті п’ятдесят гривень 60</w:t>
      </w:r>
      <w:r w:rsidRPr="000B2865">
        <w:rPr>
          <w:sz w:val="28"/>
          <w:szCs w:val="28"/>
          <w:highlight w:val="yellow"/>
        </w:rPr>
        <w:t xml:space="preserve"> коп.) без урахування</w:t>
      </w:r>
      <w:r w:rsidRPr="00296858">
        <w:rPr>
          <w:sz w:val="28"/>
          <w:szCs w:val="28"/>
        </w:rPr>
        <w:t xml:space="preserve"> ПДВ.</w:t>
      </w:r>
    </w:p>
    <w:p w:rsidR="008F3E83" w:rsidRPr="00296858" w:rsidRDefault="008F3E83" w:rsidP="008F3E83">
      <w:pPr>
        <w:jc w:val="both"/>
        <w:rPr>
          <w:sz w:val="28"/>
          <w:szCs w:val="28"/>
        </w:rPr>
      </w:pPr>
    </w:p>
    <w:p w:rsidR="008F3E83" w:rsidRPr="00296858" w:rsidRDefault="008F3E83" w:rsidP="008F3E83">
      <w:pPr>
        <w:jc w:val="both"/>
        <w:rPr>
          <w:sz w:val="28"/>
          <w:szCs w:val="28"/>
        </w:rPr>
      </w:pPr>
      <w:r w:rsidRPr="00296858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2968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296858">
        <w:rPr>
          <w:b/>
          <w:sz w:val="28"/>
          <w:szCs w:val="28"/>
        </w:rPr>
        <w:t xml:space="preserve">. </w:t>
      </w:r>
      <w:r w:rsidRPr="00296858">
        <w:rPr>
          <w:sz w:val="28"/>
          <w:szCs w:val="28"/>
        </w:rPr>
        <w:t xml:space="preserve">Продати земельну ділянку, вказану в п.1 цього рішення, за                         </w:t>
      </w:r>
      <w:r w:rsidR="008A66EE">
        <w:rPr>
          <w:sz w:val="28"/>
          <w:szCs w:val="28"/>
        </w:rPr>
        <w:t xml:space="preserve"> </w:t>
      </w:r>
      <w:r w:rsidR="008A66EE" w:rsidRPr="000B2865">
        <w:rPr>
          <w:sz w:val="28"/>
          <w:szCs w:val="28"/>
          <w:highlight w:val="yellow"/>
        </w:rPr>
        <w:t>13 250 грн. 60 коп. (тринадцять тисяч двісті п’ятдесят гривень 60 коп.)</w:t>
      </w:r>
      <w:r w:rsidRPr="00296858">
        <w:rPr>
          <w:sz w:val="28"/>
          <w:szCs w:val="28"/>
        </w:rPr>
        <w:t xml:space="preserve"> без урахування ПДВ.</w:t>
      </w:r>
    </w:p>
    <w:p w:rsidR="008F3E83" w:rsidRPr="00296858" w:rsidRDefault="008F3E83" w:rsidP="008F3E83">
      <w:pPr>
        <w:jc w:val="both"/>
        <w:rPr>
          <w:sz w:val="28"/>
          <w:szCs w:val="28"/>
        </w:rPr>
      </w:pPr>
      <w:r w:rsidRPr="00296858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1.</w:t>
      </w:r>
      <w:r w:rsidRPr="00296858">
        <w:rPr>
          <w:b/>
          <w:sz w:val="28"/>
          <w:szCs w:val="28"/>
        </w:rPr>
        <w:t>3</w:t>
      </w:r>
      <w:r w:rsidRPr="00930F48">
        <w:rPr>
          <w:b/>
          <w:sz w:val="28"/>
          <w:szCs w:val="28"/>
        </w:rPr>
        <w:t>.</w:t>
      </w:r>
      <w:r w:rsidRPr="00296858">
        <w:rPr>
          <w:sz w:val="28"/>
          <w:szCs w:val="28"/>
        </w:rPr>
        <w:t xml:space="preserve"> Встановити авансовим внеском кошти в сумі </w:t>
      </w:r>
      <w:r w:rsidR="008A66EE" w:rsidRPr="000B2865">
        <w:rPr>
          <w:sz w:val="28"/>
          <w:szCs w:val="28"/>
          <w:highlight w:val="yellow"/>
        </w:rPr>
        <w:t xml:space="preserve">1 395 </w:t>
      </w:r>
      <w:r w:rsidRPr="000B2865">
        <w:rPr>
          <w:sz w:val="28"/>
          <w:szCs w:val="28"/>
          <w:highlight w:val="yellow"/>
        </w:rPr>
        <w:t xml:space="preserve">грн. </w:t>
      </w:r>
      <w:r w:rsidR="008A66EE" w:rsidRPr="000B2865">
        <w:rPr>
          <w:sz w:val="28"/>
          <w:szCs w:val="28"/>
          <w:highlight w:val="yellow"/>
        </w:rPr>
        <w:t>07</w:t>
      </w:r>
      <w:r w:rsidRPr="000B2865">
        <w:rPr>
          <w:sz w:val="28"/>
          <w:szCs w:val="28"/>
          <w:highlight w:val="yellow"/>
        </w:rPr>
        <w:t xml:space="preserve"> коп. (</w:t>
      </w:r>
      <w:r w:rsidR="008A66EE" w:rsidRPr="000B2865">
        <w:rPr>
          <w:sz w:val="28"/>
          <w:szCs w:val="28"/>
          <w:highlight w:val="yellow"/>
        </w:rPr>
        <w:t xml:space="preserve">одна тисяча триста дев’яносто п’ять </w:t>
      </w:r>
      <w:r w:rsidRPr="000B2865">
        <w:rPr>
          <w:sz w:val="28"/>
          <w:szCs w:val="28"/>
          <w:highlight w:val="yellow"/>
        </w:rPr>
        <w:t xml:space="preserve">гривень </w:t>
      </w:r>
      <w:r w:rsidR="007F06E1" w:rsidRPr="000B2865">
        <w:rPr>
          <w:sz w:val="28"/>
          <w:szCs w:val="28"/>
          <w:highlight w:val="yellow"/>
        </w:rPr>
        <w:t>07</w:t>
      </w:r>
      <w:r w:rsidRPr="000B2865">
        <w:rPr>
          <w:sz w:val="28"/>
          <w:szCs w:val="28"/>
          <w:highlight w:val="yellow"/>
        </w:rPr>
        <w:t xml:space="preserve"> коп.)</w:t>
      </w:r>
      <w:r w:rsidRPr="00296858">
        <w:rPr>
          <w:sz w:val="28"/>
          <w:szCs w:val="28"/>
        </w:rPr>
        <w:t xml:space="preserve">, які сплачені </w:t>
      </w:r>
      <w:r w:rsidR="000B2865">
        <w:rPr>
          <w:sz w:val="28"/>
          <w:szCs w:val="28"/>
        </w:rPr>
        <w:t>ТОВ «</w:t>
      </w:r>
      <w:proofErr w:type="spellStart"/>
      <w:r w:rsidR="000B2865">
        <w:rPr>
          <w:sz w:val="28"/>
          <w:szCs w:val="28"/>
        </w:rPr>
        <w:t>Корфад</w:t>
      </w:r>
      <w:proofErr w:type="spellEnd"/>
      <w:r w:rsidR="000B2865">
        <w:rPr>
          <w:sz w:val="28"/>
          <w:szCs w:val="28"/>
        </w:rPr>
        <w:t>»</w:t>
      </w:r>
      <w:r w:rsidR="008A66EE">
        <w:rPr>
          <w:sz w:val="28"/>
          <w:szCs w:val="28"/>
        </w:rPr>
        <w:t xml:space="preserve"> </w:t>
      </w:r>
      <w:r w:rsidRPr="00296858">
        <w:rPr>
          <w:sz w:val="28"/>
          <w:szCs w:val="28"/>
        </w:rPr>
        <w:t xml:space="preserve">відповідно до </w:t>
      </w:r>
      <w:r w:rsidR="00550A72">
        <w:rPr>
          <w:sz w:val="28"/>
          <w:szCs w:val="28"/>
        </w:rPr>
        <w:t>договору №</w:t>
      </w:r>
      <w:r w:rsidR="000B2865">
        <w:rPr>
          <w:sz w:val="28"/>
          <w:szCs w:val="28"/>
        </w:rPr>
        <w:t>1/2019</w:t>
      </w:r>
      <w:r w:rsidR="008A66EE">
        <w:rPr>
          <w:sz w:val="28"/>
          <w:szCs w:val="28"/>
        </w:rPr>
        <w:t xml:space="preserve"> від </w:t>
      </w:r>
      <w:r w:rsidR="008A66EE" w:rsidRPr="000B2865">
        <w:rPr>
          <w:sz w:val="28"/>
          <w:szCs w:val="28"/>
          <w:highlight w:val="yellow"/>
        </w:rPr>
        <w:t>10</w:t>
      </w:r>
      <w:r w:rsidRPr="000B2865">
        <w:rPr>
          <w:sz w:val="28"/>
          <w:szCs w:val="28"/>
          <w:highlight w:val="yellow"/>
        </w:rPr>
        <w:t>.0</w:t>
      </w:r>
      <w:r w:rsidR="008A66EE" w:rsidRPr="000B2865">
        <w:rPr>
          <w:sz w:val="28"/>
          <w:szCs w:val="28"/>
          <w:highlight w:val="yellow"/>
        </w:rPr>
        <w:t>9</w:t>
      </w:r>
      <w:r w:rsidRPr="000B2865">
        <w:rPr>
          <w:sz w:val="28"/>
          <w:szCs w:val="28"/>
          <w:highlight w:val="yellow"/>
        </w:rPr>
        <w:t>.2018</w:t>
      </w:r>
      <w:r w:rsidRPr="00296858">
        <w:rPr>
          <w:sz w:val="28"/>
          <w:szCs w:val="28"/>
        </w:rPr>
        <w:t xml:space="preserve"> р. на рахунок </w:t>
      </w:r>
      <w:proofErr w:type="spellStart"/>
      <w:r w:rsidRPr="00296858">
        <w:rPr>
          <w:sz w:val="28"/>
          <w:szCs w:val="28"/>
        </w:rPr>
        <w:t>Корюківської</w:t>
      </w:r>
      <w:proofErr w:type="spellEnd"/>
      <w:r w:rsidRPr="00296858">
        <w:rPr>
          <w:sz w:val="28"/>
          <w:szCs w:val="28"/>
        </w:rPr>
        <w:t xml:space="preserve"> міської ради в рахунок оплати ціни земельної ділянки площею </w:t>
      </w:r>
      <w:r w:rsidR="000B2865">
        <w:rPr>
          <w:sz w:val="28"/>
          <w:szCs w:val="28"/>
        </w:rPr>
        <w:t>962</w:t>
      </w:r>
      <w:r w:rsidRPr="00296858">
        <w:rPr>
          <w:sz w:val="28"/>
          <w:szCs w:val="28"/>
        </w:rPr>
        <w:t xml:space="preserve"> м</w:t>
      </w:r>
      <w:r w:rsidRPr="00296858">
        <w:rPr>
          <w:sz w:val="28"/>
          <w:szCs w:val="28"/>
          <w:vertAlign w:val="superscript"/>
        </w:rPr>
        <w:t>2</w:t>
      </w:r>
      <w:r w:rsidRPr="00296858">
        <w:rPr>
          <w:sz w:val="28"/>
          <w:szCs w:val="28"/>
        </w:rPr>
        <w:t xml:space="preserve">, що розташована за адресою: </w:t>
      </w:r>
      <w:r w:rsidR="000B2865">
        <w:rPr>
          <w:sz w:val="28"/>
          <w:szCs w:val="28"/>
        </w:rPr>
        <w:t>провулок Вокзальний, 8а</w:t>
      </w:r>
      <w:r w:rsidRPr="00296858">
        <w:rPr>
          <w:sz w:val="28"/>
          <w:szCs w:val="28"/>
        </w:rPr>
        <w:t>, м. Корюківка.</w:t>
      </w:r>
    </w:p>
    <w:p w:rsidR="008F3E83" w:rsidRPr="00296858" w:rsidRDefault="008F3E83" w:rsidP="008F3E83">
      <w:pPr>
        <w:ind w:right="-5"/>
        <w:jc w:val="both"/>
        <w:rPr>
          <w:sz w:val="28"/>
          <w:szCs w:val="28"/>
        </w:rPr>
      </w:pPr>
    </w:p>
    <w:p w:rsidR="008F3E83" w:rsidRPr="00296858" w:rsidRDefault="008F3E83" w:rsidP="008F3E83">
      <w:pPr>
        <w:ind w:right="-5"/>
        <w:jc w:val="both"/>
        <w:rPr>
          <w:sz w:val="28"/>
          <w:szCs w:val="28"/>
        </w:rPr>
      </w:pPr>
      <w:r w:rsidRPr="00296858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1.</w:t>
      </w:r>
      <w:r w:rsidRPr="00296858">
        <w:rPr>
          <w:b/>
          <w:sz w:val="28"/>
          <w:szCs w:val="28"/>
        </w:rPr>
        <w:t xml:space="preserve">4. </w:t>
      </w:r>
      <w:r w:rsidRPr="00296858">
        <w:rPr>
          <w:sz w:val="28"/>
          <w:szCs w:val="28"/>
        </w:rPr>
        <w:t xml:space="preserve">Кошти від продажу земельної ділянки зараховуються на </w:t>
      </w:r>
      <w:r w:rsidRPr="00D21DA7">
        <w:rPr>
          <w:sz w:val="28"/>
          <w:szCs w:val="28"/>
        </w:rPr>
        <w:t xml:space="preserve">розрахунковий рахунок № 31513941025639, відкритий Казначейство України (ЕАП), МФО банку 899998, код ЄДРПОУ 37750065, код платежу 33010100, отримувач: УК у </w:t>
      </w:r>
      <w:proofErr w:type="spellStart"/>
      <w:r w:rsidRPr="00D21DA7">
        <w:rPr>
          <w:sz w:val="28"/>
          <w:szCs w:val="28"/>
        </w:rPr>
        <w:t>Корюк.р-ні</w:t>
      </w:r>
      <w:proofErr w:type="spellEnd"/>
      <w:r w:rsidRPr="00D21DA7">
        <w:rPr>
          <w:sz w:val="28"/>
          <w:szCs w:val="28"/>
        </w:rPr>
        <w:t>/</w:t>
      </w:r>
      <w:proofErr w:type="spellStart"/>
      <w:r w:rsidRPr="00D21DA7">
        <w:rPr>
          <w:sz w:val="28"/>
          <w:szCs w:val="28"/>
        </w:rPr>
        <w:t>отг</w:t>
      </w:r>
      <w:proofErr w:type="spellEnd"/>
      <w:r w:rsidRPr="00D21DA7">
        <w:rPr>
          <w:sz w:val="28"/>
          <w:szCs w:val="28"/>
        </w:rPr>
        <w:t xml:space="preserve"> </w:t>
      </w:r>
      <w:proofErr w:type="spellStart"/>
      <w:r w:rsidRPr="00D21DA7">
        <w:rPr>
          <w:sz w:val="28"/>
          <w:szCs w:val="28"/>
        </w:rPr>
        <w:t>м.Корюків</w:t>
      </w:r>
      <w:proofErr w:type="spellEnd"/>
      <w:r w:rsidRPr="00D21DA7">
        <w:rPr>
          <w:sz w:val="28"/>
          <w:szCs w:val="28"/>
        </w:rPr>
        <w:t>/33010100.</w:t>
      </w:r>
    </w:p>
    <w:p w:rsidR="008F3E83" w:rsidRPr="00296858" w:rsidRDefault="008F3E83" w:rsidP="008F3E8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9685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F3E83" w:rsidRPr="00296858" w:rsidRDefault="008F3E83" w:rsidP="00B475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9685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296858">
        <w:rPr>
          <w:rFonts w:ascii="Times New Roman" w:hAnsi="Times New Roman" w:cs="Times New Roman"/>
          <w:sz w:val="28"/>
          <w:szCs w:val="28"/>
          <w:lang w:val="uk-UA"/>
        </w:rPr>
        <w:t xml:space="preserve"> Договір купівлі-продажу земельної ділянки укласти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B286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0B2865">
        <w:rPr>
          <w:rFonts w:ascii="Times New Roman" w:hAnsi="Times New Roman" w:cs="Times New Roman"/>
          <w:sz w:val="28"/>
          <w:szCs w:val="28"/>
          <w:lang w:val="uk-UA"/>
        </w:rPr>
        <w:t>Корфад</w:t>
      </w:r>
      <w:proofErr w:type="spellEnd"/>
      <w:r w:rsidR="000B28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66EE">
        <w:rPr>
          <w:rFonts w:ascii="Times New Roman" w:hAnsi="Times New Roman" w:cs="Times New Roman"/>
          <w:sz w:val="28"/>
          <w:szCs w:val="28"/>
          <w:lang w:val="uk-UA"/>
        </w:rPr>
        <w:t xml:space="preserve"> за його</w:t>
      </w:r>
      <w:r w:rsidRPr="00296858">
        <w:rPr>
          <w:rFonts w:ascii="Times New Roman" w:hAnsi="Times New Roman" w:cs="Times New Roman"/>
          <w:sz w:val="28"/>
          <w:szCs w:val="28"/>
          <w:lang w:val="uk-UA"/>
        </w:rPr>
        <w:t xml:space="preserve"> рахунок та враховуючи вимоги п. 1.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685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96858">
        <w:rPr>
          <w:rFonts w:ascii="Times New Roman" w:hAnsi="Times New Roman" w:cs="Times New Roman"/>
          <w:sz w:val="28"/>
          <w:szCs w:val="28"/>
          <w:lang w:val="uk-UA"/>
        </w:rPr>
        <w:t>4. цього рішення.</w:t>
      </w:r>
    </w:p>
    <w:p w:rsidR="008F3E83" w:rsidRPr="00296858" w:rsidRDefault="008F3E83" w:rsidP="008F3E83">
      <w:pPr>
        <w:ind w:firstLine="708"/>
        <w:jc w:val="both"/>
        <w:rPr>
          <w:b/>
          <w:sz w:val="28"/>
          <w:szCs w:val="28"/>
        </w:rPr>
      </w:pPr>
    </w:p>
    <w:p w:rsidR="008F3E83" w:rsidRPr="00296858" w:rsidRDefault="008F3E83" w:rsidP="00B475C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96858">
        <w:rPr>
          <w:b/>
          <w:sz w:val="28"/>
          <w:szCs w:val="28"/>
        </w:rPr>
        <w:t>6.</w:t>
      </w:r>
      <w:r w:rsidRPr="00296858">
        <w:rPr>
          <w:sz w:val="28"/>
          <w:szCs w:val="28"/>
        </w:rPr>
        <w:t xml:space="preserve"> Повний розрахунок </w:t>
      </w:r>
      <w:r w:rsidR="00550A72">
        <w:rPr>
          <w:sz w:val="28"/>
          <w:szCs w:val="28"/>
        </w:rPr>
        <w:t xml:space="preserve">з </w:t>
      </w:r>
      <w:r w:rsidR="000B2865">
        <w:rPr>
          <w:sz w:val="28"/>
          <w:szCs w:val="28"/>
        </w:rPr>
        <w:t>ТОВ «</w:t>
      </w:r>
      <w:proofErr w:type="spellStart"/>
      <w:r w:rsidR="000B2865">
        <w:rPr>
          <w:sz w:val="28"/>
          <w:szCs w:val="28"/>
        </w:rPr>
        <w:t>Корфад</w:t>
      </w:r>
      <w:proofErr w:type="spellEnd"/>
      <w:r w:rsidR="000B2865">
        <w:rPr>
          <w:sz w:val="28"/>
          <w:szCs w:val="28"/>
        </w:rPr>
        <w:t>»</w:t>
      </w:r>
      <w:r w:rsidR="008A66EE">
        <w:rPr>
          <w:sz w:val="28"/>
          <w:szCs w:val="28"/>
        </w:rPr>
        <w:t xml:space="preserve"> </w:t>
      </w:r>
      <w:r w:rsidRPr="00296858">
        <w:rPr>
          <w:sz w:val="28"/>
          <w:szCs w:val="28"/>
        </w:rPr>
        <w:t xml:space="preserve">за придбання земельної ділянки, вказаної в п. 1 даного рішення, повинен бути підтверджений довідкою </w:t>
      </w:r>
      <w:proofErr w:type="spellStart"/>
      <w:r w:rsidRPr="00296858">
        <w:rPr>
          <w:sz w:val="28"/>
          <w:szCs w:val="28"/>
        </w:rPr>
        <w:t>Корюківської</w:t>
      </w:r>
      <w:proofErr w:type="spellEnd"/>
      <w:r w:rsidRPr="00296858">
        <w:rPr>
          <w:sz w:val="28"/>
          <w:szCs w:val="28"/>
        </w:rPr>
        <w:t xml:space="preserve"> міської ради про зарахування до місцевого  бюджету всієї суми  коштів. </w:t>
      </w:r>
    </w:p>
    <w:p w:rsidR="008F3E83" w:rsidRPr="00296858" w:rsidRDefault="008F3E83" w:rsidP="008F3E83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F3E83" w:rsidRDefault="008F3E83" w:rsidP="00B475C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296858">
        <w:rPr>
          <w:b/>
          <w:sz w:val="28"/>
          <w:szCs w:val="28"/>
        </w:rPr>
        <w:t>7.</w:t>
      </w:r>
      <w:r w:rsidRPr="00296858">
        <w:rPr>
          <w:sz w:val="28"/>
          <w:szCs w:val="28"/>
        </w:rPr>
        <w:t xml:space="preserve">  Припинити дію договору оренди земельної ділянки від </w:t>
      </w:r>
      <w:r w:rsidR="000B2865">
        <w:rPr>
          <w:sz w:val="28"/>
          <w:szCs w:val="28"/>
        </w:rPr>
        <w:t>07.08.2018</w:t>
      </w:r>
      <w:r>
        <w:rPr>
          <w:sz w:val="28"/>
          <w:szCs w:val="28"/>
        </w:rPr>
        <w:t>р.</w:t>
      </w:r>
      <w:r w:rsidRPr="00296858">
        <w:rPr>
          <w:sz w:val="28"/>
          <w:szCs w:val="28"/>
        </w:rPr>
        <w:t xml:space="preserve"> з </w:t>
      </w:r>
      <w:r w:rsidR="000B2865">
        <w:rPr>
          <w:sz w:val="28"/>
          <w:szCs w:val="28"/>
        </w:rPr>
        <w:t>ТОВ «</w:t>
      </w:r>
      <w:proofErr w:type="spellStart"/>
      <w:r w:rsidR="000B2865">
        <w:rPr>
          <w:sz w:val="28"/>
          <w:szCs w:val="28"/>
        </w:rPr>
        <w:t>Корфад</w:t>
      </w:r>
      <w:proofErr w:type="spellEnd"/>
      <w:r w:rsidR="000B2865">
        <w:rPr>
          <w:sz w:val="28"/>
          <w:szCs w:val="28"/>
        </w:rPr>
        <w:t>»</w:t>
      </w:r>
      <w:r w:rsidR="008A66EE">
        <w:rPr>
          <w:sz w:val="28"/>
          <w:szCs w:val="28"/>
        </w:rPr>
        <w:t xml:space="preserve"> </w:t>
      </w:r>
      <w:r w:rsidRPr="00296858">
        <w:rPr>
          <w:sz w:val="28"/>
          <w:szCs w:val="28"/>
        </w:rPr>
        <w:t xml:space="preserve">з дня укладання договору купівлі – продажу земельної ділянки, яка розташована за адресою: </w:t>
      </w:r>
      <w:r w:rsidR="000B2865">
        <w:rPr>
          <w:sz w:val="28"/>
          <w:szCs w:val="28"/>
        </w:rPr>
        <w:t>провулок Вокзальний, 8а</w:t>
      </w:r>
      <w:r w:rsidRPr="002968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2865">
        <w:rPr>
          <w:sz w:val="28"/>
          <w:szCs w:val="28"/>
        </w:rPr>
        <w:t xml:space="preserve">              </w:t>
      </w:r>
      <w:r w:rsidRPr="00296858">
        <w:rPr>
          <w:sz w:val="28"/>
          <w:szCs w:val="28"/>
        </w:rPr>
        <w:t xml:space="preserve">м. Корюківка, площею </w:t>
      </w:r>
      <w:r w:rsidR="000B2865">
        <w:rPr>
          <w:sz w:val="28"/>
          <w:szCs w:val="28"/>
        </w:rPr>
        <w:t>962</w:t>
      </w:r>
      <w:r w:rsidR="008A66EE">
        <w:rPr>
          <w:sz w:val="28"/>
          <w:szCs w:val="28"/>
        </w:rPr>
        <w:t xml:space="preserve"> м</w:t>
      </w:r>
      <w:r w:rsidR="008A66EE">
        <w:rPr>
          <w:sz w:val="28"/>
          <w:szCs w:val="28"/>
          <w:vertAlign w:val="superscript"/>
        </w:rPr>
        <w:t>2</w:t>
      </w:r>
      <w:r w:rsidR="008A66EE">
        <w:rPr>
          <w:sz w:val="28"/>
          <w:szCs w:val="28"/>
        </w:rPr>
        <w:t>.</w:t>
      </w:r>
    </w:p>
    <w:p w:rsidR="005D0B0F" w:rsidRPr="008A66EE" w:rsidRDefault="005D0B0F" w:rsidP="008F3E83">
      <w:pPr>
        <w:ind w:firstLine="708"/>
        <w:jc w:val="both"/>
        <w:rPr>
          <w:sz w:val="28"/>
          <w:szCs w:val="28"/>
        </w:rPr>
      </w:pPr>
    </w:p>
    <w:p w:rsidR="008F3E83" w:rsidRPr="00296858" w:rsidRDefault="000B2865" w:rsidP="0072497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3E83" w:rsidRPr="00296858">
        <w:rPr>
          <w:b/>
          <w:sz w:val="28"/>
          <w:szCs w:val="28"/>
        </w:rPr>
        <w:t>.</w:t>
      </w:r>
      <w:r w:rsidR="008F3E83" w:rsidRPr="00296858">
        <w:rPr>
          <w:sz w:val="28"/>
          <w:szCs w:val="28"/>
        </w:rPr>
        <w:t xml:space="preserve">  Контроль 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8F3E83" w:rsidRPr="00296858" w:rsidRDefault="008F3E83" w:rsidP="008F3E83">
      <w:pPr>
        <w:rPr>
          <w:b/>
          <w:sz w:val="28"/>
          <w:szCs w:val="28"/>
        </w:rPr>
      </w:pPr>
    </w:p>
    <w:p w:rsidR="008F3E83" w:rsidRPr="00296858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  <w:r w:rsidRPr="00296858">
        <w:rPr>
          <w:b/>
          <w:sz w:val="28"/>
          <w:szCs w:val="28"/>
        </w:rPr>
        <w:t xml:space="preserve">Міський голова                                                   </w:t>
      </w:r>
      <w:r w:rsidR="000B2865">
        <w:rPr>
          <w:b/>
          <w:sz w:val="28"/>
          <w:szCs w:val="28"/>
        </w:rPr>
        <w:t xml:space="preserve">                               </w:t>
      </w:r>
      <w:r w:rsidRPr="00296858">
        <w:rPr>
          <w:b/>
          <w:sz w:val="28"/>
          <w:szCs w:val="28"/>
        </w:rPr>
        <w:t>Р.</w:t>
      </w:r>
      <w:r w:rsidR="000B2865">
        <w:rPr>
          <w:b/>
          <w:sz w:val="28"/>
          <w:szCs w:val="28"/>
        </w:rPr>
        <w:t>АХМЕДОВ</w:t>
      </w:r>
    </w:p>
    <w:p w:rsidR="008F3E83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724976" w:rsidRDefault="00724976" w:rsidP="008F3E83">
      <w:pPr>
        <w:rPr>
          <w:b/>
          <w:sz w:val="28"/>
          <w:szCs w:val="28"/>
        </w:rPr>
      </w:pPr>
    </w:p>
    <w:p w:rsidR="002B73FA" w:rsidRDefault="002B73FA" w:rsidP="002B73FA">
      <w:pPr>
        <w:jc w:val="both"/>
        <w:rPr>
          <w:sz w:val="28"/>
          <w:szCs w:val="28"/>
        </w:rPr>
      </w:pPr>
      <w:bookmarkStart w:id="0" w:name="_GoBack"/>
      <w:bookmarkEnd w:id="0"/>
      <w:r w:rsidRPr="00714F14">
        <w:rPr>
          <w:sz w:val="28"/>
          <w:szCs w:val="28"/>
        </w:rPr>
        <w:lastRenderedPageBreak/>
        <w:t>ПОГОДЖЕНО:</w:t>
      </w:r>
    </w:p>
    <w:p w:rsidR="002B73FA" w:rsidRDefault="002B73FA" w:rsidP="002B73FA">
      <w:pPr>
        <w:jc w:val="both"/>
        <w:rPr>
          <w:sz w:val="28"/>
          <w:szCs w:val="28"/>
        </w:rPr>
      </w:pPr>
    </w:p>
    <w:p w:rsidR="002B73FA" w:rsidRDefault="002B73FA" w:rsidP="002B73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</w:p>
    <w:p w:rsidR="002B73FA" w:rsidRDefault="002B73FA" w:rsidP="002B73FA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ресурсів та комунального майна</w:t>
      </w:r>
    </w:p>
    <w:p w:rsidR="002B73FA" w:rsidRDefault="002B73FA" w:rsidP="002B7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Скиба </w:t>
      </w:r>
    </w:p>
    <w:p w:rsidR="002B73FA" w:rsidRDefault="002B73FA" w:rsidP="002B73FA">
      <w:pPr>
        <w:jc w:val="both"/>
        <w:rPr>
          <w:sz w:val="28"/>
          <w:szCs w:val="28"/>
        </w:rPr>
      </w:pPr>
    </w:p>
    <w:p w:rsidR="002B73FA" w:rsidRDefault="002B73FA" w:rsidP="002B73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Провідний спеціаліст - державний</w:t>
      </w:r>
    </w:p>
    <w:p w:rsidR="002B73FA" w:rsidRDefault="002B73FA" w:rsidP="002B73FA">
      <w:pPr>
        <w:jc w:val="both"/>
        <w:rPr>
          <w:sz w:val="28"/>
          <w:szCs w:val="28"/>
        </w:rPr>
      </w:pPr>
      <w:r>
        <w:rPr>
          <w:sz w:val="28"/>
          <w:szCs w:val="28"/>
        </w:rPr>
        <w:t>реєстратор юридичного відділу</w:t>
      </w:r>
    </w:p>
    <w:p w:rsidR="002B73FA" w:rsidRDefault="002B73FA" w:rsidP="002B73F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І.О. Ващенко </w:t>
      </w:r>
    </w:p>
    <w:p w:rsidR="008F3E83" w:rsidRDefault="008F3E83" w:rsidP="008F3E83">
      <w:pPr>
        <w:rPr>
          <w:b/>
          <w:sz w:val="28"/>
          <w:szCs w:val="28"/>
        </w:rPr>
      </w:pPr>
    </w:p>
    <w:p w:rsidR="008F3E83" w:rsidRDefault="008F3E83" w:rsidP="008F3E83">
      <w:pPr>
        <w:rPr>
          <w:b/>
          <w:sz w:val="28"/>
          <w:szCs w:val="28"/>
        </w:rPr>
      </w:pPr>
    </w:p>
    <w:p w:rsidR="008F3E83" w:rsidRPr="00296858" w:rsidRDefault="008F3E83" w:rsidP="008F3E83"/>
    <w:p w:rsidR="00B70180" w:rsidRDefault="00B70180"/>
    <w:sectPr w:rsidR="00B70180" w:rsidSect="00744D04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E83"/>
    <w:rsid w:val="00077E40"/>
    <w:rsid w:val="000B2865"/>
    <w:rsid w:val="0012213B"/>
    <w:rsid w:val="002B73FA"/>
    <w:rsid w:val="00550A72"/>
    <w:rsid w:val="005D0B0F"/>
    <w:rsid w:val="006E3EB5"/>
    <w:rsid w:val="00724976"/>
    <w:rsid w:val="007F06E1"/>
    <w:rsid w:val="0089408E"/>
    <w:rsid w:val="008A66EE"/>
    <w:rsid w:val="008F3E83"/>
    <w:rsid w:val="00992878"/>
    <w:rsid w:val="00AD6ADF"/>
    <w:rsid w:val="00B475CA"/>
    <w:rsid w:val="00B70180"/>
    <w:rsid w:val="00C601BF"/>
    <w:rsid w:val="00C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qFormat/>
    <w:rsid w:val="008F3E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E83"/>
    <w:rPr>
      <w:rFonts w:ascii="Times New Roman" w:eastAsia="Calibri" w:hAnsi="Times New Roman" w:cs="Times New Roman"/>
      <w:b/>
      <w:bCs/>
      <w:sz w:val="36"/>
      <w:szCs w:val="3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F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F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B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2018-09-19T06:05:00Z</dcterms:created>
  <dcterms:modified xsi:type="dcterms:W3CDTF">2019-05-22T08:58:00Z</dcterms:modified>
</cp:coreProperties>
</file>