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26333" w14:textId="68C71B8C" w:rsidR="007D4B28" w:rsidRDefault="007D4B28" w:rsidP="007D4B28">
      <w:pPr>
        <w:jc w:val="center"/>
        <w:rPr>
          <w:lang w:val="en-US"/>
        </w:rPr>
      </w:pPr>
      <w:r>
        <w:rPr>
          <w:noProof/>
          <w:lang w:val="en-US"/>
        </w:rPr>
        <w:drawing>
          <wp:inline distT="0" distB="0" distL="0" distR="0" wp14:anchorId="30B84B6D" wp14:editId="2DC7E5C9">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0D1463C3" w14:textId="77777777" w:rsidR="007D4B28" w:rsidRDefault="007D4B28" w:rsidP="007D4B28">
      <w:pPr>
        <w:jc w:val="center"/>
        <w:rPr>
          <w:b/>
        </w:rPr>
      </w:pPr>
      <w:r>
        <w:rPr>
          <w:b/>
        </w:rPr>
        <w:t>У К Р А Ї Н А</w:t>
      </w:r>
    </w:p>
    <w:p w14:paraId="6243E736" w14:textId="77777777" w:rsidR="007D4B28" w:rsidRDefault="007D4B28" w:rsidP="007D4B28">
      <w:pPr>
        <w:jc w:val="right"/>
        <w:rPr>
          <w:b/>
        </w:rPr>
      </w:pPr>
    </w:p>
    <w:p w14:paraId="6209E55F" w14:textId="77777777" w:rsidR="007D4B28" w:rsidRDefault="007D4B28" w:rsidP="007D4B28">
      <w:pPr>
        <w:jc w:val="center"/>
        <w:rPr>
          <w:b/>
          <w:sz w:val="28"/>
          <w:szCs w:val="28"/>
        </w:rPr>
      </w:pPr>
      <w:r>
        <w:rPr>
          <w:b/>
          <w:sz w:val="28"/>
          <w:szCs w:val="28"/>
        </w:rPr>
        <w:t>КОРЮКІВСЬКА МІСЬКА РАДА</w:t>
      </w:r>
    </w:p>
    <w:p w14:paraId="30B156CA" w14:textId="77777777" w:rsidR="007D4B28" w:rsidRDefault="007D4B28" w:rsidP="007D4B28">
      <w:pPr>
        <w:jc w:val="center"/>
        <w:rPr>
          <w:b/>
          <w:sz w:val="28"/>
          <w:szCs w:val="28"/>
        </w:rPr>
      </w:pPr>
      <w:r>
        <w:rPr>
          <w:b/>
          <w:sz w:val="28"/>
          <w:szCs w:val="28"/>
        </w:rPr>
        <w:t>ЧЕРНІГІВСЬКА ОБЛАСТЬ</w:t>
      </w:r>
    </w:p>
    <w:p w14:paraId="1E5B3EBA" w14:textId="77777777" w:rsidR="007D4B28" w:rsidRPr="007C54B5" w:rsidRDefault="007D4B28" w:rsidP="007D4B28">
      <w:pPr>
        <w:jc w:val="center"/>
      </w:pPr>
    </w:p>
    <w:p w14:paraId="2D823A04" w14:textId="77777777" w:rsidR="007D4B28" w:rsidRDefault="007D4B28" w:rsidP="007D4B28">
      <w:pPr>
        <w:jc w:val="center"/>
        <w:rPr>
          <w:b/>
          <w:sz w:val="28"/>
        </w:rPr>
      </w:pPr>
      <w:r w:rsidRPr="008134BF">
        <w:rPr>
          <w:b/>
          <w:sz w:val="28"/>
        </w:rPr>
        <w:t xml:space="preserve">Р І Ш Е Н </w:t>
      </w:r>
      <w:proofErr w:type="spellStart"/>
      <w:r w:rsidRPr="008134BF">
        <w:rPr>
          <w:b/>
          <w:sz w:val="28"/>
        </w:rPr>
        <w:t>Н</w:t>
      </w:r>
      <w:proofErr w:type="spellEnd"/>
      <w:r w:rsidRPr="008134BF">
        <w:rPr>
          <w:b/>
          <w:sz w:val="28"/>
        </w:rPr>
        <w:t xml:space="preserve"> Я</w:t>
      </w:r>
    </w:p>
    <w:p w14:paraId="77F87A20" w14:textId="77777777" w:rsidR="007D4B28" w:rsidRDefault="007D4B28" w:rsidP="007D4B28">
      <w:pPr>
        <w:jc w:val="center"/>
        <w:rPr>
          <w:b/>
          <w:sz w:val="28"/>
        </w:rPr>
      </w:pPr>
    </w:p>
    <w:p w14:paraId="12721331" w14:textId="3440D183" w:rsidR="007D4B28" w:rsidRDefault="007D4B28" w:rsidP="007D4B28">
      <w:pPr>
        <w:jc w:val="center"/>
        <w:rPr>
          <w:b/>
          <w:sz w:val="28"/>
          <w:szCs w:val="28"/>
        </w:rPr>
      </w:pPr>
      <w:r>
        <w:rPr>
          <w:b/>
          <w:sz w:val="28"/>
          <w:szCs w:val="28"/>
        </w:rPr>
        <w:t xml:space="preserve">  (восьма сесія восьмого скликання) </w:t>
      </w:r>
    </w:p>
    <w:p w14:paraId="3D56F221" w14:textId="77777777" w:rsidR="007D4B28" w:rsidRDefault="007D4B28" w:rsidP="007D4B28">
      <w:pPr>
        <w:jc w:val="center"/>
        <w:rPr>
          <w:b/>
          <w:sz w:val="28"/>
          <w:szCs w:val="28"/>
        </w:rPr>
      </w:pPr>
    </w:p>
    <w:p w14:paraId="4B939FB9" w14:textId="77777777" w:rsidR="007D4B28" w:rsidRDefault="007D4B28" w:rsidP="007D4B28">
      <w:pPr>
        <w:rPr>
          <w:b/>
          <w:sz w:val="28"/>
          <w:szCs w:val="28"/>
        </w:rPr>
      </w:pPr>
    </w:p>
    <w:p w14:paraId="79635DD6" w14:textId="7BE8364B" w:rsidR="007D4B28" w:rsidRDefault="007D4B28" w:rsidP="007D4B28">
      <w:pPr>
        <w:ind w:firstLine="0"/>
        <w:rPr>
          <w:sz w:val="28"/>
          <w:szCs w:val="28"/>
        </w:rPr>
      </w:pPr>
      <w:r>
        <w:rPr>
          <w:sz w:val="28"/>
        </w:rPr>
        <w:t xml:space="preserve">26 серпня </w:t>
      </w:r>
      <w:r>
        <w:rPr>
          <w:sz w:val="28"/>
          <w:szCs w:val="28"/>
        </w:rPr>
        <w:t>2021 року                       м. Корюківка                                №   -8/</w:t>
      </w:r>
      <w:r>
        <w:rPr>
          <w:sz w:val="28"/>
          <w:szCs w:val="28"/>
          <w:lang w:val="en-US"/>
        </w:rPr>
        <w:t>V</w:t>
      </w:r>
      <w:r>
        <w:rPr>
          <w:sz w:val="28"/>
          <w:szCs w:val="28"/>
        </w:rPr>
        <w:t>І</w:t>
      </w:r>
      <w:r>
        <w:rPr>
          <w:sz w:val="28"/>
          <w:szCs w:val="28"/>
          <w:lang w:val="en-US"/>
        </w:rPr>
        <w:t>I</w:t>
      </w:r>
      <w:r>
        <w:rPr>
          <w:sz w:val="28"/>
          <w:szCs w:val="28"/>
        </w:rPr>
        <w:t>І</w:t>
      </w:r>
    </w:p>
    <w:p w14:paraId="7413CE94" w14:textId="77777777" w:rsidR="007D4B28" w:rsidRPr="00FA7992" w:rsidRDefault="007D4B28" w:rsidP="007D4B28">
      <w:pPr>
        <w:ind w:firstLine="0"/>
        <w:jc w:val="center"/>
        <w:rPr>
          <w:sz w:val="28"/>
          <w:szCs w:val="28"/>
        </w:rPr>
      </w:pPr>
    </w:p>
    <w:p w14:paraId="23419EBE" w14:textId="4E971B54" w:rsidR="007D4B28" w:rsidRDefault="007D4B28" w:rsidP="007D4B28">
      <w:pPr>
        <w:ind w:firstLine="0"/>
        <w:rPr>
          <w:b/>
          <w:sz w:val="28"/>
          <w:szCs w:val="28"/>
        </w:rPr>
      </w:pPr>
      <w:r w:rsidRPr="00573D2F">
        <w:rPr>
          <w:b/>
          <w:sz w:val="28"/>
          <w:szCs w:val="28"/>
        </w:rPr>
        <w:t>Про</w:t>
      </w:r>
      <w:r>
        <w:rPr>
          <w:b/>
          <w:sz w:val="28"/>
          <w:szCs w:val="28"/>
        </w:rPr>
        <w:t xml:space="preserve"> затвердження Програми з підвищення </w:t>
      </w:r>
    </w:p>
    <w:p w14:paraId="160046AA" w14:textId="4AFCF83D" w:rsidR="007D4B28" w:rsidRDefault="007D4B28" w:rsidP="007D4B28">
      <w:pPr>
        <w:ind w:firstLine="0"/>
        <w:rPr>
          <w:b/>
          <w:sz w:val="28"/>
          <w:szCs w:val="28"/>
        </w:rPr>
      </w:pPr>
      <w:r>
        <w:rPr>
          <w:b/>
          <w:sz w:val="28"/>
          <w:szCs w:val="28"/>
        </w:rPr>
        <w:t xml:space="preserve">ефективності управління активами </w:t>
      </w:r>
    </w:p>
    <w:p w14:paraId="65CC25E2" w14:textId="09CE7F95" w:rsidR="007D4B28" w:rsidRDefault="007D4B28" w:rsidP="007D4B28">
      <w:pPr>
        <w:ind w:firstLine="0"/>
        <w:rPr>
          <w:b/>
          <w:sz w:val="28"/>
          <w:szCs w:val="28"/>
        </w:rPr>
      </w:pPr>
      <w:r>
        <w:rPr>
          <w:b/>
          <w:sz w:val="28"/>
          <w:szCs w:val="28"/>
        </w:rPr>
        <w:t>Корюківської міської територіальної громади</w:t>
      </w:r>
    </w:p>
    <w:p w14:paraId="52011F84" w14:textId="16BEAF41" w:rsidR="007D4B28" w:rsidRDefault="007D4B28" w:rsidP="007D4B28">
      <w:pPr>
        <w:ind w:firstLine="0"/>
        <w:rPr>
          <w:b/>
          <w:sz w:val="28"/>
          <w:szCs w:val="28"/>
        </w:rPr>
      </w:pPr>
      <w:r>
        <w:rPr>
          <w:b/>
          <w:sz w:val="28"/>
          <w:szCs w:val="28"/>
        </w:rPr>
        <w:t>на 2021-2023 роки</w:t>
      </w:r>
    </w:p>
    <w:p w14:paraId="27739486" w14:textId="77777777" w:rsidR="007D4B28" w:rsidRDefault="007D4B28" w:rsidP="007D4B28">
      <w:pPr>
        <w:ind w:firstLine="0"/>
        <w:rPr>
          <w:b/>
          <w:sz w:val="28"/>
          <w:szCs w:val="28"/>
        </w:rPr>
      </w:pPr>
    </w:p>
    <w:p w14:paraId="1815A6AF" w14:textId="5D038D24" w:rsidR="007D4B28" w:rsidRDefault="007D4B28" w:rsidP="007D4B28">
      <w:pPr>
        <w:ind w:firstLine="720"/>
        <w:rPr>
          <w:sz w:val="28"/>
          <w:szCs w:val="28"/>
        </w:rPr>
      </w:pPr>
      <w:r>
        <w:rPr>
          <w:sz w:val="28"/>
          <w:szCs w:val="28"/>
        </w:rPr>
        <w:t>З метою здійснення заходів раціонального та ефективного управління майном комунальної власності</w:t>
      </w:r>
      <w:r w:rsidR="00887017">
        <w:rPr>
          <w:sz w:val="28"/>
          <w:szCs w:val="28"/>
        </w:rPr>
        <w:t xml:space="preserve"> Корюківської міської територіальної громади, </w:t>
      </w:r>
      <w:r>
        <w:rPr>
          <w:sz w:val="28"/>
          <w:szCs w:val="28"/>
        </w:rPr>
        <w:t xml:space="preserve"> </w:t>
      </w:r>
      <w:r w:rsidR="00887017">
        <w:rPr>
          <w:sz w:val="28"/>
          <w:szCs w:val="28"/>
        </w:rPr>
        <w:t>в</w:t>
      </w:r>
      <w:r>
        <w:rPr>
          <w:sz w:val="28"/>
          <w:szCs w:val="28"/>
        </w:rPr>
        <w:t>раховуючи рекомендації постійної комісії міської ради з питань</w:t>
      </w:r>
      <w:r w:rsidRPr="001F4271">
        <w:rPr>
          <w:sz w:val="28"/>
          <w:szCs w:val="28"/>
        </w:rPr>
        <w:t xml:space="preserve"> </w:t>
      </w:r>
      <w:r w:rsidRPr="00767E45">
        <w:rPr>
          <w:sz w:val="28"/>
          <w:szCs w:val="28"/>
        </w:rPr>
        <w:t>власності, бюджету, соціально-економічно</w:t>
      </w:r>
      <w:r>
        <w:rPr>
          <w:sz w:val="28"/>
          <w:szCs w:val="28"/>
        </w:rPr>
        <w:t xml:space="preserve">го та культурного розвитку, </w:t>
      </w:r>
      <w:r w:rsidRPr="001C5315">
        <w:rPr>
          <w:sz w:val="28"/>
          <w:szCs w:val="28"/>
        </w:rPr>
        <w:t>керуючись статт</w:t>
      </w:r>
      <w:r>
        <w:rPr>
          <w:sz w:val="28"/>
          <w:szCs w:val="28"/>
        </w:rPr>
        <w:t>ями 26,</w:t>
      </w:r>
      <w:r w:rsidRPr="001C5315">
        <w:rPr>
          <w:sz w:val="28"/>
          <w:szCs w:val="28"/>
        </w:rPr>
        <w:t xml:space="preserve"> 60  Закону України «Про місцеве самоврядування в Україні»,  </w:t>
      </w:r>
    </w:p>
    <w:p w14:paraId="11A83E6D" w14:textId="77777777" w:rsidR="007D4B28" w:rsidRPr="00F24B9A" w:rsidRDefault="007D4B28" w:rsidP="007D4B28">
      <w:pPr>
        <w:ind w:firstLine="720"/>
        <w:rPr>
          <w:sz w:val="28"/>
          <w:szCs w:val="28"/>
        </w:rPr>
      </w:pPr>
    </w:p>
    <w:p w14:paraId="7E6F8D92" w14:textId="77777777" w:rsidR="007D4B28" w:rsidRDefault="007D4B28" w:rsidP="007D4B28">
      <w:pPr>
        <w:ind w:firstLine="720"/>
        <w:jc w:val="center"/>
        <w:rPr>
          <w:b/>
          <w:sz w:val="28"/>
          <w:szCs w:val="28"/>
        </w:rPr>
      </w:pPr>
      <w:r w:rsidRPr="001C5315">
        <w:rPr>
          <w:b/>
          <w:sz w:val="28"/>
          <w:szCs w:val="28"/>
        </w:rPr>
        <w:t>міська рада вирішила:</w:t>
      </w:r>
    </w:p>
    <w:tbl>
      <w:tblPr>
        <w:tblW w:w="9778" w:type="dxa"/>
        <w:tblInd w:w="93" w:type="dxa"/>
        <w:tblLook w:val="04A0" w:firstRow="1" w:lastRow="0" w:firstColumn="1" w:lastColumn="0" w:noHBand="0" w:noVBand="1"/>
      </w:tblPr>
      <w:tblGrid>
        <w:gridCol w:w="9778"/>
      </w:tblGrid>
      <w:tr w:rsidR="007D4B28" w:rsidRPr="009D0987" w14:paraId="78B9A420" w14:textId="77777777" w:rsidTr="00F13906">
        <w:trPr>
          <w:trHeight w:val="70"/>
        </w:trPr>
        <w:tc>
          <w:tcPr>
            <w:tcW w:w="9778" w:type="dxa"/>
            <w:tcBorders>
              <w:top w:val="nil"/>
              <w:left w:val="nil"/>
              <w:bottom w:val="nil"/>
              <w:right w:val="nil"/>
            </w:tcBorders>
            <w:shd w:val="clear" w:color="auto" w:fill="auto"/>
            <w:noWrap/>
            <w:vAlign w:val="bottom"/>
          </w:tcPr>
          <w:p w14:paraId="1897202A" w14:textId="77777777" w:rsidR="007D4B28" w:rsidRPr="009233AC" w:rsidRDefault="007D4B28" w:rsidP="00F13906">
            <w:pPr>
              <w:rPr>
                <w:sz w:val="28"/>
                <w:szCs w:val="28"/>
              </w:rPr>
            </w:pPr>
          </w:p>
        </w:tc>
      </w:tr>
    </w:tbl>
    <w:p w14:paraId="6E05F087" w14:textId="0737AC5D" w:rsidR="007D4B28" w:rsidRDefault="007D4B28" w:rsidP="00887017">
      <w:pPr>
        <w:ind w:firstLine="708"/>
        <w:rPr>
          <w:sz w:val="28"/>
          <w:szCs w:val="28"/>
        </w:rPr>
      </w:pPr>
      <w:r w:rsidRPr="00613B10">
        <w:rPr>
          <w:b/>
          <w:sz w:val="28"/>
          <w:szCs w:val="28"/>
        </w:rPr>
        <w:t>1.</w:t>
      </w:r>
      <w:r>
        <w:rPr>
          <w:sz w:val="28"/>
          <w:szCs w:val="28"/>
        </w:rPr>
        <w:t xml:space="preserve"> Затвердити </w:t>
      </w:r>
      <w:r w:rsidR="00887017">
        <w:rPr>
          <w:sz w:val="28"/>
          <w:szCs w:val="28"/>
        </w:rPr>
        <w:t>Програму з підвищення ефективності управління активами Корюківської міської територіальної громади на 2021-2023 роки, що додається.</w:t>
      </w:r>
    </w:p>
    <w:p w14:paraId="74E96AB8" w14:textId="77777777" w:rsidR="007D4B28" w:rsidRDefault="007D4B28" w:rsidP="007D4B28">
      <w:pPr>
        <w:ind w:left="708"/>
        <w:rPr>
          <w:sz w:val="28"/>
          <w:szCs w:val="28"/>
        </w:rPr>
      </w:pPr>
    </w:p>
    <w:p w14:paraId="39B00277" w14:textId="217859AD" w:rsidR="007D4B28" w:rsidRPr="002B60FD" w:rsidRDefault="007D4B28" w:rsidP="007D4B28">
      <w:pPr>
        <w:ind w:firstLine="720"/>
        <w:rPr>
          <w:sz w:val="28"/>
          <w:szCs w:val="28"/>
        </w:rPr>
      </w:pPr>
      <w:r w:rsidRPr="006F013A">
        <w:rPr>
          <w:b/>
          <w:sz w:val="28"/>
          <w:szCs w:val="28"/>
        </w:rPr>
        <w:t>2.</w:t>
      </w:r>
      <w:r>
        <w:rPr>
          <w:sz w:val="28"/>
          <w:szCs w:val="28"/>
        </w:rPr>
        <w:t xml:space="preserve"> </w:t>
      </w:r>
      <w:r w:rsidRPr="002B60FD">
        <w:rPr>
          <w:sz w:val="28"/>
          <w:szCs w:val="28"/>
        </w:rPr>
        <w:t>Контроль за виконанням рішення покласти на постійну комісію міської ради з питань власності, бюджету, соціально-економічно</w:t>
      </w:r>
      <w:r>
        <w:rPr>
          <w:sz w:val="28"/>
          <w:szCs w:val="28"/>
        </w:rPr>
        <w:t>го та культурного розвитку</w:t>
      </w:r>
      <w:r w:rsidRPr="002B60FD">
        <w:rPr>
          <w:sz w:val="28"/>
          <w:szCs w:val="28"/>
        </w:rPr>
        <w:t>.</w:t>
      </w:r>
    </w:p>
    <w:p w14:paraId="305B5F2E" w14:textId="77777777" w:rsidR="007D4B28" w:rsidRDefault="007D4B28" w:rsidP="007D4B28">
      <w:pPr>
        <w:ind w:firstLine="708"/>
        <w:rPr>
          <w:sz w:val="28"/>
          <w:szCs w:val="28"/>
        </w:rPr>
      </w:pPr>
    </w:p>
    <w:p w14:paraId="3C5F3A48" w14:textId="77777777" w:rsidR="007D4B28" w:rsidRDefault="007D4B28" w:rsidP="007D4B28">
      <w:pPr>
        <w:ind w:firstLine="708"/>
        <w:rPr>
          <w:sz w:val="28"/>
          <w:szCs w:val="28"/>
        </w:rPr>
      </w:pPr>
    </w:p>
    <w:p w14:paraId="2C4BBC71" w14:textId="77777777" w:rsidR="007D4B28" w:rsidRPr="002F4901" w:rsidRDefault="007D4B28" w:rsidP="007D4B28">
      <w:pPr>
        <w:rPr>
          <w:b/>
          <w:sz w:val="28"/>
          <w:szCs w:val="28"/>
        </w:rPr>
      </w:pPr>
      <w:r w:rsidRPr="002F4901">
        <w:rPr>
          <w:b/>
          <w:sz w:val="28"/>
          <w:szCs w:val="28"/>
        </w:rPr>
        <w:t>Міський голова                                                                     Р.АХМЕДОВ</w:t>
      </w:r>
    </w:p>
    <w:p w14:paraId="7088FE2F" w14:textId="77777777" w:rsidR="007D4B28" w:rsidRPr="002F4901" w:rsidRDefault="007D4B28" w:rsidP="007D4B28">
      <w:pPr>
        <w:ind w:firstLine="708"/>
        <w:rPr>
          <w:b/>
          <w:sz w:val="28"/>
          <w:szCs w:val="28"/>
        </w:rPr>
      </w:pPr>
    </w:p>
    <w:p w14:paraId="528C47AF" w14:textId="77777777" w:rsidR="007D4B28" w:rsidRDefault="007D4B28" w:rsidP="007D4B28">
      <w:pPr>
        <w:ind w:firstLine="708"/>
        <w:rPr>
          <w:sz w:val="28"/>
          <w:szCs w:val="28"/>
        </w:rPr>
      </w:pPr>
    </w:p>
    <w:p w14:paraId="6AA6F317" w14:textId="119D2E66" w:rsidR="007D4B28" w:rsidRDefault="007D4B28" w:rsidP="007D4B28">
      <w:pPr>
        <w:ind w:firstLine="708"/>
        <w:rPr>
          <w:sz w:val="28"/>
          <w:szCs w:val="28"/>
        </w:rPr>
      </w:pPr>
    </w:p>
    <w:p w14:paraId="5609B813" w14:textId="3D3611DB" w:rsidR="00E12D2F" w:rsidRDefault="00E12D2F" w:rsidP="007D4B28">
      <w:pPr>
        <w:ind w:firstLine="708"/>
        <w:rPr>
          <w:sz w:val="28"/>
          <w:szCs w:val="28"/>
        </w:rPr>
      </w:pPr>
    </w:p>
    <w:p w14:paraId="5E57C7E9" w14:textId="7CDA41A9" w:rsidR="00E12D2F" w:rsidRDefault="00E12D2F" w:rsidP="007D4B28">
      <w:pPr>
        <w:ind w:firstLine="708"/>
        <w:rPr>
          <w:sz w:val="28"/>
          <w:szCs w:val="28"/>
        </w:rPr>
      </w:pPr>
    </w:p>
    <w:p w14:paraId="5C15E462" w14:textId="24E9BC28" w:rsidR="00E12D2F" w:rsidRDefault="00E12D2F" w:rsidP="007D4B28">
      <w:pPr>
        <w:ind w:firstLine="708"/>
        <w:rPr>
          <w:sz w:val="28"/>
          <w:szCs w:val="28"/>
        </w:rPr>
      </w:pPr>
    </w:p>
    <w:p w14:paraId="35E40A39" w14:textId="77777777" w:rsidR="00E12D2F" w:rsidRDefault="00E12D2F" w:rsidP="007D4B28">
      <w:pPr>
        <w:ind w:firstLine="708"/>
        <w:rPr>
          <w:sz w:val="28"/>
          <w:szCs w:val="28"/>
        </w:rPr>
      </w:pPr>
    </w:p>
    <w:p w14:paraId="21C8B67D" w14:textId="77777777" w:rsidR="007D4B28" w:rsidRDefault="007D4B28" w:rsidP="007D4B28">
      <w:pPr>
        <w:ind w:firstLine="708"/>
        <w:rPr>
          <w:sz w:val="28"/>
          <w:szCs w:val="28"/>
        </w:rPr>
      </w:pPr>
    </w:p>
    <w:p w14:paraId="6DB4BB14" w14:textId="77777777" w:rsidR="007D4B28" w:rsidRPr="007D5669" w:rsidRDefault="007D4B28" w:rsidP="007D4B28">
      <w:pPr>
        <w:rPr>
          <w:sz w:val="28"/>
          <w:szCs w:val="28"/>
        </w:rPr>
      </w:pPr>
      <w:r>
        <w:rPr>
          <w:sz w:val="28"/>
          <w:szCs w:val="28"/>
        </w:rPr>
        <w:lastRenderedPageBreak/>
        <w:t>П</w:t>
      </w:r>
      <w:r w:rsidRPr="007D5669">
        <w:rPr>
          <w:sz w:val="28"/>
          <w:szCs w:val="28"/>
        </w:rPr>
        <w:t>ОГОДЖЕНО:</w:t>
      </w:r>
    </w:p>
    <w:p w14:paraId="4979D751" w14:textId="77777777" w:rsidR="007D4B28" w:rsidRPr="007D5669" w:rsidRDefault="007D4B28" w:rsidP="007D4B28">
      <w:pPr>
        <w:rPr>
          <w:sz w:val="28"/>
          <w:szCs w:val="28"/>
        </w:rPr>
      </w:pPr>
    </w:p>
    <w:p w14:paraId="62460B60" w14:textId="77777777" w:rsidR="007D4B28" w:rsidRDefault="007D4B28" w:rsidP="007D4B28">
      <w:pPr>
        <w:rPr>
          <w:sz w:val="28"/>
          <w:szCs w:val="28"/>
        </w:rPr>
      </w:pPr>
      <w:r>
        <w:rPr>
          <w:sz w:val="28"/>
          <w:szCs w:val="28"/>
        </w:rPr>
        <w:t xml:space="preserve">Начальник відділу земельних ресурсів </w:t>
      </w:r>
    </w:p>
    <w:p w14:paraId="342F509F" w14:textId="2463C636" w:rsidR="007D4B28" w:rsidRDefault="007D4B28" w:rsidP="007D4B28">
      <w:pPr>
        <w:rPr>
          <w:sz w:val="28"/>
          <w:szCs w:val="28"/>
        </w:rPr>
      </w:pPr>
      <w:r>
        <w:rPr>
          <w:sz w:val="28"/>
          <w:szCs w:val="28"/>
        </w:rPr>
        <w:t>та комунального майна міської ради                                            Т. СКИБА</w:t>
      </w:r>
    </w:p>
    <w:p w14:paraId="1634A913" w14:textId="77777777" w:rsidR="007D4B28" w:rsidRDefault="007D4B28" w:rsidP="007D4B28">
      <w:pPr>
        <w:rPr>
          <w:sz w:val="28"/>
          <w:szCs w:val="28"/>
        </w:rPr>
      </w:pPr>
    </w:p>
    <w:p w14:paraId="7D46F20D" w14:textId="77777777" w:rsidR="007D4B28" w:rsidRDefault="007D4B28" w:rsidP="007D4B28">
      <w:pPr>
        <w:rPr>
          <w:sz w:val="28"/>
          <w:szCs w:val="28"/>
        </w:rPr>
      </w:pPr>
      <w:r>
        <w:rPr>
          <w:sz w:val="28"/>
          <w:szCs w:val="28"/>
        </w:rPr>
        <w:t xml:space="preserve">Начальник відділу бухгалтерського </w:t>
      </w:r>
    </w:p>
    <w:p w14:paraId="25C0C6C0" w14:textId="77777777" w:rsidR="007D4B28" w:rsidRDefault="007D4B28" w:rsidP="007D4B28">
      <w:pPr>
        <w:rPr>
          <w:sz w:val="28"/>
          <w:szCs w:val="28"/>
        </w:rPr>
      </w:pPr>
      <w:r>
        <w:rPr>
          <w:sz w:val="28"/>
          <w:szCs w:val="28"/>
        </w:rPr>
        <w:t xml:space="preserve">обліку та звітності – головний бухгалтер </w:t>
      </w:r>
    </w:p>
    <w:p w14:paraId="6F95681F" w14:textId="77777777" w:rsidR="007D4B28" w:rsidRDefault="007D4B28" w:rsidP="007D4B28">
      <w:pPr>
        <w:rPr>
          <w:sz w:val="28"/>
          <w:szCs w:val="28"/>
        </w:rPr>
      </w:pPr>
      <w:r>
        <w:rPr>
          <w:sz w:val="28"/>
          <w:szCs w:val="28"/>
        </w:rPr>
        <w:t>виконавчого апарату міської ради                                                 О.КОЖЕМА</w:t>
      </w:r>
    </w:p>
    <w:p w14:paraId="51C86C31" w14:textId="77777777" w:rsidR="007D4B28" w:rsidRDefault="007D4B28" w:rsidP="007D4B28">
      <w:pPr>
        <w:rPr>
          <w:sz w:val="28"/>
          <w:szCs w:val="28"/>
        </w:rPr>
      </w:pPr>
    </w:p>
    <w:p w14:paraId="10EB6241" w14:textId="77777777" w:rsidR="007D4B28" w:rsidRDefault="007D4B28" w:rsidP="007D4B28">
      <w:pPr>
        <w:rPr>
          <w:sz w:val="28"/>
          <w:szCs w:val="28"/>
        </w:rPr>
      </w:pPr>
    </w:p>
    <w:p w14:paraId="312511E9" w14:textId="77777777" w:rsidR="007D4B28" w:rsidRDefault="007D4B28" w:rsidP="007D4B28">
      <w:pPr>
        <w:rPr>
          <w:sz w:val="28"/>
          <w:szCs w:val="28"/>
        </w:rPr>
      </w:pPr>
      <w:r>
        <w:rPr>
          <w:sz w:val="28"/>
          <w:szCs w:val="28"/>
        </w:rPr>
        <w:t xml:space="preserve">Начальник юридичного відділу – </w:t>
      </w:r>
    </w:p>
    <w:p w14:paraId="5AD10A0A" w14:textId="762CD741" w:rsidR="00591FE2" w:rsidRPr="00663CB7" w:rsidRDefault="007D4B28" w:rsidP="007D4B28">
      <w:pPr>
        <w:rPr>
          <w:rFonts w:ascii="Verdana" w:hAnsi="Verdana"/>
          <w:caps/>
          <w:sz w:val="28"/>
          <w:szCs w:val="28"/>
          <w:u w:val="single"/>
        </w:rPr>
      </w:pPr>
      <w:r>
        <w:rPr>
          <w:sz w:val="28"/>
          <w:szCs w:val="28"/>
        </w:rPr>
        <w:t xml:space="preserve">державний реєстратор міської ради                                               І. ВАЩЕНКО                   </w:t>
      </w:r>
      <w:r w:rsidR="00B73D3E" w:rsidRPr="00663CB7">
        <w:rPr>
          <w:rFonts w:ascii="Verdana" w:hAnsi="Verdana"/>
          <w:caps/>
          <w:sz w:val="28"/>
          <w:szCs w:val="28"/>
          <w:u w:val="single"/>
        </w:rPr>
        <w:br/>
      </w:r>
    </w:p>
    <w:p w14:paraId="5035711D" w14:textId="77777777" w:rsidR="00B73D3E" w:rsidRPr="00CB1CB0" w:rsidRDefault="00B73D3E" w:rsidP="00851201">
      <w:pPr>
        <w:ind w:left="5103" w:firstLine="851"/>
        <w:jc w:val="left"/>
        <w:rPr>
          <w:rFonts w:cs="Times New Roman"/>
          <w:b/>
          <w:i/>
          <w:sz w:val="28"/>
          <w:szCs w:val="28"/>
        </w:rPr>
      </w:pPr>
    </w:p>
    <w:p w14:paraId="15DA1712" w14:textId="77777777" w:rsidR="004E247B" w:rsidRDefault="004E247B" w:rsidP="00851201">
      <w:pPr>
        <w:ind w:left="5103" w:firstLine="567"/>
        <w:jc w:val="left"/>
        <w:rPr>
          <w:rFonts w:cs="Times New Roman"/>
          <w:sz w:val="28"/>
          <w:szCs w:val="28"/>
        </w:rPr>
      </w:pPr>
    </w:p>
    <w:p w14:paraId="42D53CE8" w14:textId="77777777" w:rsidR="004E247B" w:rsidRDefault="004E247B" w:rsidP="00851201">
      <w:pPr>
        <w:ind w:left="5103" w:firstLine="567"/>
        <w:jc w:val="left"/>
        <w:rPr>
          <w:rFonts w:cs="Times New Roman"/>
          <w:sz w:val="28"/>
          <w:szCs w:val="28"/>
        </w:rPr>
      </w:pPr>
    </w:p>
    <w:p w14:paraId="24EBBF4F" w14:textId="77777777" w:rsidR="004E247B" w:rsidRDefault="004E247B" w:rsidP="00851201">
      <w:pPr>
        <w:ind w:left="5103" w:firstLine="567"/>
        <w:jc w:val="left"/>
        <w:rPr>
          <w:rFonts w:cs="Times New Roman"/>
          <w:sz w:val="28"/>
          <w:szCs w:val="28"/>
        </w:rPr>
      </w:pPr>
    </w:p>
    <w:p w14:paraId="167EB311" w14:textId="77777777" w:rsidR="004E247B" w:rsidRDefault="004E247B" w:rsidP="00851201">
      <w:pPr>
        <w:ind w:left="5103" w:firstLine="567"/>
        <w:jc w:val="left"/>
        <w:rPr>
          <w:rFonts w:cs="Times New Roman"/>
          <w:sz w:val="28"/>
          <w:szCs w:val="28"/>
        </w:rPr>
      </w:pPr>
    </w:p>
    <w:p w14:paraId="09D80A5C" w14:textId="77777777" w:rsidR="004E247B" w:rsidRDefault="004E247B" w:rsidP="00851201">
      <w:pPr>
        <w:ind w:left="5103" w:firstLine="567"/>
        <w:jc w:val="left"/>
        <w:rPr>
          <w:rFonts w:cs="Times New Roman"/>
          <w:sz w:val="28"/>
          <w:szCs w:val="28"/>
        </w:rPr>
      </w:pPr>
    </w:p>
    <w:p w14:paraId="5D102495" w14:textId="77777777" w:rsidR="004E247B" w:rsidRDefault="004E247B" w:rsidP="00851201">
      <w:pPr>
        <w:ind w:left="5103" w:firstLine="567"/>
        <w:jc w:val="left"/>
        <w:rPr>
          <w:rFonts w:cs="Times New Roman"/>
          <w:sz w:val="28"/>
          <w:szCs w:val="28"/>
        </w:rPr>
      </w:pPr>
    </w:p>
    <w:p w14:paraId="33D84939" w14:textId="77777777" w:rsidR="004E247B" w:rsidRDefault="004E247B" w:rsidP="00851201">
      <w:pPr>
        <w:ind w:left="5103" w:firstLine="567"/>
        <w:jc w:val="left"/>
        <w:rPr>
          <w:rFonts w:cs="Times New Roman"/>
          <w:sz w:val="28"/>
          <w:szCs w:val="28"/>
        </w:rPr>
      </w:pPr>
    </w:p>
    <w:p w14:paraId="2761A485" w14:textId="77777777" w:rsidR="004E247B" w:rsidRDefault="004E247B" w:rsidP="00851201">
      <w:pPr>
        <w:ind w:left="5103" w:firstLine="567"/>
        <w:jc w:val="left"/>
        <w:rPr>
          <w:rFonts w:cs="Times New Roman"/>
          <w:sz w:val="28"/>
          <w:szCs w:val="28"/>
        </w:rPr>
      </w:pPr>
    </w:p>
    <w:p w14:paraId="30AA7C13" w14:textId="77777777" w:rsidR="004E247B" w:rsidRDefault="004E247B" w:rsidP="00851201">
      <w:pPr>
        <w:ind w:left="5103" w:firstLine="567"/>
        <w:jc w:val="left"/>
        <w:rPr>
          <w:rFonts w:cs="Times New Roman"/>
          <w:sz w:val="28"/>
          <w:szCs w:val="28"/>
        </w:rPr>
      </w:pPr>
    </w:p>
    <w:p w14:paraId="249D1C5F" w14:textId="77777777" w:rsidR="004E247B" w:rsidRDefault="004E247B" w:rsidP="00851201">
      <w:pPr>
        <w:ind w:left="5103" w:firstLine="567"/>
        <w:jc w:val="left"/>
        <w:rPr>
          <w:rFonts w:cs="Times New Roman"/>
          <w:sz w:val="28"/>
          <w:szCs w:val="28"/>
        </w:rPr>
      </w:pPr>
    </w:p>
    <w:p w14:paraId="08E334E9" w14:textId="77777777" w:rsidR="004E247B" w:rsidRDefault="004E247B" w:rsidP="00851201">
      <w:pPr>
        <w:ind w:left="5103" w:firstLine="567"/>
        <w:jc w:val="left"/>
        <w:rPr>
          <w:rFonts w:cs="Times New Roman"/>
          <w:sz w:val="28"/>
          <w:szCs w:val="28"/>
        </w:rPr>
      </w:pPr>
    </w:p>
    <w:p w14:paraId="719B8D8F" w14:textId="77777777" w:rsidR="004E247B" w:rsidRDefault="004E247B" w:rsidP="00851201">
      <w:pPr>
        <w:ind w:left="5103" w:firstLine="567"/>
        <w:jc w:val="left"/>
        <w:rPr>
          <w:rFonts w:cs="Times New Roman"/>
          <w:sz w:val="28"/>
          <w:szCs w:val="28"/>
        </w:rPr>
      </w:pPr>
    </w:p>
    <w:p w14:paraId="3A2E5DF8" w14:textId="77777777" w:rsidR="004E247B" w:rsidRDefault="004E247B" w:rsidP="00851201">
      <w:pPr>
        <w:ind w:left="5103" w:firstLine="567"/>
        <w:jc w:val="left"/>
        <w:rPr>
          <w:rFonts w:cs="Times New Roman"/>
          <w:sz w:val="28"/>
          <w:szCs w:val="28"/>
        </w:rPr>
      </w:pPr>
    </w:p>
    <w:p w14:paraId="3EEA5BDF" w14:textId="77777777" w:rsidR="004E247B" w:rsidRDefault="004E247B" w:rsidP="00851201">
      <w:pPr>
        <w:ind w:left="5103" w:firstLine="567"/>
        <w:jc w:val="left"/>
        <w:rPr>
          <w:rFonts w:cs="Times New Roman"/>
          <w:sz w:val="28"/>
          <w:szCs w:val="28"/>
        </w:rPr>
      </w:pPr>
    </w:p>
    <w:p w14:paraId="72E203D8" w14:textId="77777777" w:rsidR="004E247B" w:rsidRDefault="004E247B" w:rsidP="00851201">
      <w:pPr>
        <w:ind w:left="5103" w:firstLine="567"/>
        <w:jc w:val="left"/>
        <w:rPr>
          <w:rFonts w:cs="Times New Roman"/>
          <w:sz w:val="28"/>
          <w:szCs w:val="28"/>
        </w:rPr>
      </w:pPr>
    </w:p>
    <w:p w14:paraId="1D2E68C8" w14:textId="77777777" w:rsidR="004E247B" w:rsidRDefault="004E247B" w:rsidP="00851201">
      <w:pPr>
        <w:ind w:left="5103" w:firstLine="567"/>
        <w:jc w:val="left"/>
        <w:rPr>
          <w:rFonts w:cs="Times New Roman"/>
          <w:sz w:val="28"/>
          <w:szCs w:val="28"/>
        </w:rPr>
      </w:pPr>
    </w:p>
    <w:p w14:paraId="71815E26" w14:textId="77777777" w:rsidR="004E247B" w:rsidRDefault="004E247B" w:rsidP="00851201">
      <w:pPr>
        <w:ind w:left="5103" w:firstLine="567"/>
        <w:jc w:val="left"/>
        <w:rPr>
          <w:rFonts w:cs="Times New Roman"/>
          <w:sz w:val="28"/>
          <w:szCs w:val="28"/>
        </w:rPr>
      </w:pPr>
    </w:p>
    <w:p w14:paraId="69D7869F" w14:textId="77777777" w:rsidR="004E247B" w:rsidRDefault="004E247B" w:rsidP="00851201">
      <w:pPr>
        <w:ind w:left="5103" w:firstLine="567"/>
        <w:jc w:val="left"/>
        <w:rPr>
          <w:rFonts w:cs="Times New Roman"/>
          <w:sz w:val="28"/>
          <w:szCs w:val="28"/>
        </w:rPr>
      </w:pPr>
    </w:p>
    <w:p w14:paraId="16BC93EA" w14:textId="77777777" w:rsidR="004E247B" w:rsidRDefault="004E247B" w:rsidP="00851201">
      <w:pPr>
        <w:ind w:left="5103" w:firstLine="567"/>
        <w:jc w:val="left"/>
        <w:rPr>
          <w:rFonts w:cs="Times New Roman"/>
          <w:sz w:val="28"/>
          <w:szCs w:val="28"/>
        </w:rPr>
      </w:pPr>
    </w:p>
    <w:p w14:paraId="0E095CCF" w14:textId="77777777" w:rsidR="004E247B" w:rsidRDefault="004E247B" w:rsidP="00851201">
      <w:pPr>
        <w:ind w:left="5103" w:firstLine="567"/>
        <w:jc w:val="left"/>
        <w:rPr>
          <w:rFonts w:cs="Times New Roman"/>
          <w:sz w:val="28"/>
          <w:szCs w:val="28"/>
        </w:rPr>
      </w:pPr>
    </w:p>
    <w:p w14:paraId="1C5C842C" w14:textId="77777777" w:rsidR="004E247B" w:rsidRDefault="004E247B" w:rsidP="00851201">
      <w:pPr>
        <w:ind w:left="5103" w:firstLine="567"/>
        <w:jc w:val="left"/>
        <w:rPr>
          <w:rFonts w:cs="Times New Roman"/>
          <w:sz w:val="28"/>
          <w:szCs w:val="28"/>
        </w:rPr>
      </w:pPr>
    </w:p>
    <w:p w14:paraId="3742BAC3" w14:textId="77777777" w:rsidR="004E247B" w:rsidRDefault="004E247B" w:rsidP="00851201">
      <w:pPr>
        <w:ind w:left="5103" w:firstLine="567"/>
        <w:jc w:val="left"/>
        <w:rPr>
          <w:rFonts w:cs="Times New Roman"/>
          <w:sz w:val="28"/>
          <w:szCs w:val="28"/>
        </w:rPr>
      </w:pPr>
    </w:p>
    <w:p w14:paraId="01543F5B" w14:textId="77777777" w:rsidR="004E247B" w:rsidRDefault="004E247B" w:rsidP="00851201">
      <w:pPr>
        <w:ind w:left="5103" w:firstLine="567"/>
        <w:jc w:val="left"/>
        <w:rPr>
          <w:rFonts w:cs="Times New Roman"/>
          <w:sz w:val="28"/>
          <w:szCs w:val="28"/>
        </w:rPr>
      </w:pPr>
    </w:p>
    <w:p w14:paraId="35624EB7" w14:textId="77777777" w:rsidR="004E247B" w:rsidRDefault="004E247B" w:rsidP="00851201">
      <w:pPr>
        <w:ind w:left="5103" w:firstLine="567"/>
        <w:jc w:val="left"/>
        <w:rPr>
          <w:rFonts w:cs="Times New Roman"/>
          <w:sz w:val="28"/>
          <w:szCs w:val="28"/>
        </w:rPr>
      </w:pPr>
    </w:p>
    <w:p w14:paraId="6D0F67BB" w14:textId="77777777" w:rsidR="004E247B" w:rsidRDefault="004E247B" w:rsidP="00851201">
      <w:pPr>
        <w:ind w:left="5103" w:firstLine="567"/>
        <w:jc w:val="left"/>
        <w:rPr>
          <w:rFonts w:cs="Times New Roman"/>
          <w:sz w:val="28"/>
          <w:szCs w:val="28"/>
        </w:rPr>
      </w:pPr>
    </w:p>
    <w:p w14:paraId="3EA6F38B" w14:textId="12710418" w:rsidR="004E247B" w:rsidRDefault="004E247B" w:rsidP="00851201">
      <w:pPr>
        <w:ind w:left="5103" w:firstLine="567"/>
        <w:jc w:val="left"/>
        <w:rPr>
          <w:rFonts w:cs="Times New Roman"/>
          <w:sz w:val="28"/>
          <w:szCs w:val="28"/>
        </w:rPr>
      </w:pPr>
    </w:p>
    <w:p w14:paraId="14B6B76E" w14:textId="11564AC1" w:rsidR="00F43B5B" w:rsidRDefault="00F43B5B" w:rsidP="00851201">
      <w:pPr>
        <w:ind w:left="5103" w:firstLine="567"/>
        <w:jc w:val="left"/>
        <w:rPr>
          <w:rFonts w:cs="Times New Roman"/>
          <w:sz w:val="28"/>
          <w:szCs w:val="28"/>
        </w:rPr>
      </w:pPr>
    </w:p>
    <w:p w14:paraId="367E772D" w14:textId="77777777" w:rsidR="00F43B5B" w:rsidRDefault="00F43B5B" w:rsidP="00851201">
      <w:pPr>
        <w:ind w:left="5103" w:firstLine="567"/>
        <w:jc w:val="left"/>
        <w:rPr>
          <w:rFonts w:cs="Times New Roman"/>
          <w:sz w:val="28"/>
          <w:szCs w:val="28"/>
        </w:rPr>
      </w:pPr>
    </w:p>
    <w:p w14:paraId="731DBB97" w14:textId="77777777" w:rsidR="004E247B" w:rsidRDefault="004E247B" w:rsidP="00851201">
      <w:pPr>
        <w:ind w:left="5103" w:firstLine="567"/>
        <w:jc w:val="left"/>
        <w:rPr>
          <w:rFonts w:cs="Times New Roman"/>
          <w:sz w:val="28"/>
          <w:szCs w:val="28"/>
        </w:rPr>
      </w:pPr>
    </w:p>
    <w:p w14:paraId="35F2BECF" w14:textId="77777777" w:rsidR="004E247B" w:rsidRDefault="004E247B" w:rsidP="00851201">
      <w:pPr>
        <w:ind w:left="5103" w:firstLine="567"/>
        <w:jc w:val="left"/>
        <w:rPr>
          <w:rFonts w:cs="Times New Roman"/>
          <w:sz w:val="28"/>
          <w:szCs w:val="28"/>
        </w:rPr>
      </w:pPr>
    </w:p>
    <w:p w14:paraId="34AE8F04" w14:textId="77777777" w:rsidR="004E247B" w:rsidRDefault="004E247B" w:rsidP="00851201">
      <w:pPr>
        <w:ind w:left="5103" w:firstLine="567"/>
        <w:jc w:val="left"/>
        <w:rPr>
          <w:rFonts w:cs="Times New Roman"/>
          <w:sz w:val="28"/>
          <w:szCs w:val="28"/>
        </w:rPr>
      </w:pPr>
    </w:p>
    <w:p w14:paraId="173C1CBF" w14:textId="732D875A" w:rsidR="00D436EA" w:rsidRPr="00CB1CB0" w:rsidRDefault="00D436EA" w:rsidP="004E247B">
      <w:pPr>
        <w:ind w:left="5103" w:firstLine="284"/>
        <w:jc w:val="left"/>
        <w:rPr>
          <w:rFonts w:cs="Times New Roman"/>
          <w:sz w:val="28"/>
          <w:szCs w:val="28"/>
        </w:rPr>
      </w:pPr>
      <w:r w:rsidRPr="00CB1CB0">
        <w:rPr>
          <w:rFonts w:cs="Times New Roman"/>
          <w:sz w:val="28"/>
          <w:szCs w:val="28"/>
        </w:rPr>
        <w:lastRenderedPageBreak/>
        <w:t>ЗАТВЕРДЖЕНО</w:t>
      </w:r>
    </w:p>
    <w:p w14:paraId="263C02A9" w14:textId="42C593FF" w:rsidR="00D436EA" w:rsidRPr="00CB1CB0" w:rsidRDefault="00CB1CB0" w:rsidP="004E247B">
      <w:pPr>
        <w:ind w:left="5103" w:firstLine="284"/>
        <w:jc w:val="left"/>
        <w:rPr>
          <w:rFonts w:cs="Times New Roman"/>
          <w:sz w:val="28"/>
          <w:szCs w:val="28"/>
        </w:rPr>
      </w:pPr>
      <w:r w:rsidRPr="00CB1CB0">
        <w:rPr>
          <w:rFonts w:cs="Times New Roman"/>
          <w:sz w:val="28"/>
          <w:szCs w:val="28"/>
        </w:rPr>
        <w:t>р</w:t>
      </w:r>
      <w:r w:rsidR="00D436EA" w:rsidRPr="00CB1CB0">
        <w:rPr>
          <w:rFonts w:cs="Times New Roman"/>
          <w:sz w:val="28"/>
          <w:szCs w:val="28"/>
        </w:rPr>
        <w:t>ішення</w:t>
      </w:r>
      <w:r w:rsidRPr="00CB1CB0">
        <w:rPr>
          <w:rFonts w:cs="Times New Roman"/>
          <w:sz w:val="28"/>
          <w:szCs w:val="28"/>
        </w:rPr>
        <w:t xml:space="preserve"> Корюківської міської</w:t>
      </w:r>
      <w:r w:rsidR="00D436EA" w:rsidRPr="00CB1CB0">
        <w:rPr>
          <w:rFonts w:cs="Times New Roman"/>
          <w:sz w:val="28"/>
          <w:szCs w:val="28"/>
        </w:rPr>
        <w:t xml:space="preserve"> ради </w:t>
      </w:r>
    </w:p>
    <w:p w14:paraId="71702595" w14:textId="55618D6E" w:rsidR="00D436EA" w:rsidRPr="00CB1CB0" w:rsidRDefault="006834DB" w:rsidP="004E247B">
      <w:pPr>
        <w:ind w:left="5103" w:firstLine="284"/>
        <w:jc w:val="left"/>
        <w:rPr>
          <w:rFonts w:cs="Times New Roman"/>
          <w:sz w:val="28"/>
          <w:szCs w:val="28"/>
        </w:rPr>
      </w:pPr>
      <w:r w:rsidRPr="00CB1CB0">
        <w:rPr>
          <w:rFonts w:cs="Times New Roman"/>
          <w:sz w:val="28"/>
          <w:szCs w:val="28"/>
        </w:rPr>
        <w:t xml:space="preserve">від </w:t>
      </w:r>
      <w:r w:rsidR="00A84F65" w:rsidRPr="00A84F65">
        <w:rPr>
          <w:rFonts w:cs="Times New Roman"/>
          <w:color w:val="FF0000"/>
          <w:sz w:val="28"/>
          <w:szCs w:val="28"/>
        </w:rPr>
        <w:t>26</w:t>
      </w:r>
      <w:r w:rsidR="00D436EA" w:rsidRPr="00CB1CB0">
        <w:rPr>
          <w:rFonts w:cs="Times New Roman"/>
          <w:sz w:val="28"/>
          <w:szCs w:val="28"/>
        </w:rPr>
        <w:t xml:space="preserve"> </w:t>
      </w:r>
      <w:r w:rsidR="00A84F65">
        <w:rPr>
          <w:rFonts w:cs="Times New Roman"/>
          <w:sz w:val="28"/>
          <w:szCs w:val="28"/>
        </w:rPr>
        <w:t>серпня</w:t>
      </w:r>
      <w:r w:rsidR="0036299A" w:rsidRPr="00CB1CB0">
        <w:rPr>
          <w:rFonts w:cs="Times New Roman"/>
          <w:sz w:val="28"/>
          <w:szCs w:val="28"/>
        </w:rPr>
        <w:t xml:space="preserve"> </w:t>
      </w:r>
      <w:r w:rsidR="00D436EA" w:rsidRPr="00CB1CB0">
        <w:rPr>
          <w:rFonts w:cs="Times New Roman"/>
          <w:sz w:val="28"/>
          <w:szCs w:val="28"/>
        </w:rPr>
        <w:t xml:space="preserve"> 20</w:t>
      </w:r>
      <w:r w:rsidR="0036299A" w:rsidRPr="00CB1CB0">
        <w:rPr>
          <w:rFonts w:cs="Times New Roman"/>
          <w:sz w:val="28"/>
          <w:szCs w:val="28"/>
        </w:rPr>
        <w:t>2</w:t>
      </w:r>
      <w:r w:rsidR="002F1CDF" w:rsidRPr="00CB1CB0">
        <w:rPr>
          <w:rFonts w:cs="Times New Roman"/>
          <w:sz w:val="28"/>
          <w:szCs w:val="28"/>
        </w:rPr>
        <w:t>1</w:t>
      </w:r>
      <w:r w:rsidR="00D436EA" w:rsidRPr="00CB1CB0">
        <w:rPr>
          <w:rFonts w:cs="Times New Roman"/>
          <w:sz w:val="28"/>
          <w:szCs w:val="28"/>
        </w:rPr>
        <w:t xml:space="preserve"> року</w:t>
      </w:r>
      <w:r w:rsidRPr="00CB1CB0">
        <w:rPr>
          <w:rFonts w:cs="Times New Roman"/>
          <w:sz w:val="28"/>
          <w:szCs w:val="28"/>
        </w:rPr>
        <w:t xml:space="preserve"> № _____</w:t>
      </w:r>
    </w:p>
    <w:p w14:paraId="1D82BE3C" w14:textId="77777777" w:rsidR="00D436EA" w:rsidRPr="00CB1CB0" w:rsidRDefault="00D436EA" w:rsidP="00851201">
      <w:pPr>
        <w:ind w:firstLine="567"/>
        <w:jc w:val="center"/>
        <w:rPr>
          <w:rFonts w:cs="Times New Roman"/>
          <w:sz w:val="28"/>
          <w:szCs w:val="28"/>
        </w:rPr>
      </w:pPr>
    </w:p>
    <w:p w14:paraId="232810AF" w14:textId="77777777" w:rsidR="00D436EA" w:rsidRPr="00CB1CB0" w:rsidRDefault="00D436EA" w:rsidP="00851201">
      <w:pPr>
        <w:ind w:firstLine="0"/>
        <w:jc w:val="center"/>
        <w:rPr>
          <w:rFonts w:cs="Times New Roman"/>
          <w:b/>
          <w:sz w:val="28"/>
          <w:szCs w:val="28"/>
        </w:rPr>
      </w:pPr>
    </w:p>
    <w:p w14:paraId="5F5499FE" w14:textId="77777777" w:rsidR="00D436EA" w:rsidRPr="00CB1CB0" w:rsidRDefault="00D436EA" w:rsidP="00851201">
      <w:pPr>
        <w:ind w:firstLine="0"/>
        <w:jc w:val="center"/>
        <w:rPr>
          <w:rFonts w:cs="Times New Roman"/>
          <w:b/>
          <w:sz w:val="28"/>
          <w:szCs w:val="28"/>
        </w:rPr>
      </w:pPr>
    </w:p>
    <w:p w14:paraId="05B51346" w14:textId="77777777" w:rsidR="00D436EA" w:rsidRPr="00CB1CB0" w:rsidRDefault="00D436EA" w:rsidP="00851201">
      <w:pPr>
        <w:ind w:firstLine="0"/>
        <w:jc w:val="center"/>
        <w:rPr>
          <w:rFonts w:cs="Times New Roman"/>
          <w:b/>
          <w:sz w:val="28"/>
          <w:szCs w:val="28"/>
        </w:rPr>
      </w:pPr>
    </w:p>
    <w:p w14:paraId="3A25BA02" w14:textId="77777777" w:rsidR="00D436EA" w:rsidRPr="00CB1CB0" w:rsidRDefault="00D436EA" w:rsidP="00851201">
      <w:pPr>
        <w:ind w:firstLine="0"/>
        <w:jc w:val="center"/>
        <w:rPr>
          <w:rFonts w:cs="Times New Roman"/>
          <w:b/>
          <w:sz w:val="28"/>
          <w:szCs w:val="28"/>
        </w:rPr>
      </w:pPr>
    </w:p>
    <w:p w14:paraId="77056EF5" w14:textId="77777777" w:rsidR="008E58F7" w:rsidRPr="00CB1CB0" w:rsidRDefault="008E58F7" w:rsidP="00851201">
      <w:pPr>
        <w:ind w:firstLine="0"/>
        <w:jc w:val="center"/>
        <w:rPr>
          <w:rFonts w:cs="Times New Roman"/>
          <w:b/>
          <w:sz w:val="28"/>
          <w:szCs w:val="28"/>
        </w:rPr>
      </w:pPr>
    </w:p>
    <w:p w14:paraId="644361F3" w14:textId="77777777" w:rsidR="008E58F7" w:rsidRPr="00CB1CB0" w:rsidRDefault="008E58F7" w:rsidP="00851201">
      <w:pPr>
        <w:ind w:firstLine="0"/>
        <w:jc w:val="center"/>
        <w:rPr>
          <w:rFonts w:cs="Times New Roman"/>
          <w:b/>
          <w:sz w:val="28"/>
          <w:szCs w:val="28"/>
        </w:rPr>
      </w:pPr>
    </w:p>
    <w:p w14:paraId="23370633" w14:textId="77777777" w:rsidR="008E58F7" w:rsidRPr="00CB1CB0" w:rsidRDefault="008E58F7" w:rsidP="00851201">
      <w:pPr>
        <w:ind w:firstLine="0"/>
        <w:jc w:val="center"/>
        <w:rPr>
          <w:rFonts w:cs="Times New Roman"/>
          <w:b/>
          <w:sz w:val="28"/>
          <w:szCs w:val="28"/>
        </w:rPr>
      </w:pPr>
    </w:p>
    <w:p w14:paraId="3B1C0CBF" w14:textId="77777777" w:rsidR="008E58F7" w:rsidRPr="00CB1CB0" w:rsidRDefault="008E58F7" w:rsidP="00851201">
      <w:pPr>
        <w:ind w:firstLine="0"/>
        <w:jc w:val="center"/>
        <w:rPr>
          <w:rFonts w:cs="Times New Roman"/>
          <w:b/>
          <w:sz w:val="28"/>
          <w:szCs w:val="28"/>
        </w:rPr>
      </w:pPr>
    </w:p>
    <w:p w14:paraId="2F8B6B72" w14:textId="77777777" w:rsidR="008E58F7" w:rsidRPr="00CB1CB0" w:rsidRDefault="008E58F7" w:rsidP="00851201">
      <w:pPr>
        <w:ind w:firstLine="0"/>
        <w:jc w:val="center"/>
        <w:rPr>
          <w:rFonts w:cs="Times New Roman"/>
          <w:b/>
          <w:sz w:val="28"/>
          <w:szCs w:val="28"/>
        </w:rPr>
      </w:pPr>
    </w:p>
    <w:p w14:paraId="6F0498A1" w14:textId="3E21BE39" w:rsidR="00964741" w:rsidRPr="00CB1CB0" w:rsidRDefault="002047CF" w:rsidP="00851201">
      <w:pPr>
        <w:ind w:firstLine="0"/>
        <w:jc w:val="center"/>
        <w:rPr>
          <w:rFonts w:cs="Times New Roman"/>
          <w:b/>
          <w:sz w:val="40"/>
          <w:szCs w:val="40"/>
        </w:rPr>
      </w:pPr>
      <w:r w:rsidRPr="00CB1CB0">
        <w:rPr>
          <w:rFonts w:cs="Times New Roman"/>
          <w:b/>
          <w:sz w:val="40"/>
          <w:szCs w:val="40"/>
        </w:rPr>
        <w:t>ПРОГРАМА</w:t>
      </w:r>
    </w:p>
    <w:p w14:paraId="2D6F5CFC" w14:textId="5C246D2D" w:rsidR="008E58F7" w:rsidRPr="00CB1CB0" w:rsidRDefault="002047CF" w:rsidP="00851201">
      <w:pPr>
        <w:ind w:firstLine="0"/>
        <w:jc w:val="center"/>
        <w:rPr>
          <w:rFonts w:cs="Times New Roman"/>
          <w:b/>
          <w:sz w:val="40"/>
          <w:szCs w:val="40"/>
        </w:rPr>
      </w:pPr>
      <w:r w:rsidRPr="00CB1CB0">
        <w:rPr>
          <w:rFonts w:cs="Times New Roman"/>
          <w:b/>
          <w:sz w:val="40"/>
          <w:szCs w:val="40"/>
        </w:rPr>
        <w:t xml:space="preserve">з </w:t>
      </w:r>
      <w:r w:rsidR="006834DB" w:rsidRPr="00CB1CB0">
        <w:rPr>
          <w:rFonts w:cs="Times New Roman"/>
          <w:b/>
          <w:sz w:val="40"/>
          <w:szCs w:val="40"/>
        </w:rPr>
        <w:t xml:space="preserve">підвищення ефективності </w:t>
      </w:r>
      <w:r w:rsidRPr="00CB1CB0">
        <w:rPr>
          <w:rFonts w:cs="Times New Roman"/>
          <w:b/>
          <w:sz w:val="40"/>
          <w:szCs w:val="40"/>
        </w:rPr>
        <w:t>управління активами</w:t>
      </w:r>
      <w:r w:rsidR="00D436EA" w:rsidRPr="00CB1CB0">
        <w:rPr>
          <w:rFonts w:cs="Times New Roman"/>
          <w:b/>
          <w:sz w:val="40"/>
          <w:szCs w:val="40"/>
        </w:rPr>
        <w:t xml:space="preserve"> </w:t>
      </w:r>
    </w:p>
    <w:p w14:paraId="34463421" w14:textId="053D673B" w:rsidR="008E58F7" w:rsidRPr="00CB1CB0" w:rsidRDefault="00CB1CB0" w:rsidP="00851201">
      <w:pPr>
        <w:ind w:firstLine="0"/>
        <w:jc w:val="center"/>
        <w:rPr>
          <w:rFonts w:cs="Times New Roman"/>
          <w:b/>
          <w:sz w:val="40"/>
          <w:szCs w:val="40"/>
        </w:rPr>
      </w:pPr>
      <w:r w:rsidRPr="00CB1CB0">
        <w:rPr>
          <w:rFonts w:cs="Times New Roman"/>
          <w:b/>
          <w:sz w:val="40"/>
          <w:szCs w:val="40"/>
        </w:rPr>
        <w:t>Корюківської міської</w:t>
      </w:r>
      <w:r w:rsidR="008E58F7" w:rsidRPr="00CB1CB0">
        <w:rPr>
          <w:rFonts w:cs="Times New Roman"/>
          <w:b/>
          <w:sz w:val="40"/>
          <w:szCs w:val="40"/>
        </w:rPr>
        <w:t xml:space="preserve"> територіальної </w:t>
      </w:r>
      <w:r w:rsidR="00D436EA" w:rsidRPr="00CB1CB0">
        <w:rPr>
          <w:rFonts w:cs="Times New Roman"/>
          <w:b/>
          <w:sz w:val="40"/>
          <w:szCs w:val="40"/>
        </w:rPr>
        <w:t xml:space="preserve">громади </w:t>
      </w:r>
    </w:p>
    <w:p w14:paraId="24C8B3E4" w14:textId="304D8396" w:rsidR="00964741" w:rsidRPr="00CB1CB0" w:rsidRDefault="00D436EA" w:rsidP="00851201">
      <w:pPr>
        <w:ind w:firstLine="0"/>
        <w:jc w:val="center"/>
        <w:rPr>
          <w:rFonts w:cs="Times New Roman"/>
          <w:b/>
          <w:sz w:val="40"/>
          <w:szCs w:val="40"/>
        </w:rPr>
      </w:pPr>
      <w:r w:rsidRPr="00CB1CB0">
        <w:rPr>
          <w:rFonts w:cs="Times New Roman"/>
          <w:b/>
          <w:sz w:val="40"/>
          <w:szCs w:val="40"/>
        </w:rPr>
        <w:t>на 202</w:t>
      </w:r>
      <w:r w:rsidR="002F1CDF" w:rsidRPr="00CB1CB0">
        <w:rPr>
          <w:rFonts w:cs="Times New Roman"/>
          <w:b/>
          <w:sz w:val="40"/>
          <w:szCs w:val="40"/>
        </w:rPr>
        <w:t>1</w:t>
      </w:r>
      <w:r w:rsidRPr="00CB1CB0">
        <w:rPr>
          <w:rFonts w:cs="Times New Roman"/>
          <w:b/>
          <w:sz w:val="40"/>
          <w:szCs w:val="40"/>
        </w:rPr>
        <w:t xml:space="preserve"> - 202</w:t>
      </w:r>
      <w:r w:rsidR="002F1CDF" w:rsidRPr="003778F6">
        <w:rPr>
          <w:rFonts w:cs="Times New Roman"/>
          <w:b/>
          <w:sz w:val="40"/>
          <w:szCs w:val="40"/>
        </w:rPr>
        <w:t>3</w:t>
      </w:r>
      <w:r w:rsidRPr="003778F6">
        <w:rPr>
          <w:rFonts w:cs="Times New Roman"/>
          <w:b/>
          <w:sz w:val="40"/>
          <w:szCs w:val="40"/>
        </w:rPr>
        <w:t xml:space="preserve"> </w:t>
      </w:r>
      <w:r w:rsidRPr="00CB1CB0">
        <w:rPr>
          <w:rFonts w:cs="Times New Roman"/>
          <w:b/>
          <w:sz w:val="40"/>
          <w:szCs w:val="40"/>
        </w:rPr>
        <w:t>роки</w:t>
      </w:r>
    </w:p>
    <w:p w14:paraId="076FC1A5" w14:textId="65647942" w:rsidR="008E58F7" w:rsidRPr="00CB1CB0" w:rsidRDefault="008E58F7" w:rsidP="00851201">
      <w:pPr>
        <w:rPr>
          <w:b/>
          <w:sz w:val="28"/>
        </w:rPr>
      </w:pPr>
    </w:p>
    <w:p w14:paraId="5A8CBA28" w14:textId="63CE80EC" w:rsidR="008E58F7" w:rsidRPr="00663CB7" w:rsidRDefault="008E58F7" w:rsidP="00851201">
      <w:pPr>
        <w:rPr>
          <w:b/>
          <w:sz w:val="28"/>
        </w:rPr>
      </w:pPr>
    </w:p>
    <w:p w14:paraId="6B3B5B11" w14:textId="5F217FCE" w:rsidR="008E58F7" w:rsidRPr="00663CB7" w:rsidRDefault="008E58F7" w:rsidP="00851201">
      <w:pPr>
        <w:rPr>
          <w:b/>
          <w:sz w:val="28"/>
        </w:rPr>
      </w:pPr>
    </w:p>
    <w:p w14:paraId="2330D994" w14:textId="2417D125" w:rsidR="008E58F7" w:rsidRPr="00663CB7" w:rsidRDefault="008E58F7" w:rsidP="00851201">
      <w:pPr>
        <w:rPr>
          <w:b/>
          <w:sz w:val="28"/>
        </w:rPr>
      </w:pPr>
    </w:p>
    <w:p w14:paraId="40BF2BC4" w14:textId="00FEE84E" w:rsidR="008E58F7" w:rsidRPr="00663CB7" w:rsidRDefault="008E58F7" w:rsidP="00851201">
      <w:pPr>
        <w:rPr>
          <w:b/>
          <w:sz w:val="28"/>
        </w:rPr>
      </w:pPr>
    </w:p>
    <w:p w14:paraId="4E22B39B" w14:textId="24510ECA" w:rsidR="008E58F7" w:rsidRPr="00663CB7" w:rsidRDefault="008E58F7" w:rsidP="00851201">
      <w:pPr>
        <w:rPr>
          <w:b/>
          <w:sz w:val="28"/>
        </w:rPr>
      </w:pPr>
    </w:p>
    <w:p w14:paraId="54B11347" w14:textId="283D77F7" w:rsidR="008E58F7" w:rsidRPr="00663CB7" w:rsidRDefault="008E58F7" w:rsidP="00851201">
      <w:pPr>
        <w:rPr>
          <w:b/>
          <w:sz w:val="28"/>
        </w:rPr>
      </w:pPr>
    </w:p>
    <w:p w14:paraId="59300B28" w14:textId="2328E1DD" w:rsidR="008E58F7" w:rsidRPr="00663CB7" w:rsidRDefault="008E58F7" w:rsidP="00851201">
      <w:pPr>
        <w:rPr>
          <w:b/>
          <w:sz w:val="28"/>
        </w:rPr>
      </w:pPr>
    </w:p>
    <w:p w14:paraId="726D9713" w14:textId="7149B227" w:rsidR="008E58F7" w:rsidRPr="00663CB7" w:rsidRDefault="008E58F7" w:rsidP="00851201">
      <w:pPr>
        <w:rPr>
          <w:b/>
          <w:sz w:val="28"/>
        </w:rPr>
      </w:pPr>
    </w:p>
    <w:p w14:paraId="334484EB" w14:textId="66AC03DC" w:rsidR="008E58F7" w:rsidRPr="00663CB7" w:rsidRDefault="008E58F7" w:rsidP="00851201">
      <w:pPr>
        <w:rPr>
          <w:b/>
          <w:sz w:val="28"/>
        </w:rPr>
      </w:pPr>
    </w:p>
    <w:p w14:paraId="701CFC9D" w14:textId="2314103E" w:rsidR="008E58F7" w:rsidRPr="00663CB7" w:rsidRDefault="008E58F7" w:rsidP="00851201">
      <w:pPr>
        <w:rPr>
          <w:b/>
          <w:sz w:val="28"/>
        </w:rPr>
      </w:pPr>
    </w:p>
    <w:p w14:paraId="53BFE214" w14:textId="03510504" w:rsidR="008E58F7" w:rsidRPr="00663CB7" w:rsidRDefault="008E58F7" w:rsidP="00851201">
      <w:pPr>
        <w:rPr>
          <w:b/>
          <w:sz w:val="28"/>
        </w:rPr>
      </w:pPr>
    </w:p>
    <w:p w14:paraId="563A2592" w14:textId="0FC037F2" w:rsidR="008E58F7" w:rsidRPr="00663CB7" w:rsidRDefault="008E58F7" w:rsidP="00851201">
      <w:pPr>
        <w:rPr>
          <w:b/>
          <w:sz w:val="28"/>
        </w:rPr>
      </w:pPr>
    </w:p>
    <w:p w14:paraId="5C2F0A97" w14:textId="769A4C84" w:rsidR="008E58F7" w:rsidRDefault="008E58F7" w:rsidP="00851201">
      <w:pPr>
        <w:rPr>
          <w:b/>
          <w:sz w:val="28"/>
        </w:rPr>
      </w:pPr>
    </w:p>
    <w:p w14:paraId="18765639" w14:textId="03F78595" w:rsidR="002D5FF4" w:rsidRDefault="002D5FF4" w:rsidP="00851201">
      <w:pPr>
        <w:rPr>
          <w:b/>
          <w:sz w:val="28"/>
        </w:rPr>
      </w:pPr>
    </w:p>
    <w:p w14:paraId="49CC4C2B" w14:textId="5515345E" w:rsidR="002D5FF4" w:rsidRDefault="002D5FF4" w:rsidP="00851201">
      <w:pPr>
        <w:rPr>
          <w:b/>
          <w:sz w:val="28"/>
        </w:rPr>
      </w:pPr>
    </w:p>
    <w:p w14:paraId="2986D15E" w14:textId="61F333AE" w:rsidR="002D5FF4" w:rsidRDefault="002D5FF4" w:rsidP="00851201">
      <w:pPr>
        <w:rPr>
          <w:b/>
          <w:sz w:val="28"/>
        </w:rPr>
      </w:pPr>
    </w:p>
    <w:p w14:paraId="4A127E2A" w14:textId="5F56ACD3" w:rsidR="002D5FF4" w:rsidRDefault="002D5FF4" w:rsidP="00851201">
      <w:pPr>
        <w:rPr>
          <w:b/>
          <w:sz w:val="28"/>
        </w:rPr>
      </w:pPr>
    </w:p>
    <w:p w14:paraId="1B311251" w14:textId="18D7A569" w:rsidR="002D5FF4" w:rsidRDefault="002D5FF4" w:rsidP="00851201">
      <w:pPr>
        <w:rPr>
          <w:b/>
          <w:sz w:val="28"/>
        </w:rPr>
      </w:pPr>
    </w:p>
    <w:p w14:paraId="23F16A83" w14:textId="0B89D910" w:rsidR="002D5FF4" w:rsidRDefault="002D5FF4" w:rsidP="00851201">
      <w:pPr>
        <w:rPr>
          <w:b/>
          <w:sz w:val="28"/>
        </w:rPr>
      </w:pPr>
    </w:p>
    <w:p w14:paraId="4258F75B" w14:textId="77777777" w:rsidR="002D5FF4" w:rsidRPr="00663CB7" w:rsidRDefault="002D5FF4" w:rsidP="00851201">
      <w:pPr>
        <w:rPr>
          <w:b/>
          <w:sz w:val="28"/>
        </w:rPr>
      </w:pPr>
    </w:p>
    <w:p w14:paraId="7DB5877B" w14:textId="381B72C5" w:rsidR="008E58F7" w:rsidRPr="00663CB7" w:rsidRDefault="008E58F7" w:rsidP="00851201">
      <w:pPr>
        <w:rPr>
          <w:b/>
          <w:sz w:val="28"/>
        </w:rPr>
      </w:pPr>
    </w:p>
    <w:p w14:paraId="46B731C5" w14:textId="7CFD39F7" w:rsidR="008E58F7" w:rsidRPr="00663CB7" w:rsidRDefault="008E58F7" w:rsidP="00851201">
      <w:pPr>
        <w:rPr>
          <w:b/>
          <w:sz w:val="28"/>
        </w:rPr>
      </w:pPr>
    </w:p>
    <w:p w14:paraId="6422F026" w14:textId="2D0EA4F9" w:rsidR="008E58F7" w:rsidRPr="00CB1CB0" w:rsidRDefault="0036299A" w:rsidP="00851201">
      <w:pPr>
        <w:ind w:firstLine="0"/>
        <w:jc w:val="center"/>
        <w:rPr>
          <w:b/>
          <w:sz w:val="28"/>
        </w:rPr>
      </w:pPr>
      <w:r w:rsidRPr="00CB1CB0">
        <w:rPr>
          <w:b/>
          <w:sz w:val="28"/>
        </w:rPr>
        <w:t>м</w:t>
      </w:r>
      <w:r w:rsidR="008E58F7" w:rsidRPr="00CB1CB0">
        <w:rPr>
          <w:b/>
          <w:sz w:val="28"/>
        </w:rPr>
        <w:t>. </w:t>
      </w:r>
      <w:r w:rsidR="00CB1CB0" w:rsidRPr="00CB1CB0">
        <w:rPr>
          <w:b/>
          <w:sz w:val="28"/>
        </w:rPr>
        <w:t>Корюківка</w:t>
      </w:r>
    </w:p>
    <w:p w14:paraId="623C8431" w14:textId="1FC92944" w:rsidR="008E58F7" w:rsidRPr="00663CB7" w:rsidRDefault="008E58F7" w:rsidP="00851201">
      <w:pPr>
        <w:ind w:firstLine="0"/>
        <w:jc w:val="center"/>
        <w:rPr>
          <w:b/>
          <w:sz w:val="28"/>
        </w:rPr>
      </w:pPr>
      <w:r w:rsidRPr="00CB1CB0">
        <w:rPr>
          <w:b/>
          <w:sz w:val="28"/>
        </w:rPr>
        <w:t>20</w:t>
      </w:r>
      <w:r w:rsidR="0036299A" w:rsidRPr="00CB1CB0">
        <w:rPr>
          <w:b/>
          <w:sz w:val="28"/>
        </w:rPr>
        <w:t>2</w:t>
      </w:r>
      <w:r w:rsidR="002F1CDF" w:rsidRPr="00CB1CB0">
        <w:rPr>
          <w:b/>
          <w:sz w:val="28"/>
        </w:rPr>
        <w:t>1</w:t>
      </w:r>
      <w:r w:rsidR="0033288F" w:rsidRPr="00CB1CB0">
        <w:rPr>
          <w:b/>
          <w:sz w:val="28"/>
        </w:rPr>
        <w:t xml:space="preserve"> рік</w:t>
      </w:r>
      <w:r w:rsidRPr="00663CB7">
        <w:rPr>
          <w:b/>
          <w:sz w:val="28"/>
        </w:rPr>
        <w:br w:type="page"/>
      </w:r>
    </w:p>
    <w:sdt>
      <w:sdtPr>
        <w:rPr>
          <w:rFonts w:ascii="Times New Roman" w:eastAsiaTheme="minorHAnsi" w:hAnsi="Times New Roman" w:cstheme="minorHAnsi"/>
          <w:color w:val="auto"/>
          <w:sz w:val="24"/>
          <w:szCs w:val="22"/>
          <w:lang w:eastAsia="en-US"/>
        </w:rPr>
        <w:id w:val="-1935120745"/>
        <w:docPartObj>
          <w:docPartGallery w:val="Table of Contents"/>
          <w:docPartUnique/>
        </w:docPartObj>
      </w:sdtPr>
      <w:sdtEndPr>
        <w:rPr>
          <w:b/>
          <w:bCs/>
        </w:rPr>
      </w:sdtEndPr>
      <w:sdtContent>
        <w:p w14:paraId="7CE116C9" w14:textId="257E5EC2" w:rsidR="006521FD" w:rsidRPr="0078755A" w:rsidRDefault="006521FD" w:rsidP="00851201">
          <w:pPr>
            <w:pStyle w:val="affffff3"/>
            <w:spacing w:before="0" w:line="240" w:lineRule="auto"/>
            <w:rPr>
              <w:b/>
              <w:color w:val="auto"/>
            </w:rPr>
          </w:pPr>
          <w:r w:rsidRPr="0078755A">
            <w:rPr>
              <w:b/>
              <w:color w:val="auto"/>
            </w:rPr>
            <w:t>Зміст</w:t>
          </w:r>
        </w:p>
        <w:p w14:paraId="73F30B3D" w14:textId="260D2B5D" w:rsidR="00C93B59" w:rsidRPr="0078755A" w:rsidRDefault="006521FD" w:rsidP="00992A76">
          <w:pPr>
            <w:pStyle w:val="15"/>
            <w:ind w:left="0" w:firstLine="709"/>
            <w:rPr>
              <w:rFonts w:asciiTheme="minorHAnsi" w:eastAsiaTheme="minorEastAsia" w:hAnsiTheme="minorHAnsi" w:cstheme="minorBidi"/>
              <w:sz w:val="22"/>
              <w:szCs w:val="22"/>
            </w:rPr>
          </w:pPr>
          <w:r w:rsidRPr="0078755A">
            <w:fldChar w:fldCharType="begin"/>
          </w:r>
          <w:r w:rsidRPr="0078755A">
            <w:instrText xml:space="preserve"> TOC \o "1-3" \h \z \u </w:instrText>
          </w:r>
          <w:r w:rsidRPr="0078755A">
            <w:fldChar w:fldCharType="separate"/>
          </w:r>
          <w:hyperlink w:anchor="_Toc14804256" w:history="1">
            <w:r w:rsidR="00C93B59" w:rsidRPr="0078755A">
              <w:rPr>
                <w:rStyle w:val="a6"/>
                <w:color w:val="auto"/>
              </w:rPr>
              <w:t>1.</w:t>
            </w:r>
            <w:r w:rsidR="00C93B59" w:rsidRPr="0078755A">
              <w:rPr>
                <w:rFonts w:asciiTheme="minorHAnsi" w:eastAsiaTheme="minorEastAsia" w:hAnsiTheme="minorHAnsi" w:cstheme="minorBidi"/>
                <w:sz w:val="22"/>
                <w:szCs w:val="22"/>
              </w:rPr>
              <w:tab/>
            </w:r>
            <w:r w:rsidR="00C93B59" w:rsidRPr="0078755A">
              <w:rPr>
                <w:rStyle w:val="a6"/>
                <w:color w:val="auto"/>
              </w:rPr>
              <w:t>Загальна інформація – ціль, мета та очікувані результати Програми</w:t>
            </w:r>
            <w:r w:rsidR="00C93B59" w:rsidRPr="0078755A">
              <w:rPr>
                <w:webHidden/>
              </w:rPr>
              <w:tab/>
            </w:r>
            <w:r w:rsidR="00C93B59" w:rsidRPr="0078755A">
              <w:rPr>
                <w:webHidden/>
              </w:rPr>
              <w:fldChar w:fldCharType="begin"/>
            </w:r>
            <w:r w:rsidR="00C93B59" w:rsidRPr="0078755A">
              <w:rPr>
                <w:webHidden/>
              </w:rPr>
              <w:instrText xml:space="preserve"> PAGEREF _Toc14804256 \h </w:instrText>
            </w:r>
            <w:r w:rsidR="00C93B59" w:rsidRPr="0078755A">
              <w:rPr>
                <w:webHidden/>
              </w:rPr>
            </w:r>
            <w:r w:rsidR="00C93B59" w:rsidRPr="0078755A">
              <w:rPr>
                <w:webHidden/>
              </w:rPr>
              <w:fldChar w:fldCharType="separate"/>
            </w:r>
            <w:r w:rsidR="003778F6">
              <w:rPr>
                <w:webHidden/>
              </w:rPr>
              <w:t>5</w:t>
            </w:r>
            <w:r w:rsidR="00C93B59" w:rsidRPr="0078755A">
              <w:rPr>
                <w:webHidden/>
              </w:rPr>
              <w:fldChar w:fldCharType="end"/>
            </w:r>
          </w:hyperlink>
        </w:p>
        <w:p w14:paraId="4E031BCB" w14:textId="3CA9583A" w:rsidR="00C93B59" w:rsidRPr="0078755A" w:rsidRDefault="00AB0D82" w:rsidP="00992A76">
          <w:pPr>
            <w:pStyle w:val="2f5"/>
            <w:ind w:left="0" w:firstLine="709"/>
            <w:rPr>
              <w:rFonts w:asciiTheme="minorHAnsi" w:eastAsiaTheme="minorEastAsia" w:hAnsiTheme="minorHAnsi" w:cstheme="minorBidi"/>
              <w:sz w:val="22"/>
              <w:szCs w:val="22"/>
            </w:rPr>
          </w:pPr>
          <w:hyperlink w:anchor="_Toc14804257" w:history="1">
            <w:r w:rsidR="00C93B59" w:rsidRPr="0078755A">
              <w:rPr>
                <w:rStyle w:val="a6"/>
                <w:bCs/>
                <w:color w:val="auto"/>
              </w:rPr>
              <w:t>1.1.</w:t>
            </w:r>
            <w:r w:rsidR="00C93B59" w:rsidRPr="0078755A">
              <w:rPr>
                <w:rFonts w:asciiTheme="minorHAnsi" w:eastAsiaTheme="minorEastAsia" w:hAnsiTheme="minorHAnsi" w:cstheme="minorBidi"/>
                <w:sz w:val="22"/>
                <w:szCs w:val="22"/>
              </w:rPr>
              <w:tab/>
            </w:r>
            <w:r w:rsidR="00C93B59" w:rsidRPr="0078755A">
              <w:rPr>
                <w:rStyle w:val="a6"/>
                <w:bCs/>
                <w:color w:val="auto"/>
              </w:rPr>
              <w:t>Обґрунтування необхідності прийняття Програми</w:t>
            </w:r>
            <w:r w:rsidR="00C93B59" w:rsidRPr="0078755A">
              <w:rPr>
                <w:webHidden/>
              </w:rPr>
              <w:tab/>
            </w:r>
            <w:r w:rsidR="00987D73" w:rsidRPr="0078755A">
              <w:rPr>
                <w:webHidden/>
              </w:rPr>
              <w:t>….</w:t>
            </w:r>
            <w:r w:rsidR="00C93B59" w:rsidRPr="0078755A">
              <w:rPr>
                <w:webHidden/>
              </w:rPr>
              <w:fldChar w:fldCharType="begin"/>
            </w:r>
            <w:r w:rsidR="00C93B59" w:rsidRPr="0078755A">
              <w:rPr>
                <w:webHidden/>
              </w:rPr>
              <w:instrText xml:space="preserve"> PAGEREF _Toc14804257 \h </w:instrText>
            </w:r>
            <w:r w:rsidR="00C93B59" w:rsidRPr="0078755A">
              <w:rPr>
                <w:webHidden/>
              </w:rPr>
            </w:r>
            <w:r w:rsidR="00C93B59" w:rsidRPr="0078755A">
              <w:rPr>
                <w:webHidden/>
              </w:rPr>
              <w:fldChar w:fldCharType="separate"/>
            </w:r>
            <w:r w:rsidR="003778F6">
              <w:rPr>
                <w:webHidden/>
              </w:rPr>
              <w:t>5</w:t>
            </w:r>
            <w:r w:rsidR="00C93B59" w:rsidRPr="0078755A">
              <w:rPr>
                <w:webHidden/>
              </w:rPr>
              <w:fldChar w:fldCharType="end"/>
            </w:r>
          </w:hyperlink>
        </w:p>
        <w:p w14:paraId="1907F2AE" w14:textId="7320C9C7" w:rsidR="00C93B59" w:rsidRPr="0078755A" w:rsidRDefault="00AB0D82" w:rsidP="00992A76">
          <w:pPr>
            <w:pStyle w:val="2f5"/>
            <w:ind w:left="0" w:firstLine="709"/>
            <w:rPr>
              <w:rFonts w:asciiTheme="minorHAnsi" w:eastAsiaTheme="minorEastAsia" w:hAnsiTheme="minorHAnsi" w:cstheme="minorBidi"/>
              <w:sz w:val="22"/>
              <w:szCs w:val="22"/>
            </w:rPr>
          </w:pPr>
          <w:hyperlink w:anchor="_Toc14804259" w:history="1">
            <w:r w:rsidR="00C93B59" w:rsidRPr="0078755A">
              <w:rPr>
                <w:rStyle w:val="a6"/>
                <w:bCs/>
                <w:color w:val="auto"/>
              </w:rPr>
              <w:t>1.2.</w:t>
            </w:r>
            <w:r w:rsidR="00C93B59" w:rsidRPr="0078755A">
              <w:rPr>
                <w:rFonts w:asciiTheme="minorHAnsi" w:eastAsiaTheme="minorEastAsia" w:hAnsiTheme="minorHAnsi" w:cstheme="minorBidi"/>
                <w:sz w:val="22"/>
                <w:szCs w:val="22"/>
              </w:rPr>
              <w:tab/>
            </w:r>
            <w:r w:rsidR="00C93B59" w:rsidRPr="0078755A">
              <w:rPr>
                <w:rStyle w:val="a6"/>
                <w:bCs/>
                <w:color w:val="auto"/>
              </w:rPr>
              <w:t>Мета Програми та очікувані результати</w:t>
            </w:r>
            <w:r w:rsidR="00C93B59" w:rsidRPr="0078755A">
              <w:rPr>
                <w:webHidden/>
              </w:rPr>
              <w:tab/>
            </w:r>
            <w:r w:rsidR="00C93B59" w:rsidRPr="0078755A">
              <w:rPr>
                <w:webHidden/>
              </w:rPr>
              <w:fldChar w:fldCharType="begin"/>
            </w:r>
            <w:r w:rsidR="00C93B59" w:rsidRPr="0078755A">
              <w:rPr>
                <w:webHidden/>
              </w:rPr>
              <w:instrText xml:space="preserve"> PAGEREF _Toc14804259 \h </w:instrText>
            </w:r>
            <w:r w:rsidR="00C93B59" w:rsidRPr="0078755A">
              <w:rPr>
                <w:webHidden/>
              </w:rPr>
            </w:r>
            <w:r w:rsidR="00C93B59" w:rsidRPr="0078755A">
              <w:rPr>
                <w:webHidden/>
              </w:rPr>
              <w:fldChar w:fldCharType="separate"/>
            </w:r>
            <w:r w:rsidR="003778F6">
              <w:rPr>
                <w:webHidden/>
              </w:rPr>
              <w:t>6</w:t>
            </w:r>
            <w:r w:rsidR="00C93B59" w:rsidRPr="0078755A">
              <w:rPr>
                <w:webHidden/>
              </w:rPr>
              <w:fldChar w:fldCharType="end"/>
            </w:r>
          </w:hyperlink>
        </w:p>
        <w:p w14:paraId="60F5C3B7" w14:textId="648FB9CC" w:rsidR="00C93B59" w:rsidRPr="0078755A" w:rsidRDefault="00AB0D82" w:rsidP="00992A76">
          <w:pPr>
            <w:pStyle w:val="2f5"/>
            <w:ind w:left="0" w:firstLine="709"/>
            <w:rPr>
              <w:rFonts w:asciiTheme="minorHAnsi" w:eastAsiaTheme="minorEastAsia" w:hAnsiTheme="minorHAnsi" w:cstheme="minorBidi"/>
              <w:sz w:val="22"/>
              <w:szCs w:val="22"/>
            </w:rPr>
          </w:pPr>
          <w:hyperlink w:anchor="_Toc14804260" w:history="1">
            <w:r w:rsidR="00C93B59" w:rsidRPr="0078755A">
              <w:rPr>
                <w:rStyle w:val="a6"/>
                <w:rFonts w:eastAsia="TimesNewRoman"/>
                <w:color w:val="auto"/>
              </w:rPr>
              <w:t>1.3.</w:t>
            </w:r>
            <w:r w:rsidR="00C93B59" w:rsidRPr="0078755A">
              <w:rPr>
                <w:rFonts w:asciiTheme="minorHAnsi" w:eastAsiaTheme="minorEastAsia" w:hAnsiTheme="minorHAnsi" w:cstheme="minorBidi"/>
                <w:sz w:val="22"/>
                <w:szCs w:val="22"/>
              </w:rPr>
              <w:tab/>
            </w:r>
            <w:r w:rsidR="00C93B59" w:rsidRPr="0078755A">
              <w:rPr>
                <w:rStyle w:val="a6"/>
                <w:rFonts w:eastAsia="TimesNewRoman"/>
                <w:color w:val="auto"/>
              </w:rPr>
              <w:t>Основні напрямки Програми та заходи щодо їх виконання</w:t>
            </w:r>
            <w:r w:rsidR="00C93B59" w:rsidRPr="0078755A">
              <w:rPr>
                <w:webHidden/>
              </w:rPr>
              <w:tab/>
            </w:r>
            <w:r w:rsidR="00C93B59" w:rsidRPr="0078755A">
              <w:rPr>
                <w:webHidden/>
              </w:rPr>
              <w:fldChar w:fldCharType="begin"/>
            </w:r>
            <w:r w:rsidR="00C93B59" w:rsidRPr="0078755A">
              <w:rPr>
                <w:webHidden/>
              </w:rPr>
              <w:instrText xml:space="preserve"> PAGEREF _Toc14804260 \h </w:instrText>
            </w:r>
            <w:r w:rsidR="00C93B59" w:rsidRPr="0078755A">
              <w:rPr>
                <w:webHidden/>
              </w:rPr>
            </w:r>
            <w:r w:rsidR="00C93B59" w:rsidRPr="0078755A">
              <w:rPr>
                <w:webHidden/>
              </w:rPr>
              <w:fldChar w:fldCharType="separate"/>
            </w:r>
            <w:r w:rsidR="003778F6">
              <w:rPr>
                <w:webHidden/>
              </w:rPr>
              <w:t>6</w:t>
            </w:r>
            <w:r w:rsidR="00C93B59" w:rsidRPr="0078755A">
              <w:rPr>
                <w:webHidden/>
              </w:rPr>
              <w:fldChar w:fldCharType="end"/>
            </w:r>
          </w:hyperlink>
        </w:p>
        <w:p w14:paraId="4F6240C3" w14:textId="04B92B45" w:rsidR="00C93B59" w:rsidRPr="0078755A" w:rsidRDefault="00AB0D82" w:rsidP="00992A76">
          <w:pPr>
            <w:pStyle w:val="2f5"/>
            <w:ind w:left="0" w:firstLine="709"/>
            <w:rPr>
              <w:rFonts w:asciiTheme="minorHAnsi" w:eastAsiaTheme="minorEastAsia" w:hAnsiTheme="minorHAnsi" w:cstheme="minorBidi"/>
              <w:sz w:val="22"/>
              <w:szCs w:val="22"/>
            </w:rPr>
          </w:pPr>
          <w:hyperlink w:anchor="_Toc14804261" w:history="1">
            <w:r w:rsidR="00C93B59" w:rsidRPr="0078755A">
              <w:rPr>
                <w:rStyle w:val="a6"/>
                <w:rFonts w:eastAsia="TimesNewRoman"/>
                <w:color w:val="auto"/>
              </w:rPr>
              <w:t>1.4.</w:t>
            </w:r>
            <w:r w:rsidR="00C93B59" w:rsidRPr="0078755A">
              <w:rPr>
                <w:rFonts w:asciiTheme="minorHAnsi" w:eastAsiaTheme="minorEastAsia" w:hAnsiTheme="minorHAnsi" w:cstheme="minorBidi"/>
                <w:sz w:val="22"/>
                <w:szCs w:val="22"/>
              </w:rPr>
              <w:tab/>
            </w:r>
            <w:r w:rsidR="00C93B59" w:rsidRPr="0078755A">
              <w:rPr>
                <w:rStyle w:val="a6"/>
                <w:rFonts w:eastAsia="TimesNewRoman"/>
                <w:color w:val="auto"/>
              </w:rPr>
              <w:t>Фінансування Програми</w:t>
            </w:r>
            <w:r w:rsidR="00C93B59" w:rsidRPr="0078755A">
              <w:rPr>
                <w:webHidden/>
              </w:rPr>
              <w:tab/>
            </w:r>
            <w:r w:rsidR="00C93B59" w:rsidRPr="0078755A">
              <w:rPr>
                <w:webHidden/>
              </w:rPr>
              <w:fldChar w:fldCharType="begin"/>
            </w:r>
            <w:r w:rsidR="00C93B59" w:rsidRPr="0078755A">
              <w:rPr>
                <w:webHidden/>
              </w:rPr>
              <w:instrText xml:space="preserve"> PAGEREF _Toc14804261 \h </w:instrText>
            </w:r>
            <w:r w:rsidR="00C93B59" w:rsidRPr="0078755A">
              <w:rPr>
                <w:webHidden/>
              </w:rPr>
            </w:r>
            <w:r w:rsidR="00C93B59" w:rsidRPr="0078755A">
              <w:rPr>
                <w:webHidden/>
              </w:rPr>
              <w:fldChar w:fldCharType="separate"/>
            </w:r>
            <w:r w:rsidR="003778F6">
              <w:rPr>
                <w:webHidden/>
              </w:rPr>
              <w:t>7</w:t>
            </w:r>
            <w:r w:rsidR="00C93B59" w:rsidRPr="0078755A">
              <w:rPr>
                <w:webHidden/>
              </w:rPr>
              <w:fldChar w:fldCharType="end"/>
            </w:r>
          </w:hyperlink>
        </w:p>
        <w:p w14:paraId="075B474B" w14:textId="76E534E0" w:rsidR="00C93B59" w:rsidRPr="0078755A" w:rsidRDefault="00AB0D82" w:rsidP="00992A76">
          <w:pPr>
            <w:pStyle w:val="15"/>
            <w:ind w:left="0" w:firstLine="709"/>
            <w:rPr>
              <w:rFonts w:asciiTheme="minorHAnsi" w:eastAsiaTheme="minorEastAsia" w:hAnsiTheme="minorHAnsi" w:cstheme="minorBidi"/>
              <w:sz w:val="22"/>
              <w:szCs w:val="22"/>
            </w:rPr>
          </w:pPr>
          <w:hyperlink w:anchor="_Toc14804262" w:history="1">
            <w:r w:rsidR="00C93B59" w:rsidRPr="0078755A">
              <w:rPr>
                <w:rStyle w:val="a6"/>
                <w:color w:val="auto"/>
              </w:rPr>
              <w:t>2.</w:t>
            </w:r>
            <w:r w:rsidR="00C93B59" w:rsidRPr="0078755A">
              <w:rPr>
                <w:rFonts w:asciiTheme="minorHAnsi" w:eastAsiaTheme="minorEastAsia" w:hAnsiTheme="minorHAnsi" w:cstheme="minorBidi"/>
                <w:sz w:val="22"/>
                <w:szCs w:val="22"/>
              </w:rPr>
              <w:tab/>
            </w:r>
            <w:r w:rsidR="00C93B59" w:rsidRPr="0078755A">
              <w:rPr>
                <w:rStyle w:val="a6"/>
                <w:color w:val="auto"/>
              </w:rPr>
              <w:t>Загальна інформація про активи громади</w:t>
            </w:r>
            <w:r w:rsidR="00C93B59" w:rsidRPr="0078755A">
              <w:rPr>
                <w:webHidden/>
              </w:rPr>
              <w:tab/>
            </w:r>
            <w:r w:rsidR="001C0DCD">
              <w:rPr>
                <w:webHidden/>
              </w:rPr>
              <w:t>8</w:t>
            </w:r>
          </w:hyperlink>
        </w:p>
        <w:p w14:paraId="53CAC28A" w14:textId="5A4DD215" w:rsidR="00C93B59" w:rsidRPr="0078755A" w:rsidRDefault="00AB0D82" w:rsidP="00992A76">
          <w:pPr>
            <w:pStyle w:val="2f5"/>
            <w:ind w:left="0" w:firstLine="709"/>
            <w:rPr>
              <w:rFonts w:asciiTheme="minorHAnsi" w:eastAsiaTheme="minorEastAsia" w:hAnsiTheme="minorHAnsi" w:cstheme="minorBidi"/>
              <w:sz w:val="22"/>
              <w:szCs w:val="22"/>
            </w:rPr>
          </w:pPr>
          <w:hyperlink w:anchor="_Toc14804265" w:history="1">
            <w:r w:rsidR="00C93B59" w:rsidRPr="0078755A">
              <w:rPr>
                <w:rStyle w:val="a6"/>
                <w:bCs/>
                <w:color w:val="auto"/>
              </w:rPr>
              <w:t>2.1.</w:t>
            </w:r>
            <w:r w:rsidR="00C93B59" w:rsidRPr="0078755A">
              <w:rPr>
                <w:rFonts w:asciiTheme="minorHAnsi" w:eastAsiaTheme="minorEastAsia" w:hAnsiTheme="minorHAnsi" w:cstheme="minorBidi"/>
                <w:sz w:val="22"/>
                <w:szCs w:val="22"/>
              </w:rPr>
              <w:tab/>
            </w:r>
            <w:r w:rsidR="00C93B59" w:rsidRPr="0078755A">
              <w:rPr>
                <w:rStyle w:val="a6"/>
                <w:bCs/>
                <w:color w:val="auto"/>
              </w:rPr>
              <w:t>Структура майна. Основні засоби, відмінні від земельних ділянок</w:t>
            </w:r>
            <w:r w:rsidR="004E247B">
              <w:rPr>
                <w:rStyle w:val="a6"/>
                <w:bCs/>
                <w:color w:val="auto"/>
              </w:rPr>
              <w:t xml:space="preserve"> ………………………………………………………………………………………...</w:t>
            </w:r>
            <w:r w:rsidR="004E247B">
              <w:rPr>
                <w:rStyle w:val="a6"/>
                <w:bCs/>
                <w:color w:val="auto"/>
                <w:sz w:val="16"/>
                <w:szCs w:val="16"/>
              </w:rPr>
              <w:t>.</w:t>
            </w:r>
            <w:r w:rsidR="001C0DCD">
              <w:rPr>
                <w:webHidden/>
              </w:rPr>
              <w:t>8</w:t>
            </w:r>
          </w:hyperlink>
        </w:p>
        <w:p w14:paraId="24960E1D" w14:textId="4E17C453" w:rsidR="00C93B59" w:rsidRPr="0078755A" w:rsidRDefault="00AB0D82" w:rsidP="00992A76">
          <w:pPr>
            <w:pStyle w:val="2f5"/>
            <w:ind w:left="0" w:firstLine="709"/>
            <w:rPr>
              <w:rFonts w:asciiTheme="minorHAnsi" w:eastAsiaTheme="minorEastAsia" w:hAnsiTheme="minorHAnsi" w:cstheme="minorBidi"/>
              <w:sz w:val="22"/>
              <w:szCs w:val="22"/>
            </w:rPr>
          </w:pPr>
          <w:hyperlink w:anchor="_Toc14804266" w:history="1">
            <w:r w:rsidR="00C93B59" w:rsidRPr="0078755A">
              <w:rPr>
                <w:rStyle w:val="a6"/>
                <w:bCs/>
                <w:color w:val="auto"/>
              </w:rPr>
              <w:t>2.2.</w:t>
            </w:r>
            <w:r w:rsidR="00C93B59" w:rsidRPr="0078755A">
              <w:rPr>
                <w:rFonts w:asciiTheme="minorHAnsi" w:eastAsiaTheme="minorEastAsia" w:hAnsiTheme="minorHAnsi" w:cstheme="minorBidi"/>
                <w:sz w:val="22"/>
                <w:szCs w:val="22"/>
              </w:rPr>
              <w:tab/>
            </w:r>
            <w:r w:rsidR="00C93B59" w:rsidRPr="0078755A">
              <w:rPr>
                <w:rStyle w:val="a6"/>
                <w:bCs/>
                <w:color w:val="auto"/>
              </w:rPr>
              <w:t>Структура майна. Земля</w:t>
            </w:r>
            <w:r w:rsidR="00C93B59" w:rsidRPr="0078755A">
              <w:rPr>
                <w:webHidden/>
              </w:rPr>
              <w:tab/>
            </w:r>
            <w:r w:rsidR="00C93B59" w:rsidRPr="0078755A">
              <w:rPr>
                <w:webHidden/>
              </w:rPr>
              <w:fldChar w:fldCharType="begin"/>
            </w:r>
            <w:r w:rsidR="00C93B59" w:rsidRPr="0078755A">
              <w:rPr>
                <w:webHidden/>
              </w:rPr>
              <w:instrText xml:space="preserve"> PAGEREF _Toc14804266 \h </w:instrText>
            </w:r>
            <w:r w:rsidR="00C93B59" w:rsidRPr="0078755A">
              <w:rPr>
                <w:webHidden/>
              </w:rPr>
            </w:r>
            <w:r w:rsidR="00C93B59" w:rsidRPr="0078755A">
              <w:rPr>
                <w:webHidden/>
              </w:rPr>
              <w:fldChar w:fldCharType="separate"/>
            </w:r>
            <w:r w:rsidR="003778F6">
              <w:rPr>
                <w:webHidden/>
              </w:rPr>
              <w:t>10</w:t>
            </w:r>
            <w:r w:rsidR="00C93B59" w:rsidRPr="0078755A">
              <w:rPr>
                <w:webHidden/>
              </w:rPr>
              <w:fldChar w:fldCharType="end"/>
            </w:r>
          </w:hyperlink>
        </w:p>
        <w:p w14:paraId="6D66F0AA" w14:textId="4F80A952" w:rsidR="00C93B59" w:rsidRPr="0078755A" w:rsidRDefault="00AB0D82" w:rsidP="00992A76">
          <w:pPr>
            <w:pStyle w:val="15"/>
            <w:ind w:left="0" w:firstLine="709"/>
            <w:rPr>
              <w:rFonts w:asciiTheme="minorHAnsi" w:eastAsiaTheme="minorEastAsia" w:hAnsiTheme="minorHAnsi" w:cstheme="minorBidi"/>
              <w:sz w:val="22"/>
              <w:szCs w:val="22"/>
            </w:rPr>
          </w:pPr>
          <w:hyperlink w:anchor="_Toc14804267" w:history="1">
            <w:r w:rsidR="00C93B59" w:rsidRPr="0078755A">
              <w:rPr>
                <w:rStyle w:val="a6"/>
                <w:color w:val="auto"/>
              </w:rPr>
              <w:t>3.</w:t>
            </w:r>
            <w:r w:rsidR="00C93B59" w:rsidRPr="0078755A">
              <w:rPr>
                <w:rFonts w:asciiTheme="minorHAnsi" w:eastAsiaTheme="minorEastAsia" w:hAnsiTheme="minorHAnsi" w:cstheme="minorBidi"/>
                <w:sz w:val="22"/>
                <w:szCs w:val="22"/>
              </w:rPr>
              <w:tab/>
            </w:r>
            <w:r w:rsidR="00C93B59" w:rsidRPr="0078755A">
              <w:rPr>
                <w:rStyle w:val="a6"/>
                <w:color w:val="auto"/>
              </w:rPr>
              <w:t>Заходи з оформлення прав власності на нерухоме майно територіальної громади,</w:t>
            </w:r>
            <w:r w:rsidR="0078755A">
              <w:rPr>
                <w:rStyle w:val="a6"/>
                <w:color w:val="auto"/>
              </w:rPr>
              <w:t xml:space="preserve"> </w:t>
            </w:r>
          </w:hyperlink>
          <w:hyperlink w:anchor="_Toc14804268" w:history="1">
            <w:r w:rsidR="00C93B59" w:rsidRPr="0078755A">
              <w:rPr>
                <w:rStyle w:val="a6"/>
                <w:color w:val="auto"/>
              </w:rPr>
              <w:t>відмінне від земельних ділянок</w:t>
            </w:r>
            <w:r w:rsidR="00C93B59" w:rsidRPr="0078755A">
              <w:rPr>
                <w:webHidden/>
              </w:rPr>
              <w:tab/>
            </w:r>
            <w:r w:rsidR="00C93B59" w:rsidRPr="0078755A">
              <w:rPr>
                <w:webHidden/>
              </w:rPr>
              <w:fldChar w:fldCharType="begin"/>
            </w:r>
            <w:r w:rsidR="00C93B59" w:rsidRPr="0078755A">
              <w:rPr>
                <w:webHidden/>
              </w:rPr>
              <w:instrText xml:space="preserve"> PAGEREF _Toc14804268 \h </w:instrText>
            </w:r>
            <w:r w:rsidR="00C93B59" w:rsidRPr="0078755A">
              <w:rPr>
                <w:webHidden/>
              </w:rPr>
            </w:r>
            <w:r w:rsidR="00C93B59" w:rsidRPr="0078755A">
              <w:rPr>
                <w:webHidden/>
              </w:rPr>
              <w:fldChar w:fldCharType="separate"/>
            </w:r>
            <w:r w:rsidR="003778F6">
              <w:rPr>
                <w:webHidden/>
              </w:rPr>
              <w:t>13</w:t>
            </w:r>
            <w:r w:rsidR="00C93B59" w:rsidRPr="0078755A">
              <w:rPr>
                <w:webHidden/>
              </w:rPr>
              <w:fldChar w:fldCharType="end"/>
            </w:r>
          </w:hyperlink>
        </w:p>
        <w:p w14:paraId="212B8E50" w14:textId="5C450F43" w:rsidR="00C93B59" w:rsidRPr="0078755A" w:rsidRDefault="00AB0D82" w:rsidP="00992A76">
          <w:pPr>
            <w:pStyle w:val="2f5"/>
            <w:ind w:left="0" w:firstLine="709"/>
            <w:rPr>
              <w:rFonts w:asciiTheme="minorHAnsi" w:eastAsiaTheme="minorEastAsia" w:hAnsiTheme="minorHAnsi" w:cstheme="minorBidi"/>
              <w:sz w:val="22"/>
              <w:szCs w:val="22"/>
            </w:rPr>
          </w:pPr>
          <w:hyperlink w:anchor="_Toc14804269" w:history="1">
            <w:r w:rsidR="00C93B59" w:rsidRPr="0078755A">
              <w:rPr>
                <w:rStyle w:val="a6"/>
                <w:bCs/>
                <w:color w:val="auto"/>
              </w:rPr>
              <w:t>3.1.</w:t>
            </w:r>
            <w:r w:rsidR="00C93B59" w:rsidRPr="0078755A">
              <w:rPr>
                <w:rFonts w:asciiTheme="minorHAnsi" w:eastAsiaTheme="minorEastAsia" w:hAnsiTheme="minorHAnsi" w:cstheme="minorBidi"/>
                <w:sz w:val="22"/>
                <w:szCs w:val="22"/>
              </w:rPr>
              <w:tab/>
            </w:r>
            <w:r w:rsidR="00C93B59" w:rsidRPr="0078755A">
              <w:rPr>
                <w:rStyle w:val="a6"/>
                <w:bCs/>
                <w:color w:val="auto"/>
              </w:rPr>
              <w:t>Внесення до Державного реєстру  інформації про право власності територіальної громади на нерухоме майно, прав на яке зареєстроване до 01.01.2013 року</w:t>
            </w:r>
            <w:r w:rsidR="00C93B59" w:rsidRPr="0078755A">
              <w:rPr>
                <w:webHidden/>
              </w:rPr>
              <w:tab/>
            </w:r>
            <w:r w:rsidR="001C0DCD">
              <w:rPr>
                <w:webHidden/>
              </w:rPr>
              <w:t>14</w:t>
            </w:r>
          </w:hyperlink>
        </w:p>
        <w:p w14:paraId="1EFF63EA" w14:textId="6AE91224" w:rsidR="00C93B59" w:rsidRPr="0078755A" w:rsidRDefault="00AB0D82" w:rsidP="00992A76">
          <w:pPr>
            <w:pStyle w:val="2f5"/>
            <w:ind w:left="0" w:firstLine="709"/>
            <w:rPr>
              <w:rFonts w:asciiTheme="minorHAnsi" w:eastAsiaTheme="minorEastAsia" w:hAnsiTheme="minorHAnsi" w:cstheme="minorBidi"/>
              <w:sz w:val="22"/>
              <w:szCs w:val="22"/>
            </w:rPr>
          </w:pPr>
          <w:hyperlink w:anchor="_Toc14804270" w:history="1">
            <w:r w:rsidR="00C93B59" w:rsidRPr="0078755A">
              <w:rPr>
                <w:rStyle w:val="a6"/>
                <w:rFonts w:cs="Times New Roman"/>
                <w:bCs/>
                <w:color w:val="auto"/>
              </w:rPr>
              <w:t>3.2.</w:t>
            </w:r>
            <w:r w:rsidR="00C93B59" w:rsidRPr="0078755A">
              <w:rPr>
                <w:rFonts w:asciiTheme="minorHAnsi" w:eastAsiaTheme="minorEastAsia" w:hAnsiTheme="minorHAnsi" w:cstheme="minorBidi"/>
                <w:sz w:val="22"/>
                <w:szCs w:val="22"/>
              </w:rPr>
              <w:tab/>
            </w:r>
            <w:r w:rsidR="00C93B59" w:rsidRPr="0078755A">
              <w:rPr>
                <w:rStyle w:val="a6"/>
                <w:rFonts w:cs="Times New Roman"/>
                <w:bCs/>
                <w:color w:val="auto"/>
              </w:rPr>
              <w:t>Реєстрація прав на нерухоме майно територіальної громади, право власності на які зареєстро</w:t>
            </w:r>
            <w:r w:rsidR="0078755A">
              <w:rPr>
                <w:rStyle w:val="a6"/>
                <w:rFonts w:cs="Times New Roman"/>
                <w:bCs/>
                <w:color w:val="auto"/>
              </w:rPr>
              <w:t xml:space="preserve">ване до 01.01.2013 року, якщо  </w:t>
            </w:r>
            <w:r w:rsidR="00C93B59" w:rsidRPr="0078755A">
              <w:rPr>
                <w:rStyle w:val="a6"/>
                <w:rFonts w:cs="Times New Roman"/>
                <w:bCs/>
                <w:color w:val="auto"/>
              </w:rPr>
              <w:t>правовстановлюючий документ втрачено</w:t>
            </w:r>
            <w:r w:rsidR="00C93B59" w:rsidRPr="0078755A">
              <w:rPr>
                <w:webHidden/>
              </w:rPr>
              <w:tab/>
            </w:r>
            <w:r w:rsidR="001C0DCD">
              <w:rPr>
                <w:webHidden/>
              </w:rPr>
              <w:t>15</w:t>
            </w:r>
          </w:hyperlink>
        </w:p>
        <w:p w14:paraId="46A8BB1C" w14:textId="20D136F5" w:rsidR="00C93B59" w:rsidRPr="0078755A" w:rsidRDefault="00AB0D82" w:rsidP="00992A76">
          <w:pPr>
            <w:pStyle w:val="2f5"/>
            <w:ind w:left="0" w:firstLine="709"/>
            <w:rPr>
              <w:rFonts w:asciiTheme="minorHAnsi" w:eastAsiaTheme="minorEastAsia" w:hAnsiTheme="minorHAnsi" w:cstheme="minorBidi"/>
              <w:sz w:val="22"/>
              <w:szCs w:val="22"/>
            </w:rPr>
          </w:pPr>
          <w:hyperlink w:anchor="_Toc14804271" w:history="1">
            <w:r w:rsidR="00C93B59" w:rsidRPr="0078755A">
              <w:rPr>
                <w:rStyle w:val="a6"/>
                <w:rFonts w:cs="Times New Roman"/>
                <w:bCs/>
                <w:color w:val="auto"/>
              </w:rPr>
              <w:t>3.3.</w:t>
            </w:r>
            <w:r w:rsidR="00C93B59" w:rsidRPr="0078755A">
              <w:rPr>
                <w:rFonts w:asciiTheme="minorHAnsi" w:eastAsiaTheme="minorEastAsia" w:hAnsiTheme="minorHAnsi" w:cstheme="minorBidi"/>
                <w:sz w:val="22"/>
                <w:szCs w:val="22"/>
              </w:rPr>
              <w:tab/>
            </w:r>
            <w:r w:rsidR="00C93B59" w:rsidRPr="0078755A">
              <w:rPr>
                <w:rStyle w:val="a6"/>
                <w:rFonts w:eastAsia="Times New Roman" w:cs="Times New Roman"/>
                <w:bCs/>
                <w:color w:val="auto"/>
                <w:lang w:eastAsia="ru-RU"/>
              </w:rPr>
              <w:t>Реєстрація прав на майно, яке знаходиться на обліку ради, її виконавчих органів чи комунальних підприємств, установ, закладів чи організацій, які утворені за рішенням ради, але право власності на які не було зареєстроване до 01.01.2013 зареєстровано не було</w:t>
            </w:r>
            <w:r w:rsidR="00C93B59" w:rsidRPr="0078755A">
              <w:rPr>
                <w:webHidden/>
              </w:rPr>
              <w:tab/>
            </w:r>
            <w:r w:rsidR="001C0DCD">
              <w:rPr>
                <w:webHidden/>
              </w:rPr>
              <w:t>16</w:t>
            </w:r>
          </w:hyperlink>
        </w:p>
        <w:p w14:paraId="521EF65D" w14:textId="1CB0A53D" w:rsidR="00C93B59" w:rsidRPr="0078755A" w:rsidRDefault="00AB0D82" w:rsidP="00992A76">
          <w:pPr>
            <w:pStyle w:val="2f5"/>
            <w:ind w:left="0" w:firstLine="709"/>
            <w:rPr>
              <w:rFonts w:asciiTheme="minorHAnsi" w:eastAsiaTheme="minorEastAsia" w:hAnsiTheme="minorHAnsi" w:cstheme="minorBidi"/>
              <w:sz w:val="22"/>
              <w:szCs w:val="22"/>
            </w:rPr>
          </w:pPr>
          <w:hyperlink w:anchor="_Toc14804272" w:history="1">
            <w:r w:rsidR="00C93B59" w:rsidRPr="0078755A">
              <w:rPr>
                <w:rStyle w:val="a6"/>
                <w:rFonts w:cs="Times New Roman"/>
                <w:bCs/>
                <w:iCs/>
                <w:color w:val="auto"/>
              </w:rPr>
              <w:t>3.4.</w:t>
            </w:r>
            <w:r w:rsidR="00C93B59" w:rsidRPr="0078755A">
              <w:rPr>
                <w:rFonts w:asciiTheme="minorHAnsi" w:eastAsiaTheme="minorEastAsia" w:hAnsiTheme="minorHAnsi" w:cstheme="minorBidi"/>
                <w:sz w:val="22"/>
                <w:szCs w:val="22"/>
              </w:rPr>
              <w:tab/>
            </w:r>
            <w:r w:rsidR="00C93B59" w:rsidRPr="0078755A">
              <w:rPr>
                <w:rStyle w:val="a6"/>
                <w:rFonts w:cs="Times New Roman"/>
                <w:bCs/>
                <w:iCs/>
                <w:color w:val="auto"/>
              </w:rPr>
              <w:t>Щодо виявлення, оформлення прав та постановки на облік уповноважених органів (підприємств)  територіальної громади вулиць і доріг населених пунктів</w:t>
            </w:r>
            <w:r w:rsidR="00C93B59" w:rsidRPr="0078755A">
              <w:rPr>
                <w:webHidden/>
              </w:rPr>
              <w:tab/>
            </w:r>
            <w:r w:rsidR="00C93B59" w:rsidRPr="0078755A">
              <w:rPr>
                <w:webHidden/>
              </w:rPr>
              <w:fldChar w:fldCharType="begin"/>
            </w:r>
            <w:r w:rsidR="00C93B59" w:rsidRPr="0078755A">
              <w:rPr>
                <w:webHidden/>
              </w:rPr>
              <w:instrText xml:space="preserve"> PAGEREF _Toc14804272 \h </w:instrText>
            </w:r>
            <w:r w:rsidR="00C93B59" w:rsidRPr="0078755A">
              <w:rPr>
                <w:webHidden/>
              </w:rPr>
            </w:r>
            <w:r w:rsidR="00C93B59" w:rsidRPr="0078755A">
              <w:rPr>
                <w:webHidden/>
              </w:rPr>
              <w:fldChar w:fldCharType="separate"/>
            </w:r>
            <w:r w:rsidR="003778F6">
              <w:rPr>
                <w:webHidden/>
              </w:rPr>
              <w:t>17</w:t>
            </w:r>
            <w:r w:rsidR="00C93B59" w:rsidRPr="0078755A">
              <w:rPr>
                <w:webHidden/>
              </w:rPr>
              <w:fldChar w:fldCharType="end"/>
            </w:r>
          </w:hyperlink>
        </w:p>
        <w:p w14:paraId="50A83402" w14:textId="6A87B870" w:rsidR="00C93B59" w:rsidRPr="0078755A" w:rsidRDefault="00AB0D82" w:rsidP="00992A76">
          <w:pPr>
            <w:pStyle w:val="2f5"/>
            <w:ind w:left="0" w:firstLine="709"/>
            <w:rPr>
              <w:rFonts w:asciiTheme="minorHAnsi" w:eastAsiaTheme="minorEastAsia" w:hAnsiTheme="minorHAnsi" w:cstheme="minorBidi"/>
              <w:sz w:val="22"/>
              <w:szCs w:val="22"/>
            </w:rPr>
          </w:pPr>
          <w:hyperlink w:anchor="_Toc14804273" w:history="1">
            <w:r w:rsidR="00C93B59" w:rsidRPr="0078755A">
              <w:rPr>
                <w:rStyle w:val="a6"/>
                <w:rFonts w:cs="Times New Roman"/>
                <w:bCs/>
                <w:color w:val="auto"/>
              </w:rPr>
              <w:t>3.5.</w:t>
            </w:r>
            <w:r w:rsidR="00C93B59" w:rsidRPr="0078755A">
              <w:rPr>
                <w:rFonts w:asciiTheme="minorHAnsi" w:eastAsiaTheme="minorEastAsia" w:hAnsiTheme="minorHAnsi" w:cstheme="minorBidi"/>
                <w:sz w:val="22"/>
                <w:szCs w:val="22"/>
              </w:rPr>
              <w:tab/>
            </w:r>
            <w:r w:rsidR="00C93B59" w:rsidRPr="0078755A">
              <w:rPr>
                <w:rStyle w:val="a6"/>
                <w:rFonts w:cs="Times New Roman"/>
                <w:color w:val="auto"/>
              </w:rPr>
              <w:t xml:space="preserve">Заходи щодо передачі у оренду нерухомого майна </w:t>
            </w:r>
            <w:r w:rsidR="00652F47" w:rsidRPr="0078755A">
              <w:rPr>
                <w:rStyle w:val="a6"/>
                <w:rFonts w:cs="Times New Roman"/>
                <w:color w:val="auto"/>
              </w:rPr>
              <w:t xml:space="preserve">Корюківської міської </w:t>
            </w:r>
            <w:r w:rsidR="002F1CDF" w:rsidRPr="0078755A">
              <w:rPr>
                <w:rStyle w:val="a6"/>
                <w:rFonts w:cs="Times New Roman"/>
                <w:color w:val="auto"/>
              </w:rPr>
              <w:t>ТГ</w:t>
            </w:r>
            <w:r w:rsidR="00C93B59" w:rsidRPr="0078755A">
              <w:rPr>
                <w:rStyle w:val="a6"/>
                <w:rFonts w:cs="Times New Roman"/>
                <w:color w:val="auto"/>
              </w:rPr>
              <w:t>, відмінного</w:t>
            </w:r>
          </w:hyperlink>
          <w:r w:rsidR="00473C07" w:rsidRPr="0078755A">
            <w:t> </w:t>
          </w:r>
          <w:hyperlink w:anchor="_Toc14804274" w:history="1">
            <w:r w:rsidR="00C93B59" w:rsidRPr="0078755A">
              <w:rPr>
                <w:rStyle w:val="a6"/>
                <w:rFonts w:cs="Times New Roman"/>
                <w:color w:val="auto"/>
              </w:rPr>
              <w:t>від земельної ділянки</w:t>
            </w:r>
            <w:r w:rsidR="00C93B59" w:rsidRPr="0078755A">
              <w:rPr>
                <w:webHidden/>
              </w:rPr>
              <w:tab/>
            </w:r>
            <w:r w:rsidR="001C0DCD">
              <w:rPr>
                <w:webHidden/>
              </w:rPr>
              <w:t>20</w:t>
            </w:r>
          </w:hyperlink>
        </w:p>
        <w:p w14:paraId="5FE00E16" w14:textId="7617EB2B" w:rsidR="00C93B59" w:rsidRPr="0078755A" w:rsidRDefault="00AB0D82" w:rsidP="00992A76">
          <w:pPr>
            <w:pStyle w:val="2f5"/>
            <w:ind w:left="0" w:firstLine="709"/>
            <w:rPr>
              <w:rFonts w:asciiTheme="minorHAnsi" w:eastAsiaTheme="minorEastAsia" w:hAnsiTheme="minorHAnsi" w:cstheme="minorBidi"/>
              <w:sz w:val="22"/>
              <w:szCs w:val="22"/>
            </w:rPr>
          </w:pPr>
          <w:hyperlink w:anchor="_Toc14804275" w:history="1">
            <w:r w:rsidR="00C93B59" w:rsidRPr="0078755A">
              <w:rPr>
                <w:rStyle w:val="a6"/>
                <w:rFonts w:cs="Times New Roman"/>
                <w:bCs/>
                <w:color w:val="auto"/>
              </w:rPr>
              <w:t>3.6.</w:t>
            </w:r>
            <w:r w:rsidR="00C93B59" w:rsidRPr="0078755A">
              <w:rPr>
                <w:rFonts w:asciiTheme="minorHAnsi" w:eastAsiaTheme="minorEastAsia" w:hAnsiTheme="minorHAnsi" w:cstheme="minorBidi"/>
                <w:sz w:val="22"/>
                <w:szCs w:val="22"/>
              </w:rPr>
              <w:tab/>
            </w:r>
            <w:r w:rsidR="00C93B59" w:rsidRPr="0078755A">
              <w:rPr>
                <w:rStyle w:val="a6"/>
                <w:rFonts w:cs="Times New Roman"/>
                <w:bCs/>
                <w:color w:val="auto"/>
              </w:rPr>
              <w:t>Заходи щодо вдосконалення роботи з безхазяйним майном та майном відумерлої спадщини,</w:t>
            </w:r>
            <w:r w:rsidR="009173CE" w:rsidRPr="0078755A">
              <w:rPr>
                <w:rStyle w:val="a6"/>
                <w:rFonts w:cs="Times New Roman"/>
                <w:bCs/>
                <w:color w:val="auto"/>
              </w:rPr>
              <w:t xml:space="preserve"> розташованим на території Корюківської</w:t>
            </w:r>
            <w:r w:rsidR="00D37F37" w:rsidRPr="0078755A">
              <w:rPr>
                <w:rStyle w:val="a6"/>
                <w:rFonts w:cs="Times New Roman"/>
                <w:bCs/>
                <w:color w:val="auto"/>
              </w:rPr>
              <w:t xml:space="preserve"> міської</w:t>
            </w:r>
            <w:r w:rsidR="00C93B59" w:rsidRPr="0078755A">
              <w:rPr>
                <w:rStyle w:val="a6"/>
                <w:rFonts w:cs="Times New Roman"/>
                <w:bCs/>
                <w:color w:val="auto"/>
              </w:rPr>
              <w:t xml:space="preserve"> </w:t>
            </w:r>
            <w:r w:rsidR="002F1CDF" w:rsidRPr="0078755A">
              <w:rPr>
                <w:rStyle w:val="a6"/>
                <w:rFonts w:cs="Times New Roman"/>
                <w:bCs/>
                <w:color w:val="auto"/>
              </w:rPr>
              <w:t>ТГ</w:t>
            </w:r>
            <w:r w:rsidR="00C93B59" w:rsidRPr="0078755A">
              <w:rPr>
                <w:webHidden/>
              </w:rPr>
              <w:tab/>
            </w:r>
            <w:r w:rsidR="001C0DCD">
              <w:rPr>
                <w:webHidden/>
              </w:rPr>
              <w:t>22</w:t>
            </w:r>
          </w:hyperlink>
        </w:p>
        <w:p w14:paraId="7AA65694" w14:textId="5638F38D" w:rsidR="00C93B59" w:rsidRPr="0078755A" w:rsidRDefault="00AB0D82" w:rsidP="00992A76">
          <w:pPr>
            <w:pStyle w:val="2f5"/>
            <w:ind w:left="0" w:firstLine="709"/>
          </w:pPr>
          <w:hyperlink w:anchor="_Toc14804277" w:history="1">
            <w:r w:rsidR="00D75530" w:rsidRPr="0078755A">
              <w:rPr>
                <w:rStyle w:val="a6"/>
                <w:rFonts w:cs="Times New Roman"/>
                <w:bCs/>
                <w:color w:val="auto"/>
              </w:rPr>
              <w:t>3.7</w:t>
            </w:r>
            <w:r w:rsidR="00C93B59" w:rsidRPr="0078755A">
              <w:rPr>
                <w:rStyle w:val="a6"/>
                <w:rFonts w:cs="Times New Roman"/>
                <w:bCs/>
                <w:color w:val="auto"/>
              </w:rPr>
              <w:t>.</w:t>
            </w:r>
            <w:r w:rsidR="00C93B59" w:rsidRPr="0078755A">
              <w:rPr>
                <w:rFonts w:asciiTheme="minorHAnsi" w:eastAsiaTheme="minorEastAsia" w:hAnsiTheme="minorHAnsi" w:cstheme="minorBidi"/>
                <w:sz w:val="22"/>
                <w:szCs w:val="22"/>
              </w:rPr>
              <w:tab/>
            </w:r>
            <w:r w:rsidR="00C93B59" w:rsidRPr="0078755A">
              <w:rPr>
                <w:rStyle w:val="a6"/>
                <w:rFonts w:cs="Times New Roman"/>
                <w:bCs/>
                <w:color w:val="auto"/>
              </w:rPr>
              <w:t xml:space="preserve">Заходи щодо вдосконалення діяльності комунальних підприємств </w:t>
            </w:r>
            <w:r w:rsidR="00987D73" w:rsidRPr="0078755A">
              <w:rPr>
                <w:rStyle w:val="a6"/>
                <w:rFonts w:cs="Times New Roman"/>
                <w:bCs/>
                <w:color w:val="auto"/>
              </w:rPr>
              <w:t>Корюківської міської</w:t>
            </w:r>
            <w:r w:rsidR="00C93B59" w:rsidRPr="0078755A">
              <w:rPr>
                <w:rStyle w:val="a6"/>
                <w:rFonts w:cs="Times New Roman"/>
                <w:bCs/>
                <w:color w:val="auto"/>
              </w:rPr>
              <w:t xml:space="preserve"> </w:t>
            </w:r>
            <w:r w:rsidR="002F1CDF" w:rsidRPr="0078755A">
              <w:rPr>
                <w:rStyle w:val="a6"/>
                <w:rFonts w:cs="Times New Roman"/>
                <w:bCs/>
                <w:color w:val="auto"/>
              </w:rPr>
              <w:t>ТГ</w:t>
            </w:r>
            <w:r w:rsidR="00C93B59" w:rsidRPr="0078755A">
              <w:rPr>
                <w:webHidden/>
              </w:rPr>
              <w:tab/>
            </w:r>
            <w:r w:rsidR="00D75530" w:rsidRPr="0078755A">
              <w:rPr>
                <w:webHidden/>
              </w:rPr>
              <w:t>2</w:t>
            </w:r>
          </w:hyperlink>
          <w:r w:rsidR="001C0DCD">
            <w:t>8</w:t>
          </w:r>
        </w:p>
        <w:p w14:paraId="5F6D7846" w14:textId="73D47CD7" w:rsidR="00652F47" w:rsidRPr="0078755A" w:rsidRDefault="00652F47" w:rsidP="00992A76">
          <w:pPr>
            <w:rPr>
              <w:rFonts w:cs="Times New Roman"/>
              <w:b/>
              <w:sz w:val="28"/>
              <w:szCs w:val="28"/>
            </w:rPr>
          </w:pPr>
          <w:r w:rsidRPr="0078755A">
            <w:rPr>
              <w:b/>
              <w:sz w:val="28"/>
              <w:szCs w:val="28"/>
            </w:rPr>
            <w:t xml:space="preserve">3.8. </w:t>
          </w:r>
          <w:r w:rsidRPr="0078755A">
            <w:rPr>
              <w:rFonts w:cs="Times New Roman"/>
              <w:b/>
              <w:sz w:val="28"/>
              <w:szCs w:val="28"/>
            </w:rPr>
            <w:t xml:space="preserve">Заходи щодо приватизації житлового фонду, що знаходиться </w:t>
          </w:r>
          <w:r w:rsidR="00992A76" w:rsidRPr="0078755A">
            <w:rPr>
              <w:rFonts w:cs="Times New Roman"/>
              <w:b/>
              <w:sz w:val="28"/>
              <w:szCs w:val="28"/>
            </w:rPr>
            <w:t xml:space="preserve"> </w:t>
          </w:r>
          <w:r w:rsidRPr="0078755A">
            <w:rPr>
              <w:rFonts w:cs="Times New Roman"/>
              <w:b/>
              <w:sz w:val="28"/>
              <w:szCs w:val="28"/>
            </w:rPr>
            <w:t>у власності Корюківської міської територіальної громади</w:t>
          </w:r>
          <w:r w:rsidR="004E247B">
            <w:rPr>
              <w:rFonts w:cs="Times New Roman"/>
              <w:b/>
              <w:sz w:val="28"/>
              <w:szCs w:val="28"/>
            </w:rPr>
            <w:t>……………………</w:t>
          </w:r>
          <w:r w:rsidR="001C0DCD">
            <w:rPr>
              <w:rFonts w:cs="Times New Roman"/>
              <w:b/>
              <w:sz w:val="28"/>
              <w:szCs w:val="28"/>
            </w:rPr>
            <w:t>30</w:t>
          </w:r>
        </w:p>
        <w:p w14:paraId="4FF5175B" w14:textId="4653F364" w:rsidR="00992A76" w:rsidRPr="0078755A" w:rsidRDefault="00992A76" w:rsidP="00992A76">
          <w:pPr>
            <w:rPr>
              <w:rFonts w:cs="Times New Roman"/>
              <w:b/>
              <w:bCs/>
              <w:sz w:val="28"/>
              <w:szCs w:val="28"/>
            </w:rPr>
          </w:pPr>
          <w:r w:rsidRPr="0078755A">
            <w:rPr>
              <w:rFonts w:cs="Times New Roman"/>
              <w:b/>
              <w:sz w:val="28"/>
              <w:szCs w:val="28"/>
            </w:rPr>
            <w:t xml:space="preserve">3.9. </w:t>
          </w:r>
          <w:r w:rsidRPr="0078755A">
            <w:rPr>
              <w:rFonts w:cs="Times New Roman"/>
              <w:b/>
              <w:bCs/>
              <w:sz w:val="28"/>
              <w:szCs w:val="28"/>
            </w:rPr>
            <w:t>Заходи щодо списання майна К</w:t>
          </w:r>
          <w:r w:rsidR="004E247B">
            <w:rPr>
              <w:rFonts w:cs="Times New Roman"/>
              <w:b/>
              <w:bCs/>
              <w:sz w:val="28"/>
              <w:szCs w:val="28"/>
            </w:rPr>
            <w:t>орюківської міської ТГ...………..</w:t>
          </w:r>
          <w:r w:rsidR="001C0DCD">
            <w:rPr>
              <w:rFonts w:cs="Times New Roman"/>
              <w:b/>
              <w:bCs/>
              <w:sz w:val="28"/>
              <w:szCs w:val="28"/>
            </w:rPr>
            <w:t>31</w:t>
          </w:r>
        </w:p>
        <w:p w14:paraId="47C8B557" w14:textId="4176D5DB" w:rsidR="00992A76" w:rsidRDefault="00992A76" w:rsidP="00992A76">
          <w:pPr>
            <w:pStyle w:val="22"/>
            <w:ind w:firstLine="709"/>
            <w:jc w:val="both"/>
            <w:rPr>
              <w:rFonts w:cs="Times New Roman"/>
              <w:bCs/>
              <w:color w:val="auto"/>
              <w:sz w:val="28"/>
              <w:szCs w:val="28"/>
              <w:lang w:val="uk-UA"/>
            </w:rPr>
          </w:pPr>
          <w:r w:rsidRPr="0078755A">
            <w:rPr>
              <w:rFonts w:cs="Times New Roman"/>
              <w:bCs/>
              <w:color w:val="auto"/>
              <w:sz w:val="28"/>
              <w:szCs w:val="28"/>
            </w:rPr>
            <w:t>3.10.</w:t>
          </w:r>
          <w:r w:rsidRPr="0078755A">
            <w:rPr>
              <w:rFonts w:cs="Times New Roman"/>
              <w:bCs/>
              <w:color w:val="auto"/>
              <w:sz w:val="28"/>
              <w:szCs w:val="28"/>
              <w:lang w:val="uk-UA"/>
            </w:rPr>
            <w:t> Заходи щодо вдосконалення діяльності комунальних підприємств Корюківської м</w:t>
          </w:r>
          <w:r w:rsidR="004E247B">
            <w:rPr>
              <w:rFonts w:cs="Times New Roman"/>
              <w:bCs/>
              <w:color w:val="auto"/>
              <w:sz w:val="28"/>
              <w:szCs w:val="28"/>
              <w:lang w:val="uk-UA"/>
            </w:rPr>
            <w:t>іської ТГ………………………………………</w:t>
          </w:r>
          <w:r w:rsidRPr="0078755A">
            <w:rPr>
              <w:rFonts w:cs="Times New Roman"/>
              <w:bCs/>
              <w:color w:val="auto"/>
              <w:sz w:val="28"/>
              <w:szCs w:val="28"/>
              <w:lang w:val="uk-UA"/>
            </w:rPr>
            <w:t>…</w:t>
          </w:r>
          <w:r w:rsidR="001C0DCD">
            <w:rPr>
              <w:rFonts w:cs="Times New Roman"/>
              <w:bCs/>
              <w:color w:val="auto"/>
              <w:sz w:val="28"/>
              <w:szCs w:val="28"/>
              <w:lang w:val="uk-UA"/>
            </w:rPr>
            <w:t>33</w:t>
          </w:r>
        </w:p>
        <w:p w14:paraId="6DD263CE" w14:textId="68299E62" w:rsidR="001C0DCD" w:rsidRDefault="001C0DCD" w:rsidP="001C0DCD">
          <w:pPr>
            <w:pStyle w:val="a7"/>
            <w:ind w:left="0" w:firstLine="708"/>
            <w:rPr>
              <w:rFonts w:eastAsia="Times New Roman" w:cs="Times New Roman"/>
              <w:b/>
              <w:sz w:val="28"/>
              <w:szCs w:val="28"/>
              <w:lang w:eastAsia="ru-RU"/>
            </w:rPr>
          </w:pPr>
          <w:r w:rsidRPr="001C0DCD">
            <w:rPr>
              <w:b/>
              <w:sz w:val="28"/>
              <w:szCs w:val="28"/>
              <w:lang w:eastAsia="x-none"/>
            </w:rPr>
            <w:t xml:space="preserve">3.11 </w:t>
          </w:r>
          <w:r w:rsidRPr="00B6261E">
            <w:rPr>
              <w:rFonts w:eastAsia="Times New Roman" w:cs="Times New Roman"/>
              <w:b/>
              <w:sz w:val="28"/>
              <w:szCs w:val="28"/>
              <w:lang w:eastAsia="ru-RU"/>
            </w:rPr>
            <w:t>Очікувані результати</w:t>
          </w:r>
          <w:r>
            <w:rPr>
              <w:rFonts w:eastAsia="Times New Roman" w:cs="Times New Roman"/>
              <w:b/>
              <w:sz w:val="28"/>
              <w:szCs w:val="28"/>
              <w:lang w:eastAsia="ru-RU"/>
            </w:rPr>
            <w:t>…………………………………………………34</w:t>
          </w:r>
        </w:p>
        <w:p w14:paraId="7B73AB2A" w14:textId="4E922874" w:rsidR="00227834" w:rsidRPr="00227834" w:rsidRDefault="001C0DCD" w:rsidP="00227834">
          <w:pPr>
            <w:pStyle w:val="a7"/>
            <w:ind w:left="0" w:firstLine="708"/>
            <w:rPr>
              <w:rFonts w:eastAsia="Times New Roman" w:cs="Times New Roman"/>
              <w:b/>
              <w:sz w:val="28"/>
              <w:szCs w:val="28"/>
              <w:lang w:eastAsia="ru-RU"/>
            </w:rPr>
          </w:pPr>
          <w:r w:rsidRPr="00227834">
            <w:rPr>
              <w:rFonts w:eastAsia="Times New Roman" w:cs="Times New Roman"/>
              <w:b/>
              <w:sz w:val="28"/>
              <w:szCs w:val="28"/>
              <w:lang w:eastAsia="ru-RU"/>
            </w:rPr>
            <w:t xml:space="preserve">3.12. </w:t>
          </w:r>
          <w:r w:rsidR="00227834" w:rsidRPr="00227834">
            <w:rPr>
              <w:rFonts w:eastAsia="Times New Roman" w:cs="Times New Roman"/>
              <w:b/>
              <w:sz w:val="28"/>
              <w:szCs w:val="28"/>
              <w:lang w:eastAsia="ru-RU"/>
            </w:rPr>
            <w:t>Координація та</w:t>
          </w:r>
          <w:r w:rsidR="00227834" w:rsidRPr="00227834">
            <w:rPr>
              <w:rFonts w:eastAsia="Times New Roman" w:cs="Times New Roman"/>
              <w:b/>
              <w:color w:val="FF0000"/>
              <w:sz w:val="28"/>
              <w:szCs w:val="28"/>
              <w:lang w:eastAsia="ru-RU"/>
            </w:rPr>
            <w:t xml:space="preserve"> </w:t>
          </w:r>
          <w:r w:rsidR="00227834" w:rsidRPr="00227834">
            <w:rPr>
              <w:rFonts w:eastAsia="Times New Roman" w:cs="Times New Roman"/>
              <w:b/>
              <w:sz w:val="28"/>
              <w:szCs w:val="28"/>
              <w:lang w:eastAsia="ru-RU"/>
            </w:rPr>
            <w:t>контроль за ходом виконання Програми</w:t>
          </w:r>
          <w:r w:rsidR="00227834">
            <w:rPr>
              <w:rFonts w:eastAsia="Times New Roman" w:cs="Times New Roman"/>
              <w:b/>
              <w:sz w:val="28"/>
              <w:szCs w:val="28"/>
              <w:lang w:eastAsia="ru-RU"/>
            </w:rPr>
            <w:t>………34</w:t>
          </w:r>
        </w:p>
        <w:p w14:paraId="1FADF13E" w14:textId="49571BF4" w:rsidR="001C0DCD" w:rsidRPr="00B6261E" w:rsidRDefault="001C0DCD" w:rsidP="001C0DCD">
          <w:pPr>
            <w:pStyle w:val="a7"/>
            <w:ind w:left="0" w:firstLine="708"/>
            <w:rPr>
              <w:rFonts w:eastAsia="Times New Roman" w:cs="Times New Roman"/>
              <w:b/>
              <w:sz w:val="28"/>
              <w:szCs w:val="28"/>
              <w:lang w:eastAsia="ru-RU"/>
            </w:rPr>
          </w:pPr>
        </w:p>
        <w:p w14:paraId="06F702F6" w14:textId="299DB9BC" w:rsidR="001C0DCD" w:rsidRPr="001C0DCD" w:rsidRDefault="001C0DCD" w:rsidP="001C0DCD">
          <w:pPr>
            <w:rPr>
              <w:b/>
              <w:sz w:val="28"/>
              <w:szCs w:val="28"/>
              <w:lang w:eastAsia="x-none"/>
            </w:rPr>
          </w:pPr>
        </w:p>
        <w:p w14:paraId="68861815" w14:textId="0BE4AA92" w:rsidR="00992A76" w:rsidRPr="0078755A" w:rsidRDefault="00992A76" w:rsidP="00992A76">
          <w:pPr>
            <w:rPr>
              <w:rFonts w:cs="Times New Roman"/>
              <w:b/>
              <w:bCs/>
              <w:sz w:val="28"/>
              <w:szCs w:val="28"/>
            </w:rPr>
          </w:pPr>
        </w:p>
        <w:p w14:paraId="5A39E4B3" w14:textId="7A6B85E9" w:rsidR="00992A76" w:rsidRPr="0078755A" w:rsidRDefault="00992A76" w:rsidP="00992A76">
          <w:pPr>
            <w:rPr>
              <w:rFonts w:cs="Times New Roman"/>
              <w:b/>
              <w:sz w:val="28"/>
              <w:szCs w:val="28"/>
            </w:rPr>
          </w:pPr>
        </w:p>
        <w:p w14:paraId="039127C7" w14:textId="6D3A4855" w:rsidR="00652F47" w:rsidRPr="0078755A" w:rsidRDefault="00652F47" w:rsidP="00652F47">
          <w:pPr>
            <w:rPr>
              <w:b/>
              <w:sz w:val="28"/>
              <w:szCs w:val="28"/>
            </w:rPr>
          </w:pPr>
        </w:p>
        <w:p w14:paraId="3A0062CB" w14:textId="00EE6E3A" w:rsidR="00174FFA" w:rsidRPr="0078755A" w:rsidRDefault="006521FD" w:rsidP="00851201">
          <w:pPr>
            <w:tabs>
              <w:tab w:val="right" w:leader="dot" w:pos="10205"/>
            </w:tabs>
            <w:rPr>
              <w:b/>
              <w:bCs/>
            </w:rPr>
            <w:sectPr w:rsidR="00174FFA" w:rsidRPr="0078755A" w:rsidSect="007D4B2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134" w:right="567" w:bottom="1134" w:left="1701" w:header="0" w:footer="0" w:gutter="0"/>
              <w:cols w:space="720"/>
              <w:titlePg/>
              <w:docGrid w:linePitch="326"/>
            </w:sectPr>
          </w:pPr>
          <w:r w:rsidRPr="0078755A">
            <w:rPr>
              <w:b/>
              <w:bCs/>
            </w:rPr>
            <w:fldChar w:fldCharType="end"/>
          </w:r>
        </w:p>
      </w:sdtContent>
    </w:sdt>
    <w:p w14:paraId="060D9BEC" w14:textId="305E967C" w:rsidR="002D5FF4" w:rsidRPr="00F13906" w:rsidRDefault="002D5FF4" w:rsidP="003778F6">
      <w:pPr>
        <w:pStyle w:val="27"/>
        <w:shd w:val="clear" w:color="auto" w:fill="FFFFFF"/>
        <w:spacing w:after="0" w:line="240" w:lineRule="auto"/>
        <w:ind w:left="720" w:firstLine="0"/>
        <w:jc w:val="center"/>
        <w:rPr>
          <w:b/>
          <w:i/>
          <w:color w:val="000000"/>
          <w:sz w:val="28"/>
          <w:szCs w:val="28"/>
        </w:rPr>
      </w:pPr>
      <w:bookmarkStart w:id="0" w:name="_Toc14804256"/>
      <w:r w:rsidRPr="00321705">
        <w:rPr>
          <w:b/>
          <w:i/>
          <w:color w:val="000000"/>
          <w:sz w:val="28"/>
          <w:szCs w:val="28"/>
        </w:rPr>
        <w:lastRenderedPageBreak/>
        <w:t>Паспорт Програми</w:t>
      </w:r>
    </w:p>
    <w:p w14:paraId="1B167797" w14:textId="77777777" w:rsidR="002D5FF4" w:rsidRPr="00CC0B6E" w:rsidRDefault="002D5FF4" w:rsidP="002D5FF4">
      <w:pPr>
        <w:pStyle w:val="a7"/>
        <w:ind w:firstLine="0"/>
      </w:pPr>
    </w:p>
    <w:tbl>
      <w:tblPr>
        <w:tblW w:w="10196" w:type="dxa"/>
        <w:shd w:val="clear" w:color="auto" w:fill="FFFFFF"/>
        <w:tblLayout w:type="fixed"/>
        <w:tblCellMar>
          <w:left w:w="0" w:type="dxa"/>
          <w:right w:w="0" w:type="dxa"/>
        </w:tblCellMar>
        <w:tblLook w:val="0000" w:firstRow="0" w:lastRow="0" w:firstColumn="0" w:lastColumn="0" w:noHBand="0" w:noVBand="0"/>
      </w:tblPr>
      <w:tblGrid>
        <w:gridCol w:w="648"/>
        <w:gridCol w:w="4604"/>
        <w:gridCol w:w="4944"/>
      </w:tblGrid>
      <w:tr w:rsidR="002D5FF4" w:rsidRPr="00CC0B6E" w14:paraId="02FFD8C3" w14:textId="77777777" w:rsidTr="003778F6">
        <w:trPr>
          <w:trHeight w:val="346"/>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F68C8F" w14:textId="45C353AD" w:rsidR="002D5FF4" w:rsidRPr="00CC0B6E" w:rsidRDefault="000775E9" w:rsidP="000775E9">
            <w:pPr>
              <w:pStyle w:val="27"/>
              <w:spacing w:after="0" w:line="240" w:lineRule="auto"/>
              <w:ind w:left="0" w:right="-154" w:firstLine="0"/>
              <w:jc w:val="left"/>
              <w:rPr>
                <w:b/>
                <w:bCs/>
                <w:color w:val="000000"/>
                <w:sz w:val="28"/>
                <w:szCs w:val="28"/>
              </w:rPr>
            </w:pPr>
            <w:r>
              <w:rPr>
                <w:color w:val="000000"/>
                <w:sz w:val="28"/>
                <w:szCs w:val="28"/>
              </w:rPr>
              <w:t>1</w:t>
            </w:r>
          </w:p>
        </w:tc>
        <w:tc>
          <w:tcPr>
            <w:tcW w:w="46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7B2656" w14:textId="14FA1A94" w:rsidR="002D5FF4" w:rsidRPr="00CC0B6E" w:rsidRDefault="002D5FF4" w:rsidP="000775E9">
            <w:pPr>
              <w:pStyle w:val="27"/>
              <w:spacing w:after="0" w:line="240" w:lineRule="auto"/>
              <w:ind w:left="0" w:firstLine="0"/>
              <w:jc w:val="left"/>
              <w:rPr>
                <w:b/>
                <w:bCs/>
                <w:color w:val="000000"/>
                <w:sz w:val="28"/>
                <w:szCs w:val="28"/>
              </w:rPr>
            </w:pPr>
            <w:r w:rsidRPr="00CC0B6E">
              <w:rPr>
                <w:color w:val="000000"/>
                <w:sz w:val="28"/>
                <w:szCs w:val="28"/>
              </w:rPr>
              <w:t xml:space="preserve">Ініціатор розроблення </w:t>
            </w:r>
            <w:r w:rsidR="000775E9">
              <w:rPr>
                <w:color w:val="000000"/>
                <w:sz w:val="28"/>
                <w:szCs w:val="28"/>
              </w:rPr>
              <w:t>П</w:t>
            </w:r>
            <w:r w:rsidRPr="00CC0B6E">
              <w:rPr>
                <w:color w:val="000000"/>
                <w:sz w:val="28"/>
                <w:szCs w:val="28"/>
              </w:rPr>
              <w:t>рограми</w:t>
            </w:r>
          </w:p>
        </w:tc>
        <w:tc>
          <w:tcPr>
            <w:tcW w:w="49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7A89A9" w14:textId="77777777" w:rsidR="002D5FF4" w:rsidRPr="00CC0B6E" w:rsidRDefault="002D5FF4" w:rsidP="000775E9">
            <w:pPr>
              <w:pStyle w:val="27"/>
              <w:spacing w:after="0" w:line="240" w:lineRule="auto"/>
              <w:ind w:left="0"/>
              <w:jc w:val="left"/>
              <w:rPr>
                <w:b/>
                <w:bCs/>
                <w:color w:val="000000"/>
                <w:sz w:val="28"/>
                <w:szCs w:val="28"/>
              </w:rPr>
            </w:pPr>
            <w:r>
              <w:rPr>
                <w:rFonts w:cs="Arial"/>
                <w:color w:val="000000"/>
                <w:sz w:val="28"/>
                <w:szCs w:val="28"/>
              </w:rPr>
              <w:t>Корюківська міська рада</w:t>
            </w:r>
          </w:p>
        </w:tc>
      </w:tr>
      <w:tr w:rsidR="002D5FF4" w:rsidRPr="00CC0B6E" w14:paraId="119B66F3" w14:textId="77777777" w:rsidTr="003778F6">
        <w:trPr>
          <w:trHeight w:val="345"/>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2B6571" w14:textId="2A6943D4" w:rsidR="002D5FF4" w:rsidRPr="00CC0B6E" w:rsidRDefault="000775E9" w:rsidP="000775E9">
            <w:pPr>
              <w:pStyle w:val="27"/>
              <w:spacing w:after="0" w:line="240" w:lineRule="auto"/>
              <w:ind w:left="0"/>
              <w:jc w:val="left"/>
              <w:rPr>
                <w:b/>
                <w:bCs/>
                <w:color w:val="000000"/>
                <w:sz w:val="28"/>
                <w:szCs w:val="28"/>
              </w:rPr>
            </w:pPr>
            <w:r>
              <w:rPr>
                <w:color w:val="000000"/>
                <w:sz w:val="28"/>
                <w:szCs w:val="28"/>
              </w:rPr>
              <w:t>22</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DF672A" w14:textId="77777777" w:rsidR="002D5FF4" w:rsidRPr="00CC0B6E" w:rsidRDefault="002D5FF4" w:rsidP="000775E9">
            <w:pPr>
              <w:pStyle w:val="27"/>
              <w:spacing w:after="0" w:line="240" w:lineRule="auto"/>
              <w:ind w:left="0" w:firstLine="0"/>
              <w:jc w:val="left"/>
              <w:rPr>
                <w:b/>
                <w:bCs/>
                <w:color w:val="000000"/>
                <w:sz w:val="28"/>
                <w:szCs w:val="28"/>
              </w:rPr>
            </w:pPr>
            <w:r>
              <w:rPr>
                <w:color w:val="000000"/>
                <w:sz w:val="28"/>
                <w:szCs w:val="28"/>
              </w:rPr>
              <w:t xml:space="preserve">Дата, номер і назва розпорядчого </w:t>
            </w:r>
            <w:r w:rsidRPr="0080615F">
              <w:rPr>
                <w:sz w:val="28"/>
                <w:szCs w:val="28"/>
              </w:rPr>
              <w:t xml:space="preserve">документу органу </w:t>
            </w:r>
            <w:r>
              <w:rPr>
                <w:sz w:val="28"/>
                <w:szCs w:val="28"/>
              </w:rPr>
              <w:t xml:space="preserve">виконавчої влади </w:t>
            </w:r>
            <w:r w:rsidRPr="0080615F">
              <w:rPr>
                <w:sz w:val="28"/>
                <w:szCs w:val="28"/>
              </w:rPr>
              <w:t>на</w:t>
            </w:r>
            <w:r>
              <w:rPr>
                <w:color w:val="000000"/>
                <w:sz w:val="28"/>
                <w:szCs w:val="28"/>
              </w:rPr>
              <w:t xml:space="preserve"> основі яких розроблена Програма</w:t>
            </w:r>
          </w:p>
        </w:tc>
        <w:tc>
          <w:tcPr>
            <w:tcW w:w="4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13A485" w14:textId="37095A33" w:rsidR="002D5FF4" w:rsidRPr="00CC0B6E" w:rsidRDefault="000775E9" w:rsidP="003778F6">
            <w:pPr>
              <w:ind w:firstLine="0"/>
              <w:jc w:val="left"/>
              <w:rPr>
                <w:b/>
                <w:bCs/>
                <w:color w:val="000000"/>
                <w:sz w:val="28"/>
                <w:szCs w:val="28"/>
              </w:rPr>
            </w:pPr>
            <w:r w:rsidRPr="00A4510D">
              <w:rPr>
                <w:rFonts w:cs="Times New Roman"/>
                <w:sz w:val="28"/>
              </w:rPr>
              <w:t>Бюджетного, Цивільного  та Господарського кодекс</w:t>
            </w:r>
            <w:r w:rsidRPr="00AD714E">
              <w:rPr>
                <w:rFonts w:cs="Times New Roman"/>
                <w:sz w:val="28"/>
              </w:rPr>
              <w:t>ів</w:t>
            </w:r>
            <w:r w:rsidRPr="00A4510D">
              <w:rPr>
                <w:rFonts w:cs="Times New Roman"/>
                <w:sz w:val="28"/>
              </w:rPr>
              <w:t xml:space="preserve"> України, закон</w:t>
            </w:r>
            <w:r w:rsidRPr="00AD714E">
              <w:rPr>
                <w:rFonts w:cs="Times New Roman"/>
                <w:sz w:val="28"/>
              </w:rPr>
              <w:t>ів</w:t>
            </w:r>
            <w:r w:rsidRPr="00A4510D">
              <w:rPr>
                <w:rFonts w:cs="Times New Roman"/>
                <w:sz w:val="28"/>
              </w:rPr>
              <w:t xml:space="preserve">   України   «Про  місцеве   самоврядування   в  Україні»,  «Про передачу об'єктів  права  державної  та комунальної власності»,   «Про   оренду   державного   та комунального майна», «Про приватизацію державного і комунального майна»</w:t>
            </w:r>
            <w:r>
              <w:rPr>
                <w:rFonts w:cs="Times New Roman"/>
                <w:sz w:val="28"/>
              </w:rPr>
              <w:t>, інших законів України</w:t>
            </w:r>
          </w:p>
        </w:tc>
      </w:tr>
      <w:tr w:rsidR="002D5FF4" w:rsidRPr="00CC0B6E" w14:paraId="15B7C87E" w14:textId="77777777" w:rsidTr="003778F6">
        <w:trPr>
          <w:trHeight w:val="345"/>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C92995" w14:textId="5B32110A" w:rsidR="002D5FF4" w:rsidRPr="00CC0B6E" w:rsidRDefault="000775E9" w:rsidP="000775E9">
            <w:pPr>
              <w:pStyle w:val="27"/>
              <w:spacing w:after="0" w:line="240" w:lineRule="auto"/>
              <w:ind w:left="0"/>
              <w:jc w:val="left"/>
              <w:rPr>
                <w:color w:val="000000"/>
                <w:sz w:val="28"/>
                <w:szCs w:val="28"/>
              </w:rPr>
            </w:pPr>
            <w:r>
              <w:rPr>
                <w:color w:val="000000"/>
                <w:sz w:val="28"/>
                <w:szCs w:val="28"/>
              </w:rPr>
              <w:t>3</w:t>
            </w:r>
            <w:r w:rsidR="002D5FF4">
              <w:rPr>
                <w:color w:val="000000"/>
                <w:sz w:val="28"/>
                <w:szCs w:val="28"/>
              </w:rPr>
              <w:t>3</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4D0088" w14:textId="77777777" w:rsidR="002D5FF4" w:rsidRDefault="002D5FF4" w:rsidP="000775E9">
            <w:pPr>
              <w:pStyle w:val="27"/>
              <w:spacing w:after="0" w:line="240" w:lineRule="auto"/>
              <w:ind w:left="0" w:firstLine="0"/>
              <w:jc w:val="left"/>
              <w:rPr>
                <w:color w:val="000000"/>
                <w:sz w:val="28"/>
                <w:szCs w:val="28"/>
              </w:rPr>
            </w:pPr>
            <w:r>
              <w:rPr>
                <w:color w:val="000000"/>
                <w:sz w:val="28"/>
                <w:szCs w:val="28"/>
              </w:rPr>
              <w:t>Розробник програми</w:t>
            </w:r>
          </w:p>
        </w:tc>
        <w:tc>
          <w:tcPr>
            <w:tcW w:w="4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1A6595" w14:textId="77777777" w:rsidR="002D5FF4" w:rsidRPr="00CC0B6E" w:rsidRDefault="002D5FF4" w:rsidP="000775E9">
            <w:pPr>
              <w:pStyle w:val="27"/>
              <w:spacing w:after="0" w:line="240" w:lineRule="auto"/>
              <w:ind w:left="0" w:firstLine="0"/>
              <w:jc w:val="left"/>
              <w:rPr>
                <w:b/>
                <w:bCs/>
                <w:color w:val="000000"/>
                <w:sz w:val="28"/>
                <w:szCs w:val="28"/>
              </w:rPr>
            </w:pPr>
            <w:r>
              <w:rPr>
                <w:rFonts w:cs="Arial"/>
                <w:color w:val="000000"/>
                <w:sz w:val="28"/>
                <w:szCs w:val="28"/>
              </w:rPr>
              <w:t>Виконавчий апарат Корюківської міської ради</w:t>
            </w:r>
          </w:p>
        </w:tc>
      </w:tr>
      <w:tr w:rsidR="002D5FF4" w:rsidRPr="00CC0B6E" w14:paraId="2CAABC78" w14:textId="77777777" w:rsidTr="003778F6">
        <w:trPr>
          <w:trHeight w:val="345"/>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934890" w14:textId="77F0CFFA" w:rsidR="002D5FF4" w:rsidRDefault="000775E9" w:rsidP="000775E9">
            <w:pPr>
              <w:pStyle w:val="27"/>
              <w:spacing w:after="0" w:line="240" w:lineRule="auto"/>
              <w:ind w:left="0"/>
              <w:jc w:val="left"/>
              <w:rPr>
                <w:color w:val="000000"/>
                <w:sz w:val="28"/>
                <w:szCs w:val="28"/>
              </w:rPr>
            </w:pPr>
            <w:r>
              <w:rPr>
                <w:color w:val="000000"/>
                <w:sz w:val="28"/>
                <w:szCs w:val="28"/>
              </w:rPr>
              <w:t>44</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539E65" w14:textId="77777777" w:rsidR="002D5FF4" w:rsidRDefault="002D5FF4" w:rsidP="000775E9">
            <w:pPr>
              <w:pStyle w:val="27"/>
              <w:spacing w:after="0" w:line="240" w:lineRule="auto"/>
              <w:ind w:left="0" w:firstLine="0"/>
              <w:jc w:val="left"/>
              <w:rPr>
                <w:color w:val="000000"/>
                <w:sz w:val="28"/>
                <w:szCs w:val="28"/>
              </w:rPr>
            </w:pPr>
            <w:proofErr w:type="spellStart"/>
            <w:r>
              <w:rPr>
                <w:color w:val="000000"/>
                <w:sz w:val="28"/>
                <w:szCs w:val="28"/>
              </w:rPr>
              <w:t>Співрозробник</w:t>
            </w:r>
            <w:proofErr w:type="spellEnd"/>
            <w:r>
              <w:rPr>
                <w:color w:val="000000"/>
                <w:sz w:val="28"/>
                <w:szCs w:val="28"/>
              </w:rPr>
              <w:t xml:space="preserve"> Програми</w:t>
            </w:r>
          </w:p>
        </w:tc>
        <w:tc>
          <w:tcPr>
            <w:tcW w:w="4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F0599C" w14:textId="77777777" w:rsidR="002D5FF4" w:rsidRDefault="002D5FF4" w:rsidP="000775E9">
            <w:pPr>
              <w:pStyle w:val="27"/>
              <w:spacing w:after="0" w:line="240" w:lineRule="auto"/>
              <w:ind w:left="0" w:firstLine="0"/>
              <w:jc w:val="left"/>
              <w:rPr>
                <w:rFonts w:cs="Arial"/>
                <w:color w:val="000000"/>
                <w:sz w:val="28"/>
                <w:szCs w:val="28"/>
              </w:rPr>
            </w:pPr>
            <w:r>
              <w:rPr>
                <w:rFonts w:cs="Arial"/>
                <w:color w:val="000000"/>
                <w:sz w:val="28"/>
                <w:szCs w:val="28"/>
              </w:rPr>
              <w:t>-</w:t>
            </w:r>
          </w:p>
        </w:tc>
      </w:tr>
      <w:tr w:rsidR="002D5FF4" w:rsidRPr="00CC0B6E" w14:paraId="3D76433F" w14:textId="77777777" w:rsidTr="003778F6">
        <w:trPr>
          <w:trHeight w:val="323"/>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0D18BE" w14:textId="7AB62A92" w:rsidR="002D5FF4" w:rsidRPr="00CC0B6E" w:rsidRDefault="002D5FF4" w:rsidP="000775E9">
            <w:pPr>
              <w:pStyle w:val="27"/>
              <w:spacing w:after="0" w:line="240" w:lineRule="auto"/>
              <w:ind w:left="0"/>
              <w:jc w:val="left"/>
              <w:rPr>
                <w:b/>
                <w:bCs/>
                <w:color w:val="000000"/>
                <w:sz w:val="28"/>
                <w:szCs w:val="28"/>
              </w:rPr>
            </w:pPr>
            <w:r>
              <w:rPr>
                <w:color w:val="000000"/>
                <w:sz w:val="28"/>
                <w:szCs w:val="28"/>
              </w:rPr>
              <w:t>5</w:t>
            </w:r>
            <w:r w:rsidR="000775E9">
              <w:rPr>
                <w:color w:val="000000"/>
                <w:sz w:val="28"/>
                <w:szCs w:val="28"/>
              </w:rPr>
              <w:t>5</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7AFFFF" w14:textId="77777777" w:rsidR="002D5FF4" w:rsidRPr="00CC0B6E" w:rsidRDefault="002D5FF4" w:rsidP="000775E9">
            <w:pPr>
              <w:pStyle w:val="27"/>
              <w:spacing w:after="0" w:line="240" w:lineRule="auto"/>
              <w:ind w:left="0" w:firstLine="0"/>
              <w:jc w:val="left"/>
              <w:rPr>
                <w:b/>
                <w:bCs/>
                <w:color w:val="000000"/>
                <w:sz w:val="28"/>
                <w:szCs w:val="28"/>
              </w:rPr>
            </w:pPr>
            <w:r w:rsidRPr="00CC0B6E">
              <w:rPr>
                <w:color w:val="000000"/>
                <w:sz w:val="28"/>
                <w:szCs w:val="28"/>
              </w:rPr>
              <w:t>Відповідальний виконавець Програми</w:t>
            </w:r>
          </w:p>
        </w:tc>
        <w:tc>
          <w:tcPr>
            <w:tcW w:w="4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BBC4B6" w14:textId="04FAAED4" w:rsidR="002D5FF4" w:rsidRPr="00CC0B6E" w:rsidRDefault="002D5FF4" w:rsidP="000775E9">
            <w:pPr>
              <w:pStyle w:val="27"/>
              <w:spacing w:after="0" w:line="240" w:lineRule="auto"/>
              <w:ind w:left="0" w:firstLine="0"/>
              <w:jc w:val="left"/>
              <w:rPr>
                <w:b/>
                <w:bCs/>
                <w:color w:val="000000"/>
                <w:sz w:val="28"/>
                <w:szCs w:val="28"/>
              </w:rPr>
            </w:pPr>
            <w:r>
              <w:rPr>
                <w:rFonts w:cs="Arial"/>
                <w:color w:val="000000"/>
                <w:sz w:val="28"/>
                <w:szCs w:val="28"/>
              </w:rPr>
              <w:t xml:space="preserve">Виконавчий </w:t>
            </w:r>
            <w:r w:rsidR="000775E9">
              <w:rPr>
                <w:rFonts w:cs="Arial"/>
                <w:color w:val="000000"/>
                <w:sz w:val="28"/>
                <w:szCs w:val="28"/>
              </w:rPr>
              <w:t xml:space="preserve">апарат </w:t>
            </w:r>
            <w:r>
              <w:rPr>
                <w:rFonts w:cs="Arial"/>
                <w:color w:val="000000"/>
                <w:sz w:val="28"/>
                <w:szCs w:val="28"/>
              </w:rPr>
              <w:t>Корюківської міської ради</w:t>
            </w:r>
          </w:p>
        </w:tc>
      </w:tr>
      <w:tr w:rsidR="002D5FF4" w:rsidRPr="00CC0B6E" w14:paraId="3A8E2677" w14:textId="77777777" w:rsidTr="003778F6">
        <w:trPr>
          <w:trHeight w:val="348"/>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FEAC83" w14:textId="44DE2403" w:rsidR="002D5FF4" w:rsidRPr="00CC0B6E" w:rsidRDefault="002D5FF4" w:rsidP="000775E9">
            <w:pPr>
              <w:pStyle w:val="27"/>
              <w:spacing w:after="0" w:line="240" w:lineRule="auto"/>
              <w:ind w:left="0"/>
              <w:jc w:val="left"/>
              <w:rPr>
                <w:b/>
                <w:bCs/>
                <w:color w:val="000000"/>
                <w:sz w:val="28"/>
                <w:szCs w:val="28"/>
              </w:rPr>
            </w:pPr>
            <w:r>
              <w:rPr>
                <w:color w:val="000000"/>
                <w:sz w:val="28"/>
                <w:szCs w:val="28"/>
              </w:rPr>
              <w:t>6</w:t>
            </w:r>
            <w:r w:rsidR="000775E9">
              <w:rPr>
                <w:color w:val="000000"/>
                <w:sz w:val="28"/>
                <w:szCs w:val="28"/>
              </w:rPr>
              <w:t>6</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2D1B9E" w14:textId="77777777" w:rsidR="002D5FF4" w:rsidRPr="00CC0B6E" w:rsidRDefault="002D5FF4" w:rsidP="000775E9">
            <w:pPr>
              <w:pStyle w:val="27"/>
              <w:spacing w:after="0" w:line="240" w:lineRule="auto"/>
              <w:ind w:left="0" w:firstLine="0"/>
              <w:jc w:val="left"/>
              <w:rPr>
                <w:b/>
                <w:bCs/>
                <w:color w:val="000000"/>
                <w:sz w:val="28"/>
                <w:szCs w:val="28"/>
              </w:rPr>
            </w:pPr>
            <w:r w:rsidRPr="00CC0B6E">
              <w:rPr>
                <w:color w:val="000000"/>
                <w:sz w:val="28"/>
                <w:szCs w:val="28"/>
              </w:rPr>
              <w:t>Учасники Програми</w:t>
            </w:r>
          </w:p>
        </w:tc>
        <w:tc>
          <w:tcPr>
            <w:tcW w:w="4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896A51" w14:textId="77777777" w:rsidR="002D5FF4" w:rsidRDefault="002D5FF4" w:rsidP="000775E9">
            <w:pPr>
              <w:pStyle w:val="27"/>
              <w:spacing w:after="0" w:line="240" w:lineRule="auto"/>
              <w:ind w:left="0" w:firstLine="0"/>
              <w:jc w:val="left"/>
              <w:rPr>
                <w:rFonts w:cs="Arial"/>
                <w:color w:val="000000"/>
                <w:sz w:val="28"/>
                <w:szCs w:val="28"/>
              </w:rPr>
            </w:pPr>
            <w:r>
              <w:rPr>
                <w:rFonts w:cs="Arial"/>
                <w:color w:val="000000"/>
                <w:sz w:val="28"/>
                <w:szCs w:val="28"/>
              </w:rPr>
              <w:t>Корюківська міська рада</w:t>
            </w:r>
          </w:p>
          <w:p w14:paraId="14C0912D" w14:textId="77777777" w:rsidR="002D5FF4" w:rsidRPr="00CC0B6E" w:rsidRDefault="002D5FF4" w:rsidP="000775E9">
            <w:pPr>
              <w:pStyle w:val="27"/>
              <w:spacing w:after="0" w:line="240" w:lineRule="auto"/>
              <w:ind w:left="0"/>
              <w:jc w:val="left"/>
              <w:rPr>
                <w:b/>
                <w:bCs/>
                <w:color w:val="000000"/>
                <w:sz w:val="28"/>
                <w:szCs w:val="28"/>
              </w:rPr>
            </w:pPr>
          </w:p>
        </w:tc>
      </w:tr>
      <w:tr w:rsidR="002D5FF4" w:rsidRPr="00CC0B6E" w14:paraId="4CBB0D78" w14:textId="77777777" w:rsidTr="00192915">
        <w:trPr>
          <w:trHeight w:val="360"/>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668921" w14:textId="40D29F6E" w:rsidR="002D5FF4" w:rsidRPr="00CC0B6E" w:rsidRDefault="000775E9" w:rsidP="00192915">
            <w:pPr>
              <w:pStyle w:val="27"/>
              <w:spacing w:after="0" w:line="240" w:lineRule="auto"/>
              <w:ind w:left="0" w:firstLine="0"/>
              <w:jc w:val="left"/>
              <w:rPr>
                <w:b/>
                <w:bCs/>
                <w:color w:val="000000"/>
                <w:sz w:val="28"/>
                <w:szCs w:val="28"/>
              </w:rPr>
            </w:pPr>
            <w:r>
              <w:rPr>
                <w:color w:val="000000"/>
                <w:sz w:val="28"/>
                <w:szCs w:val="28"/>
              </w:rPr>
              <w:t>7</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A7B864" w14:textId="77777777" w:rsidR="002D5FF4" w:rsidRPr="00CC0B6E" w:rsidRDefault="002D5FF4" w:rsidP="000775E9">
            <w:pPr>
              <w:pStyle w:val="27"/>
              <w:spacing w:after="0" w:line="240" w:lineRule="auto"/>
              <w:ind w:left="0" w:firstLine="0"/>
              <w:jc w:val="left"/>
              <w:rPr>
                <w:b/>
                <w:bCs/>
                <w:color w:val="000000"/>
                <w:sz w:val="28"/>
                <w:szCs w:val="28"/>
              </w:rPr>
            </w:pPr>
            <w:r w:rsidRPr="00CC0B6E">
              <w:rPr>
                <w:color w:val="000000"/>
                <w:sz w:val="28"/>
                <w:szCs w:val="28"/>
              </w:rPr>
              <w:t>Термін реалізації Програми</w:t>
            </w:r>
          </w:p>
        </w:tc>
        <w:tc>
          <w:tcPr>
            <w:tcW w:w="4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59A27B" w14:textId="77777777" w:rsidR="002D5FF4" w:rsidRPr="00CC0B6E" w:rsidRDefault="002D5FF4" w:rsidP="000775E9">
            <w:pPr>
              <w:pStyle w:val="27"/>
              <w:spacing w:after="0" w:line="240" w:lineRule="auto"/>
              <w:ind w:left="0" w:firstLine="0"/>
              <w:jc w:val="left"/>
              <w:rPr>
                <w:bCs/>
                <w:color w:val="000000"/>
                <w:sz w:val="28"/>
                <w:szCs w:val="28"/>
              </w:rPr>
            </w:pPr>
            <w:r w:rsidRPr="00CC0B6E">
              <w:rPr>
                <w:bCs/>
                <w:color w:val="000000"/>
                <w:sz w:val="28"/>
                <w:szCs w:val="28"/>
              </w:rPr>
              <w:t>20</w:t>
            </w:r>
            <w:r>
              <w:rPr>
                <w:bCs/>
                <w:color w:val="000000"/>
                <w:sz w:val="28"/>
                <w:szCs w:val="28"/>
              </w:rPr>
              <w:t>2</w:t>
            </w:r>
            <w:r w:rsidRPr="00CC0B6E">
              <w:rPr>
                <w:bCs/>
                <w:color w:val="000000"/>
                <w:sz w:val="28"/>
                <w:szCs w:val="28"/>
              </w:rPr>
              <w:t>1</w:t>
            </w:r>
            <w:r>
              <w:rPr>
                <w:bCs/>
                <w:color w:val="000000"/>
                <w:sz w:val="28"/>
                <w:szCs w:val="28"/>
              </w:rPr>
              <w:t xml:space="preserve"> - 2023</w:t>
            </w:r>
            <w:r w:rsidRPr="00CC0B6E">
              <w:rPr>
                <w:bCs/>
                <w:color w:val="000000"/>
                <w:sz w:val="28"/>
                <w:szCs w:val="28"/>
              </w:rPr>
              <w:t xml:space="preserve"> роки</w:t>
            </w:r>
          </w:p>
        </w:tc>
      </w:tr>
      <w:tr w:rsidR="002D5FF4" w:rsidRPr="00CC0B6E" w14:paraId="39BF6CE1" w14:textId="77777777" w:rsidTr="003778F6">
        <w:trPr>
          <w:trHeight w:val="972"/>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0084B1" w14:textId="4CA14465" w:rsidR="002D5FF4" w:rsidRPr="00CC0B6E" w:rsidRDefault="002D5FF4" w:rsidP="000775E9">
            <w:pPr>
              <w:pStyle w:val="27"/>
              <w:spacing w:after="0" w:line="240" w:lineRule="auto"/>
              <w:ind w:left="0"/>
              <w:jc w:val="left"/>
              <w:rPr>
                <w:b/>
                <w:bCs/>
                <w:color w:val="000000"/>
                <w:sz w:val="28"/>
                <w:szCs w:val="28"/>
              </w:rPr>
            </w:pPr>
            <w:r>
              <w:rPr>
                <w:color w:val="000000"/>
                <w:sz w:val="28"/>
                <w:szCs w:val="28"/>
              </w:rPr>
              <w:t>8</w:t>
            </w:r>
            <w:r w:rsidR="000775E9">
              <w:rPr>
                <w:color w:val="000000"/>
                <w:sz w:val="28"/>
                <w:szCs w:val="28"/>
              </w:rPr>
              <w:t>8</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EF5AD0" w14:textId="0054B3CE" w:rsidR="002D5FF4" w:rsidRPr="00CC0B6E" w:rsidRDefault="00E12D2F" w:rsidP="000775E9">
            <w:pPr>
              <w:pStyle w:val="27"/>
              <w:spacing w:after="0" w:line="240" w:lineRule="auto"/>
              <w:ind w:left="0" w:firstLine="0"/>
              <w:jc w:val="left"/>
              <w:rPr>
                <w:b/>
                <w:bCs/>
                <w:sz w:val="28"/>
                <w:szCs w:val="28"/>
              </w:rPr>
            </w:pPr>
            <w:r>
              <w:rPr>
                <w:sz w:val="28"/>
                <w:szCs w:val="28"/>
              </w:rPr>
              <w:t>О</w:t>
            </w:r>
            <w:r w:rsidR="002D5FF4" w:rsidRPr="00CC0B6E">
              <w:rPr>
                <w:sz w:val="28"/>
                <w:szCs w:val="28"/>
              </w:rPr>
              <w:t>бсяг фінансових ресурсів, необхідних для реалізації Програми, всього</w:t>
            </w:r>
          </w:p>
        </w:tc>
        <w:tc>
          <w:tcPr>
            <w:tcW w:w="4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FD5C01" w14:textId="61A6BD28" w:rsidR="002D5FF4" w:rsidRPr="00E12D2F" w:rsidRDefault="00E12D2F" w:rsidP="00E12D2F">
            <w:pPr>
              <w:ind w:firstLine="0"/>
              <w:rPr>
                <w:sz w:val="28"/>
                <w:szCs w:val="28"/>
              </w:rPr>
            </w:pPr>
            <w:r>
              <w:rPr>
                <w:sz w:val="28"/>
                <w:szCs w:val="28"/>
              </w:rPr>
              <w:t>Фінансування здійснюється за рахунок коштів місцевого бюджету та інших, не заборонених чинним законодавством джерел, виходячи з можливостей доходної частини бюджету.</w:t>
            </w:r>
          </w:p>
        </w:tc>
      </w:tr>
    </w:tbl>
    <w:p w14:paraId="31671E68" w14:textId="0C7873B0" w:rsidR="002D5FF4" w:rsidRPr="002D5FF4" w:rsidRDefault="002D5FF4" w:rsidP="002D5FF4">
      <w:pPr>
        <w:pStyle w:val="a7"/>
        <w:ind w:firstLine="0"/>
        <w:rPr>
          <w:b/>
          <w:sz w:val="28"/>
          <w:szCs w:val="28"/>
        </w:rPr>
      </w:pPr>
    </w:p>
    <w:p w14:paraId="66B858B6" w14:textId="5608F9E1" w:rsidR="00AD714E" w:rsidRDefault="00AD714E" w:rsidP="00851201">
      <w:pPr>
        <w:pStyle w:val="a7"/>
        <w:numPr>
          <w:ilvl w:val="0"/>
          <w:numId w:val="29"/>
        </w:numPr>
        <w:jc w:val="center"/>
        <w:outlineLvl w:val="0"/>
        <w:rPr>
          <w:b/>
          <w:sz w:val="28"/>
        </w:rPr>
      </w:pPr>
      <w:r>
        <w:rPr>
          <w:b/>
          <w:sz w:val="28"/>
        </w:rPr>
        <w:t>Загальна інформація – ціль, мета та очікувані результати Програми</w:t>
      </w:r>
      <w:bookmarkEnd w:id="0"/>
    </w:p>
    <w:p w14:paraId="27377712" w14:textId="77777777" w:rsidR="00AD714E" w:rsidRDefault="00AD714E" w:rsidP="00851201">
      <w:pPr>
        <w:pStyle w:val="a7"/>
        <w:ind w:firstLine="0"/>
        <w:outlineLvl w:val="0"/>
        <w:rPr>
          <w:b/>
          <w:sz w:val="28"/>
        </w:rPr>
      </w:pPr>
    </w:p>
    <w:p w14:paraId="4364133C" w14:textId="6CC91FB6" w:rsidR="00AD714E" w:rsidRPr="00A4510D" w:rsidRDefault="00AD714E" w:rsidP="00851201">
      <w:pPr>
        <w:pStyle w:val="a7"/>
        <w:numPr>
          <w:ilvl w:val="1"/>
          <w:numId w:val="31"/>
        </w:numPr>
        <w:ind w:left="0" w:firstLine="0"/>
        <w:jc w:val="center"/>
        <w:outlineLvl w:val="1"/>
        <w:rPr>
          <w:b/>
          <w:bCs/>
          <w:sz w:val="28"/>
          <w:szCs w:val="28"/>
        </w:rPr>
      </w:pPr>
      <w:bookmarkStart w:id="1" w:name="_Toc14804257"/>
      <w:r w:rsidRPr="00A4510D">
        <w:rPr>
          <w:b/>
          <w:bCs/>
          <w:sz w:val="28"/>
          <w:szCs w:val="28"/>
        </w:rPr>
        <w:t>Обґрунтування необхідності прийняття Програми</w:t>
      </w:r>
      <w:bookmarkEnd w:id="1"/>
    </w:p>
    <w:p w14:paraId="2B41863D" w14:textId="1A303EDA" w:rsidR="00AD714E" w:rsidRPr="00A4510D" w:rsidRDefault="00AD714E" w:rsidP="00851201">
      <w:pPr>
        <w:pStyle w:val="10"/>
        <w:ind w:firstLine="709"/>
        <w:jc w:val="both"/>
        <w:rPr>
          <w:rFonts w:cs="Times New Roman"/>
          <w:color w:val="auto"/>
          <w:sz w:val="28"/>
        </w:rPr>
      </w:pPr>
      <w:bookmarkStart w:id="2" w:name="_Toc14804258"/>
      <w:r w:rsidRPr="00A4510D">
        <w:rPr>
          <w:rFonts w:cs="Times New Roman"/>
          <w:b w:val="0"/>
          <w:bCs w:val="0"/>
          <w:color w:val="auto"/>
          <w:sz w:val="28"/>
          <w:lang w:val="uk-UA"/>
        </w:rPr>
        <w:t xml:space="preserve">Програма з підвищення ефективності управління активами </w:t>
      </w:r>
      <w:r w:rsidR="00CB1CB0">
        <w:rPr>
          <w:rFonts w:cs="Times New Roman"/>
          <w:b w:val="0"/>
          <w:bCs w:val="0"/>
          <w:color w:val="auto"/>
          <w:sz w:val="28"/>
          <w:lang w:val="uk-UA"/>
        </w:rPr>
        <w:t>Корюківської міської</w:t>
      </w:r>
      <w:r w:rsidRPr="00A4510D">
        <w:rPr>
          <w:rFonts w:cs="Times New Roman"/>
          <w:b w:val="0"/>
          <w:bCs w:val="0"/>
          <w:color w:val="auto"/>
          <w:sz w:val="28"/>
          <w:lang w:val="uk-UA"/>
        </w:rPr>
        <w:t xml:space="preserve"> територіальної громади на 202</w:t>
      </w:r>
      <w:r w:rsidR="002F1CDF">
        <w:rPr>
          <w:rFonts w:cs="Times New Roman"/>
          <w:b w:val="0"/>
          <w:bCs w:val="0"/>
          <w:color w:val="auto"/>
          <w:sz w:val="28"/>
          <w:lang w:val="uk-UA"/>
        </w:rPr>
        <w:t>1</w:t>
      </w:r>
      <w:r w:rsidRPr="00A4510D">
        <w:rPr>
          <w:rFonts w:cs="Times New Roman"/>
          <w:b w:val="0"/>
          <w:bCs w:val="0"/>
          <w:color w:val="auto"/>
          <w:sz w:val="28"/>
          <w:lang w:val="uk-UA"/>
        </w:rPr>
        <w:t xml:space="preserve"> - 202</w:t>
      </w:r>
      <w:r w:rsidR="002F1CDF">
        <w:rPr>
          <w:rFonts w:cs="Times New Roman"/>
          <w:b w:val="0"/>
          <w:bCs w:val="0"/>
          <w:color w:val="auto"/>
          <w:sz w:val="28"/>
          <w:lang w:val="uk-UA"/>
        </w:rPr>
        <w:t>3</w:t>
      </w:r>
      <w:r w:rsidRPr="00A4510D">
        <w:rPr>
          <w:rFonts w:cs="Times New Roman"/>
          <w:b w:val="0"/>
          <w:bCs w:val="0"/>
          <w:color w:val="auto"/>
          <w:sz w:val="28"/>
          <w:lang w:val="uk-UA"/>
        </w:rPr>
        <w:t xml:space="preserve"> роки (далі - Програма) розроблена відповідно до Бюджетного, Цивільного  та Господарського кодекс</w:t>
      </w:r>
      <w:r w:rsidRPr="00AD714E">
        <w:rPr>
          <w:rFonts w:cs="Times New Roman"/>
          <w:b w:val="0"/>
          <w:bCs w:val="0"/>
          <w:color w:val="auto"/>
          <w:sz w:val="28"/>
          <w:lang w:val="uk-UA"/>
        </w:rPr>
        <w:t>ів</w:t>
      </w:r>
      <w:r w:rsidRPr="00A4510D">
        <w:rPr>
          <w:rFonts w:cs="Times New Roman"/>
          <w:b w:val="0"/>
          <w:bCs w:val="0"/>
          <w:color w:val="auto"/>
          <w:sz w:val="28"/>
          <w:lang w:val="uk-UA"/>
        </w:rPr>
        <w:t xml:space="preserve"> України</w:t>
      </w:r>
      <w:r w:rsidRPr="00A4510D">
        <w:rPr>
          <w:rFonts w:cs="Times New Roman"/>
          <w:color w:val="auto"/>
          <w:sz w:val="28"/>
          <w:lang w:val="uk-UA"/>
        </w:rPr>
        <w:t>, з</w:t>
      </w:r>
      <w:r w:rsidRPr="00A4510D">
        <w:rPr>
          <w:rFonts w:cs="Times New Roman"/>
          <w:b w:val="0"/>
          <w:bCs w:val="0"/>
          <w:color w:val="auto"/>
          <w:sz w:val="28"/>
          <w:lang w:val="uk-UA"/>
        </w:rPr>
        <w:t>акон</w:t>
      </w:r>
      <w:r w:rsidRPr="00AD714E">
        <w:rPr>
          <w:rFonts w:cs="Times New Roman"/>
          <w:b w:val="0"/>
          <w:bCs w:val="0"/>
          <w:color w:val="auto"/>
          <w:sz w:val="28"/>
          <w:lang w:val="uk-UA"/>
        </w:rPr>
        <w:t>ів</w:t>
      </w:r>
      <w:r w:rsidRPr="00A4510D">
        <w:rPr>
          <w:rFonts w:cs="Times New Roman"/>
          <w:b w:val="0"/>
          <w:bCs w:val="0"/>
          <w:color w:val="auto"/>
          <w:sz w:val="28"/>
          <w:lang w:val="uk-UA"/>
        </w:rPr>
        <w:t xml:space="preserve">   України   «Про  місцеве   самоврядування   в  Україні»,  «Про передачу об'єктів  права  державної  та комунальної власності»,   «Про   оренду   державного   та комунального майна», </w:t>
      </w:r>
      <w:r w:rsidRPr="00A4510D">
        <w:rPr>
          <w:rFonts w:cs="Times New Roman"/>
          <w:color w:val="auto"/>
          <w:sz w:val="28"/>
          <w:lang w:val="uk-UA"/>
        </w:rPr>
        <w:t>«</w:t>
      </w:r>
      <w:r w:rsidRPr="00A4510D">
        <w:rPr>
          <w:rFonts w:cs="Times New Roman"/>
          <w:b w:val="0"/>
          <w:bCs w:val="0"/>
          <w:color w:val="auto"/>
          <w:sz w:val="28"/>
          <w:lang w:val="uk-UA"/>
        </w:rPr>
        <w:t>Про приватизацію державного і комунального майна»</w:t>
      </w:r>
      <w:r>
        <w:rPr>
          <w:rFonts w:cs="Times New Roman"/>
          <w:b w:val="0"/>
          <w:bCs w:val="0"/>
          <w:color w:val="auto"/>
          <w:sz w:val="28"/>
          <w:lang w:val="uk-UA"/>
        </w:rPr>
        <w:t>, інших законів України.</w:t>
      </w:r>
      <w:bookmarkEnd w:id="2"/>
    </w:p>
    <w:p w14:paraId="0BC79A05" w14:textId="39E10A75" w:rsidR="00AD714E" w:rsidRDefault="00AD714E" w:rsidP="00851201">
      <w:pPr>
        <w:autoSpaceDE w:val="0"/>
        <w:autoSpaceDN w:val="0"/>
        <w:adjustRightInd w:val="0"/>
        <w:rPr>
          <w:rFonts w:eastAsia="TimesNewRoman"/>
          <w:color w:val="000000"/>
          <w:sz w:val="28"/>
          <w:szCs w:val="28"/>
        </w:rPr>
      </w:pPr>
      <w:r w:rsidRPr="00A4510D">
        <w:rPr>
          <w:rFonts w:eastAsia="TimesNewRoman"/>
          <w:color w:val="000000"/>
          <w:sz w:val="28"/>
          <w:szCs w:val="28"/>
        </w:rPr>
        <w:t xml:space="preserve">Програма визначає основну мету, завдання, способи реалізації функцій з управління комунальним майном </w:t>
      </w:r>
      <w:r w:rsidR="00496DBD">
        <w:rPr>
          <w:sz w:val="28"/>
          <w:szCs w:val="28"/>
        </w:rPr>
        <w:t xml:space="preserve">Корюківської міської </w:t>
      </w:r>
      <w:r w:rsidR="00A77141">
        <w:rPr>
          <w:sz w:val="28"/>
          <w:szCs w:val="28"/>
        </w:rPr>
        <w:t>територіальної громади</w:t>
      </w:r>
      <w:r w:rsidRPr="00A4510D">
        <w:rPr>
          <w:sz w:val="28"/>
          <w:szCs w:val="28"/>
        </w:rPr>
        <w:t xml:space="preserve"> </w:t>
      </w:r>
      <w:r w:rsidR="00A77141">
        <w:rPr>
          <w:sz w:val="28"/>
          <w:szCs w:val="28"/>
        </w:rPr>
        <w:t>на період з 202</w:t>
      </w:r>
      <w:r w:rsidR="002F1CDF">
        <w:rPr>
          <w:sz w:val="28"/>
          <w:szCs w:val="28"/>
        </w:rPr>
        <w:t>1</w:t>
      </w:r>
      <w:r w:rsidR="00A77141">
        <w:rPr>
          <w:sz w:val="28"/>
          <w:szCs w:val="28"/>
        </w:rPr>
        <w:t xml:space="preserve"> по 202</w:t>
      </w:r>
      <w:r w:rsidR="002F1CDF">
        <w:rPr>
          <w:sz w:val="28"/>
          <w:szCs w:val="28"/>
        </w:rPr>
        <w:t>3</w:t>
      </w:r>
      <w:r w:rsidR="00A77141">
        <w:rPr>
          <w:sz w:val="28"/>
          <w:szCs w:val="28"/>
        </w:rPr>
        <w:t xml:space="preserve"> роки </w:t>
      </w:r>
      <w:r w:rsidRPr="00A4510D">
        <w:rPr>
          <w:rFonts w:eastAsia="TimesNewRoman"/>
          <w:color w:val="000000"/>
          <w:sz w:val="28"/>
          <w:szCs w:val="28"/>
        </w:rPr>
        <w:t xml:space="preserve">та порядок їх фінансування. </w:t>
      </w:r>
    </w:p>
    <w:p w14:paraId="036C6CB7" w14:textId="5B1C4FF0" w:rsidR="00AD714E" w:rsidRPr="00A4510D" w:rsidRDefault="00AD714E" w:rsidP="00851201">
      <w:pPr>
        <w:autoSpaceDE w:val="0"/>
        <w:autoSpaceDN w:val="0"/>
        <w:adjustRightInd w:val="0"/>
        <w:rPr>
          <w:rFonts w:eastAsia="TimesNewRoman"/>
          <w:color w:val="000000"/>
          <w:sz w:val="28"/>
          <w:szCs w:val="28"/>
        </w:rPr>
      </w:pPr>
      <w:r w:rsidRPr="00A4510D">
        <w:rPr>
          <w:rFonts w:eastAsia="TimesNewRoman"/>
          <w:color w:val="000000"/>
          <w:sz w:val="28"/>
          <w:szCs w:val="28"/>
        </w:rPr>
        <w:t xml:space="preserve">Відносини, що виникають у процесі реалізації завдань Програми, які не регламентовані Програмою, регулюються Законом України «Про місцеве </w:t>
      </w:r>
      <w:r w:rsidRPr="00A4510D">
        <w:rPr>
          <w:rFonts w:eastAsia="TimesNewRoman"/>
          <w:color w:val="000000"/>
          <w:sz w:val="28"/>
          <w:szCs w:val="28"/>
        </w:rPr>
        <w:lastRenderedPageBreak/>
        <w:t>самоврядування в Україні»</w:t>
      </w:r>
      <w:r w:rsidR="00A77141">
        <w:rPr>
          <w:rFonts w:eastAsia="TimesNewRoman"/>
          <w:color w:val="000000"/>
          <w:sz w:val="28"/>
          <w:szCs w:val="28"/>
        </w:rPr>
        <w:t xml:space="preserve"> та іншими актами законодавства України у відповідних сферах. </w:t>
      </w:r>
      <w:r w:rsidRPr="00A4510D">
        <w:rPr>
          <w:rFonts w:eastAsia="TimesNewRoman"/>
          <w:color w:val="000000"/>
          <w:sz w:val="28"/>
          <w:szCs w:val="28"/>
        </w:rPr>
        <w:t xml:space="preserve"> </w:t>
      </w:r>
    </w:p>
    <w:p w14:paraId="7193531D" w14:textId="77777777" w:rsidR="00AD714E" w:rsidRPr="00A4510D" w:rsidRDefault="00AD714E" w:rsidP="00851201">
      <w:pPr>
        <w:ind w:firstLine="567"/>
        <w:rPr>
          <w:sz w:val="28"/>
          <w:szCs w:val="28"/>
        </w:rPr>
      </w:pPr>
    </w:p>
    <w:p w14:paraId="3BE866F0" w14:textId="1025AFEE" w:rsidR="00AD714E" w:rsidRPr="00A4510D" w:rsidRDefault="00AD714E" w:rsidP="00851201">
      <w:pPr>
        <w:pStyle w:val="a7"/>
        <w:numPr>
          <w:ilvl w:val="1"/>
          <w:numId w:val="31"/>
        </w:numPr>
        <w:ind w:left="0" w:firstLine="0"/>
        <w:jc w:val="center"/>
        <w:outlineLvl w:val="1"/>
        <w:rPr>
          <w:b/>
          <w:bCs/>
          <w:sz w:val="28"/>
          <w:szCs w:val="28"/>
        </w:rPr>
      </w:pPr>
      <w:bookmarkStart w:id="3" w:name="_Toc14804259"/>
      <w:r w:rsidRPr="00A4510D">
        <w:rPr>
          <w:b/>
          <w:bCs/>
          <w:sz w:val="28"/>
          <w:szCs w:val="28"/>
        </w:rPr>
        <w:t>Мета Програми</w:t>
      </w:r>
      <w:r w:rsidR="00EC2A3B">
        <w:rPr>
          <w:b/>
          <w:bCs/>
          <w:sz w:val="28"/>
          <w:szCs w:val="28"/>
        </w:rPr>
        <w:t xml:space="preserve"> та очікувані результати</w:t>
      </w:r>
      <w:bookmarkEnd w:id="3"/>
    </w:p>
    <w:p w14:paraId="6FA77775" w14:textId="582F3019" w:rsidR="00AD714E" w:rsidRPr="00A4510D" w:rsidRDefault="00E12D2F" w:rsidP="00851201">
      <w:pPr>
        <w:rPr>
          <w:rFonts w:eastAsia="TimesNewRoman"/>
          <w:sz w:val="28"/>
          <w:szCs w:val="28"/>
        </w:rPr>
      </w:pPr>
      <w:r>
        <w:rPr>
          <w:sz w:val="28"/>
          <w:szCs w:val="28"/>
        </w:rPr>
        <w:t>Метою Програми є р</w:t>
      </w:r>
      <w:r w:rsidR="00895CE9">
        <w:rPr>
          <w:sz w:val="28"/>
          <w:szCs w:val="28"/>
        </w:rPr>
        <w:t>а</w:t>
      </w:r>
      <w:r w:rsidR="00AD714E" w:rsidRPr="00A4510D">
        <w:rPr>
          <w:sz w:val="28"/>
          <w:szCs w:val="28"/>
        </w:rPr>
        <w:t>ціональне та ефективне управління майном</w:t>
      </w:r>
      <w:r w:rsidR="00A77141" w:rsidRPr="00A4510D">
        <w:rPr>
          <w:sz w:val="28"/>
          <w:szCs w:val="28"/>
        </w:rPr>
        <w:t xml:space="preserve"> </w:t>
      </w:r>
      <w:r w:rsidR="00AD714E" w:rsidRPr="00A4510D">
        <w:rPr>
          <w:sz w:val="28"/>
          <w:szCs w:val="28"/>
        </w:rPr>
        <w:t xml:space="preserve">комунальної власності </w:t>
      </w:r>
      <w:r w:rsidR="00CB1CB0" w:rsidRPr="00496DBD">
        <w:rPr>
          <w:rFonts w:cs="Times New Roman"/>
          <w:bCs/>
          <w:sz w:val="28"/>
        </w:rPr>
        <w:t>Корюківської міської</w:t>
      </w:r>
      <w:r w:rsidR="00A77141" w:rsidRPr="00496DBD">
        <w:rPr>
          <w:sz w:val="28"/>
          <w:szCs w:val="28"/>
        </w:rPr>
        <w:t xml:space="preserve">  територіальної громади </w:t>
      </w:r>
      <w:r w:rsidR="00AD714E" w:rsidRPr="00496DBD">
        <w:rPr>
          <w:rFonts w:eastAsia="TimesNewRoman"/>
          <w:sz w:val="28"/>
          <w:szCs w:val="28"/>
        </w:rPr>
        <w:t xml:space="preserve">для задоволення </w:t>
      </w:r>
      <w:r w:rsidR="00AD714E" w:rsidRPr="00496DBD">
        <w:rPr>
          <w:sz w:val="28"/>
          <w:szCs w:val="28"/>
        </w:rPr>
        <w:t xml:space="preserve">потреб </w:t>
      </w:r>
      <w:r w:rsidR="00A77141" w:rsidRPr="00496DBD">
        <w:rPr>
          <w:sz w:val="28"/>
          <w:szCs w:val="28"/>
        </w:rPr>
        <w:t xml:space="preserve">жителів та інших осіб, які на законних підставах перебувають та/або здійснюють свою діяльність на території </w:t>
      </w:r>
      <w:r w:rsidR="00CB1CB0" w:rsidRPr="00496DBD">
        <w:rPr>
          <w:rFonts w:cs="Times New Roman"/>
          <w:bCs/>
          <w:sz w:val="28"/>
        </w:rPr>
        <w:t>Корюківської міської</w:t>
      </w:r>
      <w:r w:rsidR="00A77141" w:rsidRPr="00496DBD">
        <w:rPr>
          <w:sz w:val="28"/>
          <w:szCs w:val="28"/>
        </w:rPr>
        <w:t xml:space="preserve">  </w:t>
      </w:r>
      <w:r w:rsidR="00AD714E" w:rsidRPr="00496DBD">
        <w:rPr>
          <w:sz w:val="28"/>
          <w:szCs w:val="28"/>
        </w:rPr>
        <w:t xml:space="preserve">територіальної громади, </w:t>
      </w:r>
      <w:r w:rsidR="00A77141" w:rsidRPr="00496DBD">
        <w:rPr>
          <w:sz w:val="28"/>
          <w:szCs w:val="28"/>
        </w:rPr>
        <w:t>покращення ефективності</w:t>
      </w:r>
      <w:r w:rsidR="00A77141" w:rsidRPr="00A4510D">
        <w:rPr>
          <w:sz w:val="28"/>
          <w:szCs w:val="28"/>
        </w:rPr>
        <w:t xml:space="preserve"> управління майном територіальної громади та прогнозованого,</w:t>
      </w:r>
      <w:r w:rsidR="00AD714E" w:rsidRPr="00A4510D">
        <w:rPr>
          <w:sz w:val="28"/>
          <w:szCs w:val="28"/>
        </w:rPr>
        <w:t xml:space="preserve"> стабільного наповнення дохідної частини бюджету</w:t>
      </w:r>
      <w:r w:rsidR="00A77141" w:rsidRPr="00A4510D">
        <w:rPr>
          <w:sz w:val="28"/>
          <w:szCs w:val="28"/>
        </w:rPr>
        <w:t xml:space="preserve">  територіальної громади</w:t>
      </w:r>
      <w:r w:rsidR="00AD714E" w:rsidRPr="00A4510D">
        <w:rPr>
          <w:sz w:val="28"/>
          <w:szCs w:val="28"/>
        </w:rPr>
        <w:t>.</w:t>
      </w:r>
    </w:p>
    <w:p w14:paraId="069EAF2E" w14:textId="77777777" w:rsidR="00AD714E" w:rsidRPr="00A4510D" w:rsidRDefault="00AD714E" w:rsidP="00851201">
      <w:pPr>
        <w:rPr>
          <w:color w:val="000000"/>
          <w:sz w:val="28"/>
          <w:szCs w:val="28"/>
        </w:rPr>
      </w:pPr>
      <w:r w:rsidRPr="00A4510D">
        <w:rPr>
          <w:rFonts w:eastAsia="TimesNewRoman"/>
          <w:sz w:val="28"/>
          <w:szCs w:val="28"/>
        </w:rPr>
        <w:t>Майнові операції, які здійснюються з об’єктами комунальної власності, не повинні ослаблювати економічних основ місцевого самоврядування, зменшувати обсяги надходжень коштів до бюджету та погіршувати умови надання послуг населенню.</w:t>
      </w:r>
    </w:p>
    <w:p w14:paraId="3D7ED4A6" w14:textId="5C6CDB40" w:rsidR="00EC2A3B" w:rsidRPr="00A4510D" w:rsidRDefault="00EC2A3B" w:rsidP="00851201">
      <w:pPr>
        <w:autoSpaceDE w:val="0"/>
        <w:autoSpaceDN w:val="0"/>
        <w:adjustRightInd w:val="0"/>
        <w:rPr>
          <w:rFonts w:eastAsia="TimesNewRoman"/>
          <w:color w:val="000000"/>
          <w:sz w:val="28"/>
          <w:szCs w:val="28"/>
        </w:rPr>
      </w:pPr>
      <w:r w:rsidRPr="00A4510D">
        <w:rPr>
          <w:rFonts w:eastAsia="TimesNewRoman"/>
          <w:color w:val="000000"/>
          <w:sz w:val="28"/>
          <w:szCs w:val="28"/>
        </w:rPr>
        <w:t xml:space="preserve">Виконання Програми забезпечить: </w:t>
      </w:r>
    </w:p>
    <w:p w14:paraId="45B0BAB2" w14:textId="2BA59D10" w:rsidR="00EC2A3B" w:rsidRPr="00A4510D" w:rsidRDefault="00AF4003" w:rsidP="00851201">
      <w:pPr>
        <w:pStyle w:val="Default"/>
        <w:ind w:firstLine="709"/>
        <w:jc w:val="both"/>
        <w:rPr>
          <w:sz w:val="28"/>
          <w:szCs w:val="28"/>
        </w:rPr>
      </w:pPr>
      <w:r>
        <w:rPr>
          <w:sz w:val="28"/>
          <w:szCs w:val="28"/>
        </w:rPr>
        <w:t>- </w:t>
      </w:r>
      <w:r w:rsidR="00EC2A3B" w:rsidRPr="00A4510D">
        <w:rPr>
          <w:sz w:val="28"/>
          <w:szCs w:val="28"/>
        </w:rPr>
        <w:t xml:space="preserve">раціональне, економічно ефективне, прогнозоване та кероване управління майном </w:t>
      </w:r>
      <w:r w:rsidR="002F1CDF">
        <w:rPr>
          <w:sz w:val="28"/>
          <w:szCs w:val="28"/>
        </w:rPr>
        <w:t>ТГ</w:t>
      </w:r>
      <w:r w:rsidR="00EC2A3B" w:rsidRPr="00A4510D">
        <w:rPr>
          <w:sz w:val="28"/>
          <w:szCs w:val="28"/>
        </w:rPr>
        <w:t xml:space="preserve">; </w:t>
      </w:r>
    </w:p>
    <w:p w14:paraId="3EA2B881" w14:textId="200EEE13" w:rsidR="00EC2A3B" w:rsidRPr="00A4510D" w:rsidRDefault="00AF4003" w:rsidP="00851201">
      <w:pPr>
        <w:pStyle w:val="Default"/>
        <w:ind w:firstLine="709"/>
        <w:jc w:val="both"/>
        <w:rPr>
          <w:sz w:val="28"/>
          <w:szCs w:val="28"/>
        </w:rPr>
      </w:pPr>
      <w:r>
        <w:rPr>
          <w:sz w:val="28"/>
          <w:szCs w:val="28"/>
        </w:rPr>
        <w:t>- </w:t>
      </w:r>
      <w:r w:rsidR="00EC2A3B" w:rsidRPr="00A4510D">
        <w:rPr>
          <w:sz w:val="28"/>
          <w:szCs w:val="28"/>
        </w:rPr>
        <w:t xml:space="preserve">покращення якості утримання та поліпшення стану об’єктів комунальної власності, і як наслідок – надання публічних послуг вищого рівня якості; </w:t>
      </w:r>
    </w:p>
    <w:p w14:paraId="23F670FF" w14:textId="06CA057A" w:rsidR="00EC2A3B" w:rsidRDefault="00987D73" w:rsidP="00851201">
      <w:pPr>
        <w:pStyle w:val="Default"/>
        <w:ind w:firstLine="709"/>
        <w:jc w:val="both"/>
        <w:rPr>
          <w:sz w:val="28"/>
          <w:szCs w:val="28"/>
        </w:rPr>
      </w:pPr>
      <w:r>
        <w:rPr>
          <w:sz w:val="28"/>
          <w:szCs w:val="28"/>
        </w:rPr>
        <w:t>- </w:t>
      </w:r>
      <w:r w:rsidR="00EC2A3B" w:rsidRPr="00A4510D">
        <w:rPr>
          <w:sz w:val="28"/>
          <w:szCs w:val="28"/>
        </w:rPr>
        <w:t xml:space="preserve">надходження додаткових коштів до бюджету </w:t>
      </w:r>
      <w:r w:rsidR="002F1CDF">
        <w:rPr>
          <w:sz w:val="28"/>
          <w:szCs w:val="28"/>
        </w:rPr>
        <w:t>ТГ</w:t>
      </w:r>
      <w:r w:rsidR="00E12D2F">
        <w:rPr>
          <w:sz w:val="28"/>
          <w:szCs w:val="28"/>
        </w:rPr>
        <w:t>;</w:t>
      </w:r>
    </w:p>
    <w:p w14:paraId="0F40BDF7" w14:textId="25E503FF" w:rsidR="00E12D2F" w:rsidRPr="00A4510D" w:rsidRDefault="00E12D2F" w:rsidP="00851201">
      <w:pPr>
        <w:pStyle w:val="Default"/>
        <w:ind w:firstLine="709"/>
        <w:jc w:val="both"/>
        <w:rPr>
          <w:sz w:val="28"/>
          <w:szCs w:val="28"/>
        </w:rPr>
      </w:pPr>
      <w:r>
        <w:rPr>
          <w:sz w:val="28"/>
          <w:szCs w:val="28"/>
        </w:rPr>
        <w:t>- прийняття майна у комунальну власність ТГ.</w:t>
      </w:r>
    </w:p>
    <w:p w14:paraId="10B32BF0" w14:textId="77777777" w:rsidR="00AD714E" w:rsidRPr="00A4510D" w:rsidRDefault="00AD714E" w:rsidP="00851201">
      <w:pPr>
        <w:pStyle w:val="a7"/>
        <w:ind w:left="360" w:firstLine="0"/>
        <w:rPr>
          <w:sz w:val="28"/>
          <w:szCs w:val="28"/>
        </w:rPr>
      </w:pPr>
    </w:p>
    <w:p w14:paraId="44A960D1" w14:textId="276044DA" w:rsidR="00AD714E" w:rsidRPr="00A4510D" w:rsidRDefault="00AD714E" w:rsidP="00851201">
      <w:pPr>
        <w:pStyle w:val="a7"/>
        <w:numPr>
          <w:ilvl w:val="1"/>
          <w:numId w:val="31"/>
        </w:numPr>
        <w:autoSpaceDE w:val="0"/>
        <w:autoSpaceDN w:val="0"/>
        <w:adjustRightInd w:val="0"/>
        <w:jc w:val="center"/>
        <w:outlineLvl w:val="1"/>
        <w:rPr>
          <w:rFonts w:eastAsia="TimesNewRoman"/>
          <w:b/>
          <w:color w:val="000000"/>
          <w:sz w:val="28"/>
          <w:szCs w:val="28"/>
        </w:rPr>
      </w:pPr>
      <w:bookmarkStart w:id="4" w:name="_Toc14804260"/>
      <w:r w:rsidRPr="00A4510D">
        <w:rPr>
          <w:rFonts w:eastAsia="TimesNewRoman"/>
          <w:b/>
          <w:color w:val="000000"/>
          <w:sz w:val="28"/>
          <w:szCs w:val="28"/>
        </w:rPr>
        <w:t>Основні напрямки Програми</w:t>
      </w:r>
      <w:r w:rsidR="00A77141" w:rsidRPr="00A4510D">
        <w:rPr>
          <w:rFonts w:eastAsia="TimesNewRoman"/>
          <w:b/>
          <w:color w:val="000000"/>
          <w:sz w:val="28"/>
          <w:szCs w:val="28"/>
        </w:rPr>
        <w:t xml:space="preserve"> та заходи щодо їх виконання</w:t>
      </w:r>
      <w:bookmarkEnd w:id="4"/>
    </w:p>
    <w:p w14:paraId="555392DC" w14:textId="32977E7D" w:rsidR="00496DBD" w:rsidRPr="00496DBD" w:rsidRDefault="00496DBD" w:rsidP="00851201">
      <w:pPr>
        <w:autoSpaceDE w:val="0"/>
        <w:autoSpaceDN w:val="0"/>
        <w:adjustRightInd w:val="0"/>
        <w:ind w:firstLine="708"/>
        <w:rPr>
          <w:rFonts w:eastAsia="TimesNewRoman" w:cs="Times New Roman"/>
          <w:sz w:val="28"/>
          <w:szCs w:val="28"/>
        </w:rPr>
      </w:pPr>
      <w:r w:rsidRPr="00496DBD">
        <w:rPr>
          <w:rFonts w:eastAsia="TimesNewRoman" w:cs="Times New Roman"/>
          <w:sz w:val="28"/>
          <w:szCs w:val="28"/>
        </w:rPr>
        <w:t xml:space="preserve">Здійснюючи управління об’єктами комунального майна </w:t>
      </w:r>
      <w:r w:rsidR="00EB1194">
        <w:rPr>
          <w:sz w:val="28"/>
          <w:szCs w:val="28"/>
        </w:rPr>
        <w:t>Корюківської міської територіальної громади</w:t>
      </w:r>
      <w:r w:rsidRPr="00496DBD">
        <w:rPr>
          <w:rFonts w:eastAsia="TimesNewRoman" w:cs="Times New Roman"/>
          <w:sz w:val="28"/>
          <w:szCs w:val="28"/>
        </w:rPr>
        <w:t xml:space="preserve"> </w:t>
      </w:r>
      <w:r w:rsidR="009B1E74">
        <w:rPr>
          <w:rFonts w:eastAsia="TimesNewRoman" w:cs="Times New Roman"/>
          <w:sz w:val="28"/>
          <w:szCs w:val="28"/>
        </w:rPr>
        <w:t xml:space="preserve">Корюківська міська рада </w:t>
      </w:r>
      <w:r w:rsidR="009B1E74" w:rsidRPr="00496DBD">
        <w:rPr>
          <w:rFonts w:eastAsia="TimesNewRoman" w:cs="Times New Roman"/>
          <w:sz w:val="28"/>
          <w:szCs w:val="28"/>
        </w:rPr>
        <w:t>в</w:t>
      </w:r>
      <w:r w:rsidR="009B1E74">
        <w:rPr>
          <w:rFonts w:eastAsia="TimesNewRoman" w:cs="Times New Roman"/>
          <w:sz w:val="28"/>
          <w:szCs w:val="28"/>
        </w:rPr>
        <w:t xml:space="preserve"> </w:t>
      </w:r>
      <w:r w:rsidR="009B1E74" w:rsidRPr="00496DBD">
        <w:rPr>
          <w:rFonts w:eastAsia="TimesNewRoman" w:cs="Times New Roman"/>
          <w:sz w:val="28"/>
          <w:szCs w:val="28"/>
        </w:rPr>
        <w:t xml:space="preserve">порядку </w:t>
      </w:r>
      <w:r w:rsidRPr="00496DBD">
        <w:rPr>
          <w:rFonts w:eastAsia="TimesNewRoman" w:cs="Times New Roman"/>
          <w:sz w:val="28"/>
          <w:szCs w:val="28"/>
        </w:rPr>
        <w:t>і межах, визначених чинним законодавством:</w:t>
      </w:r>
    </w:p>
    <w:p w14:paraId="1F4ACAA2" w14:textId="3347019A" w:rsidR="00496DBD" w:rsidRPr="00496DBD" w:rsidRDefault="00496DBD" w:rsidP="00851201">
      <w:pPr>
        <w:autoSpaceDE w:val="0"/>
        <w:autoSpaceDN w:val="0"/>
        <w:adjustRightInd w:val="0"/>
        <w:ind w:firstLine="708"/>
        <w:rPr>
          <w:rFonts w:eastAsia="TimesNewRoman" w:cs="Times New Roman"/>
          <w:sz w:val="28"/>
          <w:szCs w:val="28"/>
        </w:rPr>
      </w:pPr>
      <w:r w:rsidRPr="00496DBD">
        <w:rPr>
          <w:rFonts w:eastAsia="TimesNewRoman" w:cs="Times New Roman"/>
          <w:sz w:val="28"/>
          <w:szCs w:val="28"/>
        </w:rPr>
        <w:t>- приймає рішення про створення, реорганізацію та ліквідацію підприємств, установ і</w:t>
      </w:r>
      <w:r w:rsidR="00EB1194">
        <w:rPr>
          <w:rFonts w:eastAsia="TimesNewRoman" w:cs="Times New Roman"/>
          <w:sz w:val="28"/>
          <w:szCs w:val="28"/>
        </w:rPr>
        <w:t xml:space="preserve"> </w:t>
      </w:r>
      <w:r w:rsidRPr="00496DBD">
        <w:rPr>
          <w:rFonts w:eastAsia="TimesNewRoman" w:cs="Times New Roman"/>
          <w:sz w:val="28"/>
          <w:szCs w:val="28"/>
        </w:rPr>
        <w:t>організацій, затверджує статути (положення) підприємств, установ, організацій, здійснює заходи</w:t>
      </w:r>
      <w:r w:rsidR="00EB1194">
        <w:rPr>
          <w:rFonts w:eastAsia="TimesNewRoman" w:cs="Times New Roman"/>
          <w:sz w:val="28"/>
          <w:szCs w:val="28"/>
        </w:rPr>
        <w:t xml:space="preserve"> </w:t>
      </w:r>
      <w:r w:rsidRPr="00496DBD">
        <w:rPr>
          <w:rFonts w:eastAsia="TimesNewRoman" w:cs="Times New Roman"/>
          <w:sz w:val="28"/>
          <w:szCs w:val="28"/>
        </w:rPr>
        <w:t>щодо дотримання вимог чинного законодавства у сфері господарського управління та</w:t>
      </w:r>
      <w:r w:rsidR="00EB1194">
        <w:rPr>
          <w:rFonts w:eastAsia="TimesNewRoman" w:cs="Times New Roman"/>
          <w:sz w:val="28"/>
          <w:szCs w:val="28"/>
        </w:rPr>
        <w:t xml:space="preserve"> </w:t>
      </w:r>
      <w:r w:rsidRPr="00496DBD">
        <w:rPr>
          <w:rFonts w:eastAsia="TimesNewRoman" w:cs="Times New Roman"/>
          <w:sz w:val="28"/>
          <w:szCs w:val="28"/>
        </w:rPr>
        <w:t>розпорядження;</w:t>
      </w:r>
    </w:p>
    <w:p w14:paraId="751701D2" w14:textId="264B3C98" w:rsidR="00496DBD" w:rsidRPr="00496DBD" w:rsidRDefault="00496DBD" w:rsidP="00851201">
      <w:pPr>
        <w:autoSpaceDE w:val="0"/>
        <w:autoSpaceDN w:val="0"/>
        <w:adjustRightInd w:val="0"/>
        <w:ind w:firstLine="708"/>
        <w:rPr>
          <w:rFonts w:eastAsia="TimesNewRoman" w:cs="Times New Roman"/>
          <w:sz w:val="28"/>
          <w:szCs w:val="28"/>
        </w:rPr>
      </w:pPr>
      <w:r w:rsidRPr="00496DBD">
        <w:rPr>
          <w:rFonts w:eastAsia="TimesNewRoman" w:cs="Times New Roman"/>
          <w:sz w:val="28"/>
          <w:szCs w:val="28"/>
        </w:rPr>
        <w:t>- призначає на посади та звільняє з посад керівників комунальних підприємств, установ,</w:t>
      </w:r>
      <w:r w:rsidR="00EB1194">
        <w:rPr>
          <w:rFonts w:eastAsia="TimesNewRoman" w:cs="Times New Roman"/>
          <w:sz w:val="28"/>
          <w:szCs w:val="28"/>
        </w:rPr>
        <w:t xml:space="preserve"> </w:t>
      </w:r>
      <w:r w:rsidRPr="00496DBD">
        <w:rPr>
          <w:rFonts w:eastAsia="TimesNewRoman" w:cs="Times New Roman"/>
          <w:sz w:val="28"/>
          <w:szCs w:val="28"/>
        </w:rPr>
        <w:t>організацій (закладів);</w:t>
      </w:r>
    </w:p>
    <w:p w14:paraId="5C8BD18B" w14:textId="6FF6E08A" w:rsidR="00496DBD" w:rsidRPr="00496DBD" w:rsidRDefault="00496DBD" w:rsidP="00851201">
      <w:pPr>
        <w:autoSpaceDE w:val="0"/>
        <w:autoSpaceDN w:val="0"/>
        <w:adjustRightInd w:val="0"/>
        <w:ind w:firstLine="708"/>
        <w:rPr>
          <w:rFonts w:eastAsia="TimesNewRoman" w:cs="Times New Roman"/>
          <w:sz w:val="28"/>
          <w:szCs w:val="28"/>
        </w:rPr>
      </w:pPr>
      <w:r w:rsidRPr="00496DBD">
        <w:rPr>
          <w:rFonts w:eastAsia="TimesNewRoman" w:cs="Times New Roman"/>
          <w:sz w:val="28"/>
          <w:szCs w:val="28"/>
        </w:rPr>
        <w:t>- визначає орган, уповноважений здійснювати оперативне управління об’єктами</w:t>
      </w:r>
      <w:r w:rsidR="00EB1194">
        <w:rPr>
          <w:rFonts w:eastAsia="TimesNewRoman" w:cs="Times New Roman"/>
          <w:sz w:val="28"/>
          <w:szCs w:val="28"/>
        </w:rPr>
        <w:t xml:space="preserve"> </w:t>
      </w:r>
      <w:r w:rsidRPr="00496DBD">
        <w:rPr>
          <w:rFonts w:eastAsia="TimesNewRoman" w:cs="Times New Roman"/>
          <w:sz w:val="28"/>
          <w:szCs w:val="28"/>
        </w:rPr>
        <w:t>спільної власності, визначає їх повноваження та передає до сфери їх управління відповідні</w:t>
      </w:r>
      <w:r w:rsidR="00EB1194">
        <w:rPr>
          <w:rFonts w:eastAsia="TimesNewRoman" w:cs="Times New Roman"/>
          <w:sz w:val="28"/>
          <w:szCs w:val="28"/>
        </w:rPr>
        <w:t xml:space="preserve"> </w:t>
      </w:r>
      <w:r w:rsidRPr="00496DBD">
        <w:rPr>
          <w:rFonts w:eastAsia="TimesNewRoman" w:cs="Times New Roman"/>
          <w:sz w:val="28"/>
          <w:szCs w:val="28"/>
        </w:rPr>
        <w:t>об’єкти комунальної власності;</w:t>
      </w:r>
    </w:p>
    <w:p w14:paraId="49BF3296" w14:textId="4414EA0F" w:rsidR="00496DBD" w:rsidRPr="00496DBD" w:rsidRDefault="00496DBD" w:rsidP="00851201">
      <w:pPr>
        <w:autoSpaceDE w:val="0"/>
        <w:autoSpaceDN w:val="0"/>
        <w:adjustRightInd w:val="0"/>
        <w:ind w:firstLine="708"/>
        <w:rPr>
          <w:rFonts w:eastAsia="TimesNewRoman" w:cs="Times New Roman"/>
          <w:sz w:val="28"/>
          <w:szCs w:val="28"/>
        </w:rPr>
      </w:pPr>
      <w:r w:rsidRPr="00496DBD">
        <w:rPr>
          <w:rFonts w:eastAsia="TimesNewRoman" w:cs="Times New Roman"/>
          <w:sz w:val="28"/>
          <w:szCs w:val="28"/>
        </w:rPr>
        <w:t>- приймає рішення щодо передачі об’єктів з комунальної власності у державну, надає</w:t>
      </w:r>
      <w:r w:rsidR="00EB1194">
        <w:rPr>
          <w:rFonts w:eastAsia="TimesNewRoman" w:cs="Times New Roman"/>
          <w:sz w:val="28"/>
          <w:szCs w:val="28"/>
        </w:rPr>
        <w:t xml:space="preserve"> </w:t>
      </w:r>
      <w:r w:rsidRPr="00496DBD">
        <w:rPr>
          <w:rFonts w:eastAsia="TimesNewRoman" w:cs="Times New Roman"/>
          <w:sz w:val="28"/>
          <w:szCs w:val="28"/>
        </w:rPr>
        <w:t xml:space="preserve">згоду на прийняття з державної у комунальну власність </w:t>
      </w:r>
      <w:r w:rsidR="00EB1194">
        <w:rPr>
          <w:sz w:val="28"/>
          <w:szCs w:val="28"/>
        </w:rPr>
        <w:t>Корюківської міської територіальної громади</w:t>
      </w:r>
      <w:r w:rsidRPr="00496DBD">
        <w:rPr>
          <w:rFonts w:eastAsia="TimesNewRoman" w:cs="Times New Roman"/>
          <w:sz w:val="28"/>
          <w:szCs w:val="28"/>
        </w:rPr>
        <w:t>;</w:t>
      </w:r>
    </w:p>
    <w:p w14:paraId="10196F74" w14:textId="4BC61D25" w:rsidR="00496DBD" w:rsidRPr="00496DBD" w:rsidRDefault="00496DBD" w:rsidP="00851201">
      <w:pPr>
        <w:autoSpaceDE w:val="0"/>
        <w:autoSpaceDN w:val="0"/>
        <w:adjustRightInd w:val="0"/>
        <w:ind w:firstLine="708"/>
        <w:rPr>
          <w:rFonts w:eastAsia="TimesNewRoman" w:cs="Times New Roman"/>
          <w:sz w:val="28"/>
          <w:szCs w:val="28"/>
        </w:rPr>
      </w:pPr>
      <w:r w:rsidRPr="00496DBD">
        <w:rPr>
          <w:rFonts w:eastAsia="TimesNewRoman" w:cs="Times New Roman"/>
          <w:sz w:val="28"/>
          <w:szCs w:val="28"/>
        </w:rPr>
        <w:t>- приймає рішення про передачу об’єктів комунальної власності у власність та на</w:t>
      </w:r>
      <w:r w:rsidR="00EB1194">
        <w:rPr>
          <w:rFonts w:eastAsia="TimesNewRoman" w:cs="Times New Roman"/>
          <w:sz w:val="28"/>
          <w:szCs w:val="28"/>
        </w:rPr>
        <w:t xml:space="preserve"> </w:t>
      </w:r>
      <w:r w:rsidRPr="00496DBD">
        <w:rPr>
          <w:rFonts w:eastAsia="TimesNewRoman" w:cs="Times New Roman"/>
          <w:sz w:val="28"/>
          <w:szCs w:val="28"/>
        </w:rPr>
        <w:t>умовах оренди або користування юридичним та фізичним особам;</w:t>
      </w:r>
    </w:p>
    <w:p w14:paraId="37A8D377" w14:textId="3F52A8C0" w:rsidR="00A77141" w:rsidRPr="00496DBD" w:rsidRDefault="00496DBD" w:rsidP="00851201">
      <w:pPr>
        <w:autoSpaceDE w:val="0"/>
        <w:autoSpaceDN w:val="0"/>
        <w:adjustRightInd w:val="0"/>
        <w:ind w:firstLine="708"/>
        <w:rPr>
          <w:rFonts w:eastAsia="TimesNewRoman" w:cs="Times New Roman"/>
          <w:sz w:val="28"/>
          <w:szCs w:val="28"/>
        </w:rPr>
      </w:pPr>
      <w:r w:rsidRPr="00496DBD">
        <w:rPr>
          <w:rFonts w:eastAsia="TimesNewRoman" w:cs="Times New Roman"/>
          <w:sz w:val="28"/>
          <w:szCs w:val="28"/>
        </w:rPr>
        <w:t>- вирішує питання відчуження майна, визначає умови використання та фінансування</w:t>
      </w:r>
      <w:r w:rsidR="00EB1194">
        <w:rPr>
          <w:rFonts w:eastAsia="TimesNewRoman" w:cs="Times New Roman"/>
          <w:sz w:val="28"/>
          <w:szCs w:val="28"/>
        </w:rPr>
        <w:t xml:space="preserve"> </w:t>
      </w:r>
      <w:r w:rsidRPr="00496DBD">
        <w:rPr>
          <w:rFonts w:eastAsia="TimesNewRoman" w:cs="Times New Roman"/>
          <w:sz w:val="28"/>
          <w:szCs w:val="28"/>
        </w:rPr>
        <w:t xml:space="preserve">об’єктів комунальної власності </w:t>
      </w:r>
      <w:r w:rsidR="00EB1194">
        <w:rPr>
          <w:sz w:val="28"/>
          <w:szCs w:val="28"/>
        </w:rPr>
        <w:t>Корюківської міської територіальної громади</w:t>
      </w:r>
      <w:r w:rsidRPr="00496DBD">
        <w:rPr>
          <w:rFonts w:eastAsia="TimesNewRoman" w:cs="Times New Roman"/>
          <w:sz w:val="28"/>
          <w:szCs w:val="28"/>
        </w:rPr>
        <w:t>;</w:t>
      </w:r>
    </w:p>
    <w:p w14:paraId="21285375" w14:textId="13EBB1FC" w:rsidR="00496DBD" w:rsidRPr="00496DBD" w:rsidRDefault="00EB1194" w:rsidP="00851201">
      <w:pPr>
        <w:autoSpaceDE w:val="0"/>
        <w:autoSpaceDN w:val="0"/>
        <w:adjustRightInd w:val="0"/>
        <w:ind w:firstLine="708"/>
        <w:rPr>
          <w:rFonts w:eastAsia="TimesNewRoman" w:cs="Times New Roman"/>
          <w:sz w:val="28"/>
          <w:szCs w:val="28"/>
        </w:rPr>
      </w:pPr>
      <w:r>
        <w:rPr>
          <w:rFonts w:eastAsia="TimesNewRoman" w:cs="Times New Roman"/>
          <w:sz w:val="28"/>
          <w:szCs w:val="28"/>
        </w:rPr>
        <w:t xml:space="preserve">- </w:t>
      </w:r>
      <w:r w:rsidR="00496DBD" w:rsidRPr="00496DBD">
        <w:rPr>
          <w:rFonts w:eastAsia="TimesNewRoman" w:cs="Times New Roman"/>
          <w:sz w:val="28"/>
          <w:szCs w:val="28"/>
        </w:rPr>
        <w:t>оформлення права власності, інвентаризації об’єктів, що прийнятті, придбанні, обліковуються,</w:t>
      </w:r>
      <w:r>
        <w:rPr>
          <w:rFonts w:eastAsia="TimesNewRoman" w:cs="Times New Roman"/>
          <w:sz w:val="28"/>
          <w:szCs w:val="28"/>
        </w:rPr>
        <w:t xml:space="preserve"> </w:t>
      </w:r>
      <w:r w:rsidR="00496DBD" w:rsidRPr="00496DBD">
        <w:rPr>
          <w:rFonts w:eastAsia="TimesNewRoman" w:cs="Times New Roman"/>
          <w:sz w:val="28"/>
          <w:szCs w:val="28"/>
        </w:rPr>
        <w:t xml:space="preserve">відчужуються, а також з метою постановки на облік </w:t>
      </w:r>
      <w:r w:rsidR="00496DBD" w:rsidRPr="00496DBD">
        <w:rPr>
          <w:rFonts w:eastAsia="TimesNewRoman" w:cs="Times New Roman"/>
          <w:sz w:val="28"/>
          <w:szCs w:val="28"/>
        </w:rPr>
        <w:lastRenderedPageBreak/>
        <w:t>безхазяйного нерухомого майна та</w:t>
      </w:r>
      <w:r>
        <w:rPr>
          <w:rFonts w:eastAsia="TimesNewRoman" w:cs="Times New Roman"/>
          <w:sz w:val="28"/>
          <w:szCs w:val="28"/>
        </w:rPr>
        <w:t xml:space="preserve"> </w:t>
      </w:r>
      <w:proofErr w:type="spellStart"/>
      <w:r w:rsidR="00496DBD" w:rsidRPr="00496DBD">
        <w:rPr>
          <w:rFonts w:eastAsia="TimesNewRoman" w:cs="Times New Roman"/>
          <w:sz w:val="28"/>
          <w:szCs w:val="28"/>
        </w:rPr>
        <w:t>відумерлої</w:t>
      </w:r>
      <w:proofErr w:type="spellEnd"/>
      <w:r w:rsidR="00496DBD" w:rsidRPr="00496DBD">
        <w:rPr>
          <w:rFonts w:eastAsia="TimesNewRoman" w:cs="Times New Roman"/>
          <w:sz w:val="28"/>
          <w:szCs w:val="28"/>
        </w:rPr>
        <w:t xml:space="preserve"> спадщини, виготовлення технічної документації на об’єкти нерухомого майна тощо;</w:t>
      </w:r>
    </w:p>
    <w:p w14:paraId="3E986FEC" w14:textId="23E59EAD" w:rsidR="00496DBD" w:rsidRPr="00496DBD" w:rsidRDefault="00496DBD" w:rsidP="00851201">
      <w:pPr>
        <w:autoSpaceDE w:val="0"/>
        <w:autoSpaceDN w:val="0"/>
        <w:adjustRightInd w:val="0"/>
        <w:ind w:firstLine="708"/>
        <w:rPr>
          <w:rFonts w:eastAsia="TimesNewRoman" w:cs="Times New Roman"/>
          <w:sz w:val="28"/>
          <w:szCs w:val="28"/>
        </w:rPr>
      </w:pPr>
      <w:r w:rsidRPr="00496DBD">
        <w:rPr>
          <w:rFonts w:eastAsia="TimesNewRoman" w:cs="Times New Roman"/>
          <w:sz w:val="28"/>
          <w:szCs w:val="28"/>
        </w:rPr>
        <w:t>- оплата послуг нотаріусів, державних реєстраторів, сплата обов’язкових платежів при</w:t>
      </w:r>
      <w:r w:rsidR="00763695">
        <w:rPr>
          <w:rFonts w:eastAsia="TimesNewRoman" w:cs="Times New Roman"/>
          <w:sz w:val="28"/>
          <w:szCs w:val="28"/>
        </w:rPr>
        <w:t xml:space="preserve"> </w:t>
      </w:r>
      <w:r w:rsidRPr="00496DBD">
        <w:rPr>
          <w:rFonts w:eastAsia="TimesNewRoman" w:cs="Times New Roman"/>
          <w:sz w:val="28"/>
          <w:szCs w:val="28"/>
        </w:rPr>
        <w:t>вчиненні дій з майнових питань та інші обов’язкові платежі для вчинення реєстраційних дій,</w:t>
      </w:r>
      <w:r w:rsidR="00763695">
        <w:rPr>
          <w:rFonts w:eastAsia="TimesNewRoman" w:cs="Times New Roman"/>
          <w:sz w:val="28"/>
          <w:szCs w:val="28"/>
        </w:rPr>
        <w:t xml:space="preserve"> </w:t>
      </w:r>
      <w:r w:rsidRPr="00496DBD">
        <w:rPr>
          <w:rFonts w:eastAsia="TimesNewRoman" w:cs="Times New Roman"/>
          <w:sz w:val="28"/>
          <w:szCs w:val="28"/>
        </w:rPr>
        <w:t>отримання встановленої законом документації, оформлення правовстановлюючих фактів та/або</w:t>
      </w:r>
      <w:r w:rsidR="00763695">
        <w:rPr>
          <w:rFonts w:eastAsia="TimesNewRoman" w:cs="Times New Roman"/>
          <w:sz w:val="28"/>
          <w:szCs w:val="28"/>
        </w:rPr>
        <w:t xml:space="preserve"> </w:t>
      </w:r>
      <w:r w:rsidRPr="00496DBD">
        <w:rPr>
          <w:rFonts w:eastAsia="TimesNewRoman" w:cs="Times New Roman"/>
          <w:sz w:val="28"/>
          <w:szCs w:val="28"/>
        </w:rPr>
        <w:t>правочинів із відповідним майном;</w:t>
      </w:r>
    </w:p>
    <w:p w14:paraId="34D22A79" w14:textId="77777777" w:rsidR="00AF4003" w:rsidRDefault="00496DBD" w:rsidP="00851201">
      <w:pPr>
        <w:autoSpaceDE w:val="0"/>
        <w:autoSpaceDN w:val="0"/>
        <w:adjustRightInd w:val="0"/>
        <w:ind w:firstLine="708"/>
        <w:rPr>
          <w:rFonts w:eastAsia="TimesNewRoman" w:cs="Times New Roman"/>
          <w:sz w:val="28"/>
          <w:szCs w:val="28"/>
        </w:rPr>
      </w:pPr>
      <w:r w:rsidRPr="00496DBD">
        <w:rPr>
          <w:rFonts w:eastAsia="TimesNewRoman" w:cs="Times New Roman"/>
          <w:sz w:val="28"/>
          <w:szCs w:val="28"/>
        </w:rPr>
        <w:t>- інші витрати, які виникнуть у зв’язку із реалізацією цієї Програми.</w:t>
      </w:r>
    </w:p>
    <w:p w14:paraId="790A8D45" w14:textId="394FA525" w:rsidR="00496DBD" w:rsidRPr="00496DBD" w:rsidRDefault="00AF4003" w:rsidP="00851201">
      <w:pPr>
        <w:autoSpaceDE w:val="0"/>
        <w:autoSpaceDN w:val="0"/>
        <w:adjustRightInd w:val="0"/>
        <w:ind w:firstLine="708"/>
        <w:rPr>
          <w:rFonts w:eastAsia="TimesNewRoman" w:cs="Times New Roman"/>
          <w:sz w:val="28"/>
          <w:szCs w:val="28"/>
        </w:rPr>
      </w:pPr>
      <w:r>
        <w:rPr>
          <w:rFonts w:eastAsia="TimesNewRoman" w:cs="Times New Roman"/>
          <w:sz w:val="28"/>
          <w:szCs w:val="28"/>
        </w:rPr>
        <w:t xml:space="preserve">Виконавчий комітет міської ради </w:t>
      </w:r>
      <w:r w:rsidRPr="00B32562">
        <w:rPr>
          <w:rFonts w:eastAsia="TimesNewRoman" w:cs="Times New Roman"/>
          <w:sz w:val="28"/>
          <w:szCs w:val="28"/>
        </w:rPr>
        <w:t>та інші виконавчі органи</w:t>
      </w:r>
      <w:r w:rsidR="00E12D2F">
        <w:rPr>
          <w:rFonts w:eastAsia="TimesNewRoman" w:cs="Times New Roman"/>
          <w:sz w:val="28"/>
          <w:szCs w:val="28"/>
        </w:rPr>
        <w:t>,</w:t>
      </w:r>
      <w:r w:rsidRPr="00B32562">
        <w:rPr>
          <w:rFonts w:eastAsia="TimesNewRoman" w:cs="Times New Roman"/>
          <w:sz w:val="28"/>
          <w:szCs w:val="28"/>
        </w:rPr>
        <w:t xml:space="preserve"> утворені Корюківської міською радою</w:t>
      </w:r>
      <w:r w:rsidR="00E12D2F">
        <w:rPr>
          <w:rFonts w:eastAsia="TimesNewRoman" w:cs="Times New Roman"/>
          <w:sz w:val="28"/>
          <w:szCs w:val="28"/>
        </w:rPr>
        <w:t>,</w:t>
      </w:r>
      <w:r w:rsidRPr="00B32562">
        <w:rPr>
          <w:rFonts w:eastAsia="TimesNewRoman" w:cs="Times New Roman"/>
          <w:sz w:val="28"/>
          <w:szCs w:val="28"/>
        </w:rPr>
        <w:t xml:space="preserve"> приймають р</w:t>
      </w:r>
      <w:r>
        <w:rPr>
          <w:rFonts w:eastAsia="TimesNewRoman" w:cs="Times New Roman"/>
          <w:sz w:val="28"/>
          <w:szCs w:val="28"/>
        </w:rPr>
        <w:t>ішення щодо управління комунальним майном Корюківської міської територіальної громади в порядку та межах, визначених міською радою та чинним законодавс</w:t>
      </w:r>
      <w:r w:rsidR="00915BE5">
        <w:rPr>
          <w:rFonts w:eastAsia="TimesNewRoman" w:cs="Times New Roman"/>
          <w:sz w:val="28"/>
          <w:szCs w:val="28"/>
        </w:rPr>
        <w:t>т</w:t>
      </w:r>
      <w:r>
        <w:rPr>
          <w:rFonts w:eastAsia="TimesNewRoman" w:cs="Times New Roman"/>
          <w:sz w:val="28"/>
          <w:szCs w:val="28"/>
        </w:rPr>
        <w:t xml:space="preserve">вом.  </w:t>
      </w:r>
    </w:p>
    <w:p w14:paraId="47F0D9A6" w14:textId="220AEA6B" w:rsidR="00496DBD" w:rsidRDefault="00496DBD" w:rsidP="00851201">
      <w:pPr>
        <w:autoSpaceDE w:val="0"/>
        <w:autoSpaceDN w:val="0"/>
        <w:adjustRightInd w:val="0"/>
        <w:ind w:firstLine="708"/>
        <w:rPr>
          <w:rFonts w:eastAsia="TimesNewRoman" w:cs="Times New Roman"/>
          <w:sz w:val="28"/>
          <w:szCs w:val="28"/>
        </w:rPr>
      </w:pPr>
      <w:r w:rsidRPr="00496DBD">
        <w:rPr>
          <w:rFonts w:eastAsia="TimesNewRoman" w:cs="Times New Roman"/>
          <w:sz w:val="28"/>
          <w:szCs w:val="28"/>
        </w:rPr>
        <w:t xml:space="preserve">З метою забезпечення своєчасного фінансування </w:t>
      </w:r>
      <w:r w:rsidR="00E12D2F">
        <w:rPr>
          <w:rFonts w:eastAsia="TimesNewRoman" w:cs="Times New Roman"/>
          <w:sz w:val="28"/>
          <w:szCs w:val="28"/>
        </w:rPr>
        <w:t xml:space="preserve">заходів Програми </w:t>
      </w:r>
      <w:r w:rsidRPr="00496DBD">
        <w:rPr>
          <w:rFonts w:eastAsia="TimesNewRoman" w:cs="Times New Roman"/>
          <w:sz w:val="28"/>
          <w:szCs w:val="28"/>
        </w:rPr>
        <w:t xml:space="preserve">уповноважені особи </w:t>
      </w:r>
      <w:r w:rsidR="00763695">
        <w:rPr>
          <w:rFonts w:eastAsia="TimesNewRoman" w:cs="Times New Roman"/>
          <w:sz w:val="28"/>
          <w:szCs w:val="28"/>
        </w:rPr>
        <w:t>Корюківської міської р</w:t>
      </w:r>
      <w:r w:rsidRPr="00496DBD">
        <w:rPr>
          <w:rFonts w:eastAsia="TimesNewRoman" w:cs="Times New Roman"/>
          <w:sz w:val="28"/>
          <w:szCs w:val="28"/>
        </w:rPr>
        <w:t xml:space="preserve">ади </w:t>
      </w:r>
      <w:r w:rsidR="00763695">
        <w:rPr>
          <w:rFonts w:eastAsia="TimesNewRoman" w:cs="Times New Roman"/>
          <w:sz w:val="28"/>
          <w:szCs w:val="28"/>
        </w:rPr>
        <w:t>за підсумками планової інвентаризації повідомляє виконавчий комітет міської р</w:t>
      </w:r>
      <w:r w:rsidRPr="00496DBD">
        <w:rPr>
          <w:rFonts w:eastAsia="TimesNewRoman" w:cs="Times New Roman"/>
          <w:sz w:val="28"/>
          <w:szCs w:val="28"/>
        </w:rPr>
        <w:t>ади та</w:t>
      </w:r>
      <w:r w:rsidR="00763695">
        <w:rPr>
          <w:rFonts w:eastAsia="TimesNewRoman" w:cs="Times New Roman"/>
          <w:sz w:val="28"/>
          <w:szCs w:val="28"/>
        </w:rPr>
        <w:t xml:space="preserve"> </w:t>
      </w:r>
      <w:r w:rsidRPr="00496DBD">
        <w:rPr>
          <w:rFonts w:eastAsia="TimesNewRoman" w:cs="Times New Roman"/>
          <w:sz w:val="28"/>
          <w:szCs w:val="28"/>
        </w:rPr>
        <w:t>постійну комісію з питань бюджету про хід виконання Програми та вносить пропозиції щодо</w:t>
      </w:r>
      <w:r w:rsidR="00763695">
        <w:rPr>
          <w:rFonts w:eastAsia="TimesNewRoman" w:cs="Times New Roman"/>
          <w:sz w:val="28"/>
          <w:szCs w:val="28"/>
        </w:rPr>
        <w:t xml:space="preserve"> </w:t>
      </w:r>
      <w:r w:rsidRPr="00496DBD">
        <w:rPr>
          <w:rFonts w:eastAsia="TimesNewRoman" w:cs="Times New Roman"/>
          <w:sz w:val="28"/>
          <w:szCs w:val="28"/>
        </w:rPr>
        <w:t>здійснення заходів із фінансування видатків на виконання усіх етапів Програми згідно із</w:t>
      </w:r>
      <w:r w:rsidR="00763695">
        <w:rPr>
          <w:rFonts w:eastAsia="TimesNewRoman" w:cs="Times New Roman"/>
          <w:sz w:val="28"/>
          <w:szCs w:val="28"/>
        </w:rPr>
        <w:t xml:space="preserve"> </w:t>
      </w:r>
      <w:r w:rsidRPr="00496DBD">
        <w:rPr>
          <w:rFonts w:eastAsia="TimesNewRoman" w:cs="Times New Roman"/>
          <w:sz w:val="28"/>
          <w:szCs w:val="28"/>
        </w:rPr>
        <w:t>затвердженими строками виконання.</w:t>
      </w:r>
    </w:p>
    <w:p w14:paraId="59801776" w14:textId="77777777" w:rsidR="00987D73" w:rsidRPr="00496DBD" w:rsidRDefault="00987D73" w:rsidP="00851201">
      <w:pPr>
        <w:autoSpaceDE w:val="0"/>
        <w:autoSpaceDN w:val="0"/>
        <w:adjustRightInd w:val="0"/>
        <w:ind w:firstLine="708"/>
        <w:rPr>
          <w:rFonts w:eastAsia="TimesNewRoman" w:cs="Times New Roman"/>
          <w:bCs/>
          <w:color w:val="000000"/>
          <w:sz w:val="28"/>
          <w:szCs w:val="28"/>
        </w:rPr>
      </w:pPr>
    </w:p>
    <w:p w14:paraId="6EB6B3C9" w14:textId="50DAB8A2" w:rsidR="00AD714E" w:rsidRPr="00496DBD" w:rsidRDefault="00AD714E" w:rsidP="00851201">
      <w:pPr>
        <w:pStyle w:val="a7"/>
        <w:numPr>
          <w:ilvl w:val="1"/>
          <w:numId w:val="31"/>
        </w:numPr>
        <w:autoSpaceDE w:val="0"/>
        <w:autoSpaceDN w:val="0"/>
        <w:adjustRightInd w:val="0"/>
        <w:jc w:val="center"/>
        <w:outlineLvl w:val="1"/>
        <w:rPr>
          <w:rFonts w:eastAsia="TimesNewRoman" w:cs="Times New Roman"/>
          <w:b/>
          <w:color w:val="000000"/>
          <w:sz w:val="28"/>
          <w:szCs w:val="28"/>
        </w:rPr>
      </w:pPr>
      <w:bookmarkStart w:id="5" w:name="_Toc14804261"/>
      <w:r w:rsidRPr="00496DBD">
        <w:rPr>
          <w:rFonts w:eastAsia="TimesNewRoman" w:cs="Times New Roman"/>
          <w:b/>
          <w:color w:val="000000"/>
          <w:sz w:val="28"/>
          <w:szCs w:val="28"/>
        </w:rPr>
        <w:t>Фінансування Програми</w:t>
      </w:r>
      <w:bookmarkEnd w:id="5"/>
    </w:p>
    <w:p w14:paraId="39A6107A" w14:textId="20851127" w:rsidR="00AD714E" w:rsidRPr="00496DBD" w:rsidRDefault="00AD714E" w:rsidP="00851201">
      <w:pPr>
        <w:autoSpaceDE w:val="0"/>
        <w:autoSpaceDN w:val="0"/>
        <w:adjustRightInd w:val="0"/>
        <w:rPr>
          <w:rFonts w:eastAsia="TimesNewRoman" w:cs="Times New Roman"/>
          <w:color w:val="000000"/>
          <w:sz w:val="28"/>
          <w:szCs w:val="28"/>
        </w:rPr>
      </w:pPr>
      <w:r w:rsidRPr="00496DBD">
        <w:rPr>
          <w:rFonts w:eastAsia="TimesNewRoman" w:cs="Times New Roman"/>
          <w:color w:val="000000"/>
          <w:sz w:val="28"/>
          <w:szCs w:val="28"/>
        </w:rPr>
        <w:t xml:space="preserve">Фінансове забезпечення Програми здійснюється за рахунок коштів </w:t>
      </w:r>
      <w:r w:rsidR="00EC2A3B" w:rsidRPr="00496DBD">
        <w:rPr>
          <w:rFonts w:eastAsia="TimesNewRoman" w:cs="Times New Roman"/>
          <w:color w:val="000000"/>
          <w:sz w:val="28"/>
          <w:szCs w:val="28"/>
        </w:rPr>
        <w:t>місцевого</w:t>
      </w:r>
      <w:r w:rsidRPr="00496DBD">
        <w:rPr>
          <w:rFonts w:eastAsia="TimesNewRoman" w:cs="Times New Roman"/>
          <w:color w:val="000000"/>
          <w:sz w:val="28"/>
          <w:szCs w:val="28"/>
        </w:rPr>
        <w:t xml:space="preserve"> бюджету шляхом затвердження </w:t>
      </w:r>
      <w:r w:rsidR="00CB1CB0" w:rsidRPr="00496DBD">
        <w:rPr>
          <w:rFonts w:eastAsia="TimesNewRoman" w:cs="Times New Roman"/>
          <w:color w:val="000000"/>
          <w:sz w:val="28"/>
          <w:szCs w:val="28"/>
        </w:rPr>
        <w:t>Корюківської міською</w:t>
      </w:r>
      <w:r w:rsidRPr="00496DBD">
        <w:rPr>
          <w:rFonts w:eastAsia="TimesNewRoman" w:cs="Times New Roman"/>
          <w:color w:val="000000"/>
          <w:sz w:val="28"/>
          <w:szCs w:val="28"/>
        </w:rPr>
        <w:t xml:space="preserve"> радою бюджетних призначень</w:t>
      </w:r>
      <w:r w:rsidR="00E56EC7">
        <w:rPr>
          <w:rFonts w:eastAsia="TimesNewRoman" w:cs="Times New Roman"/>
          <w:color w:val="000000"/>
          <w:sz w:val="28"/>
          <w:szCs w:val="28"/>
        </w:rPr>
        <w:t xml:space="preserve"> та інших джерел не заборонених чинним законодавством</w:t>
      </w:r>
      <w:r w:rsidR="00E12D2F">
        <w:rPr>
          <w:rFonts w:eastAsia="TimesNewRoman" w:cs="Times New Roman"/>
          <w:color w:val="000000"/>
          <w:sz w:val="28"/>
          <w:szCs w:val="28"/>
        </w:rPr>
        <w:t xml:space="preserve"> виходячи з </w:t>
      </w:r>
      <w:r w:rsidR="00E12D2F">
        <w:rPr>
          <w:sz w:val="28"/>
          <w:szCs w:val="28"/>
        </w:rPr>
        <w:t>можливостей доходної частини бюджету</w:t>
      </w:r>
      <w:r w:rsidRPr="00496DBD">
        <w:rPr>
          <w:rFonts w:eastAsia="TimesNewRoman" w:cs="Times New Roman"/>
          <w:color w:val="000000"/>
          <w:sz w:val="28"/>
          <w:szCs w:val="28"/>
        </w:rPr>
        <w:t xml:space="preserve">. </w:t>
      </w:r>
    </w:p>
    <w:p w14:paraId="32D2E8B8" w14:textId="563C4F56" w:rsidR="00AD714E" w:rsidRPr="00496DBD" w:rsidRDefault="00AD714E" w:rsidP="00851201">
      <w:pPr>
        <w:autoSpaceDE w:val="0"/>
        <w:autoSpaceDN w:val="0"/>
        <w:adjustRightInd w:val="0"/>
        <w:rPr>
          <w:rFonts w:eastAsia="TimesNewRoman" w:cs="Times New Roman"/>
          <w:color w:val="000000"/>
          <w:sz w:val="28"/>
          <w:szCs w:val="28"/>
        </w:rPr>
      </w:pPr>
      <w:r w:rsidRPr="00496DBD">
        <w:rPr>
          <w:rFonts w:eastAsia="TimesNewRoman" w:cs="Times New Roman"/>
          <w:color w:val="000000"/>
          <w:sz w:val="28"/>
          <w:szCs w:val="28"/>
        </w:rPr>
        <w:t xml:space="preserve">Обсяги фінансування визначаються </w:t>
      </w:r>
      <w:r w:rsidR="00CB1CB0" w:rsidRPr="00496DBD">
        <w:rPr>
          <w:rFonts w:eastAsia="TimesNewRoman" w:cs="Times New Roman"/>
          <w:color w:val="000000"/>
          <w:sz w:val="28"/>
          <w:szCs w:val="28"/>
        </w:rPr>
        <w:t xml:space="preserve">Корюківською міською </w:t>
      </w:r>
      <w:r w:rsidRPr="00496DBD">
        <w:rPr>
          <w:rFonts w:eastAsia="TimesNewRoman" w:cs="Times New Roman"/>
          <w:color w:val="000000"/>
          <w:sz w:val="28"/>
          <w:szCs w:val="28"/>
        </w:rPr>
        <w:t xml:space="preserve">радою в залежності від реальних можливостей міського бюджету при його затвердженні на відповідні роки. </w:t>
      </w:r>
    </w:p>
    <w:p w14:paraId="2D2BD5D8" w14:textId="6A83DBF9" w:rsidR="00AD714E" w:rsidRPr="00496DBD" w:rsidRDefault="00AD714E" w:rsidP="00851201">
      <w:pPr>
        <w:autoSpaceDE w:val="0"/>
        <w:autoSpaceDN w:val="0"/>
        <w:adjustRightInd w:val="0"/>
        <w:rPr>
          <w:rFonts w:eastAsia="TimesNewRoman" w:cs="Times New Roman"/>
          <w:color w:val="000000"/>
          <w:sz w:val="28"/>
          <w:szCs w:val="28"/>
        </w:rPr>
      </w:pPr>
      <w:r w:rsidRPr="00496DBD">
        <w:rPr>
          <w:rFonts w:eastAsia="TimesNewRoman" w:cs="Times New Roman"/>
          <w:color w:val="000000"/>
          <w:sz w:val="28"/>
          <w:szCs w:val="28"/>
        </w:rPr>
        <w:t>Фінансування коштів здійснювати за такими напрямками:</w:t>
      </w:r>
    </w:p>
    <w:p w14:paraId="6C7080AD" w14:textId="644D98B1" w:rsidR="00AD714E" w:rsidRPr="00496DBD" w:rsidRDefault="00A77141" w:rsidP="00851201">
      <w:pPr>
        <w:tabs>
          <w:tab w:val="left" w:pos="1080"/>
        </w:tabs>
        <w:autoSpaceDE w:val="0"/>
        <w:autoSpaceDN w:val="0"/>
        <w:adjustRightInd w:val="0"/>
        <w:rPr>
          <w:rFonts w:eastAsia="TimesNewRoman" w:cs="Times New Roman"/>
          <w:color w:val="000000"/>
          <w:sz w:val="28"/>
          <w:szCs w:val="28"/>
        </w:rPr>
      </w:pPr>
      <w:r w:rsidRPr="00496DBD">
        <w:rPr>
          <w:rFonts w:eastAsia="TimesNewRoman" w:cs="Times New Roman"/>
          <w:color w:val="000000"/>
          <w:sz w:val="28"/>
          <w:szCs w:val="28"/>
        </w:rPr>
        <w:t xml:space="preserve">- </w:t>
      </w:r>
      <w:r w:rsidR="00AD714E" w:rsidRPr="00496DBD">
        <w:rPr>
          <w:rFonts w:eastAsia="TimesNewRoman" w:cs="Times New Roman"/>
          <w:color w:val="000000"/>
          <w:sz w:val="28"/>
          <w:szCs w:val="28"/>
        </w:rPr>
        <w:t>проведення інформаційної діяльності, в тому числі розміщення оголошень в засобах масової інформації, з питань відчуження, придбання, набуття права власності, розшуку, втрати, оренди майна, конкурсу експертів, публікації щодо безхазяйного майна;</w:t>
      </w:r>
    </w:p>
    <w:p w14:paraId="330552C0" w14:textId="6DD3C9C5" w:rsidR="00AD714E" w:rsidRPr="00496DBD" w:rsidRDefault="00A77141" w:rsidP="00851201">
      <w:pPr>
        <w:tabs>
          <w:tab w:val="left" w:pos="540"/>
        </w:tabs>
        <w:autoSpaceDE w:val="0"/>
        <w:autoSpaceDN w:val="0"/>
        <w:adjustRightInd w:val="0"/>
        <w:rPr>
          <w:rFonts w:eastAsia="TimesNewRoman" w:cs="Times New Roman"/>
          <w:color w:val="000000"/>
          <w:sz w:val="28"/>
          <w:szCs w:val="28"/>
        </w:rPr>
      </w:pPr>
      <w:r w:rsidRPr="00496DBD">
        <w:rPr>
          <w:rFonts w:eastAsia="TimesNewRoman" w:cs="Times New Roman"/>
          <w:color w:val="000000"/>
          <w:sz w:val="28"/>
          <w:szCs w:val="28"/>
        </w:rPr>
        <w:t>-</w:t>
      </w:r>
      <w:r w:rsidR="00AD714E" w:rsidRPr="00496DBD">
        <w:rPr>
          <w:rFonts w:eastAsia="TimesNewRoman" w:cs="Times New Roman"/>
          <w:color w:val="000000"/>
          <w:sz w:val="28"/>
          <w:szCs w:val="28"/>
        </w:rPr>
        <w:t xml:space="preserve"> проведення (за потребою або за відповідним дорученням при умові виділення коштів) технічних оглядів, реєстрації та перереєстрації, експертизи, експертної оцінки, рецензування, оформлення права власності, інвентаризації об’єктів, що прийнятті, придбанні, обліковуються, відчужуються</w:t>
      </w:r>
      <w:r w:rsidR="00EC2A3B" w:rsidRPr="00496DBD">
        <w:rPr>
          <w:rFonts w:eastAsia="TimesNewRoman" w:cs="Times New Roman"/>
          <w:color w:val="000000"/>
          <w:sz w:val="28"/>
          <w:szCs w:val="28"/>
        </w:rPr>
        <w:t xml:space="preserve">, а також з метою постановки на облік безхазяйного нерухомого майна та </w:t>
      </w:r>
      <w:proofErr w:type="spellStart"/>
      <w:r w:rsidR="00EC2A3B" w:rsidRPr="00496DBD">
        <w:rPr>
          <w:rFonts w:eastAsia="TimesNewRoman" w:cs="Times New Roman"/>
          <w:color w:val="000000"/>
          <w:sz w:val="28"/>
          <w:szCs w:val="28"/>
        </w:rPr>
        <w:t>відумерлої</w:t>
      </w:r>
      <w:proofErr w:type="spellEnd"/>
      <w:r w:rsidR="00EC2A3B" w:rsidRPr="00496DBD">
        <w:rPr>
          <w:rFonts w:eastAsia="TimesNewRoman" w:cs="Times New Roman"/>
          <w:color w:val="000000"/>
          <w:sz w:val="28"/>
          <w:szCs w:val="28"/>
        </w:rPr>
        <w:t xml:space="preserve"> спадщини, виготовлення технічної документації на об’єкти нерухомого майна</w:t>
      </w:r>
      <w:r w:rsidR="00AD714E" w:rsidRPr="00496DBD">
        <w:rPr>
          <w:rFonts w:eastAsia="TimesNewRoman" w:cs="Times New Roman"/>
          <w:color w:val="000000"/>
          <w:sz w:val="28"/>
          <w:szCs w:val="28"/>
        </w:rPr>
        <w:t xml:space="preserve"> тощо;</w:t>
      </w:r>
    </w:p>
    <w:p w14:paraId="51C19575" w14:textId="55D36D58" w:rsidR="00AD714E" w:rsidRPr="00496DBD" w:rsidRDefault="00EC2A3B" w:rsidP="00851201">
      <w:pPr>
        <w:tabs>
          <w:tab w:val="left" w:pos="540"/>
        </w:tabs>
        <w:autoSpaceDE w:val="0"/>
        <w:autoSpaceDN w:val="0"/>
        <w:adjustRightInd w:val="0"/>
        <w:rPr>
          <w:rFonts w:eastAsia="TimesNewRoman" w:cs="Times New Roman"/>
          <w:color w:val="000000"/>
          <w:sz w:val="28"/>
          <w:szCs w:val="28"/>
        </w:rPr>
      </w:pPr>
      <w:r w:rsidRPr="00496DBD">
        <w:rPr>
          <w:rFonts w:eastAsia="TimesNewRoman" w:cs="Times New Roman"/>
          <w:color w:val="000000"/>
          <w:sz w:val="28"/>
          <w:szCs w:val="28"/>
        </w:rPr>
        <w:t>-</w:t>
      </w:r>
      <w:r w:rsidR="00AD714E" w:rsidRPr="00496DBD">
        <w:rPr>
          <w:rFonts w:eastAsia="TimesNewRoman" w:cs="Times New Roman"/>
          <w:color w:val="000000"/>
          <w:sz w:val="28"/>
          <w:szCs w:val="28"/>
        </w:rPr>
        <w:t xml:space="preserve"> оплата послуг нотаріусів</w:t>
      </w:r>
      <w:r w:rsidRPr="00496DBD">
        <w:rPr>
          <w:rFonts w:eastAsia="TimesNewRoman" w:cs="Times New Roman"/>
          <w:color w:val="000000"/>
          <w:sz w:val="28"/>
          <w:szCs w:val="28"/>
        </w:rPr>
        <w:t>, державних реєстраторів, сплата обов’язкових платежів</w:t>
      </w:r>
      <w:r w:rsidR="00AD714E" w:rsidRPr="00496DBD">
        <w:rPr>
          <w:rFonts w:eastAsia="TimesNewRoman" w:cs="Times New Roman"/>
          <w:color w:val="000000"/>
          <w:sz w:val="28"/>
          <w:szCs w:val="28"/>
        </w:rPr>
        <w:t xml:space="preserve"> при вчиненні дій з майнових питань та інші обов’язкові платежі для </w:t>
      </w:r>
      <w:r w:rsidRPr="00496DBD">
        <w:rPr>
          <w:rFonts w:eastAsia="TimesNewRoman" w:cs="Times New Roman"/>
          <w:color w:val="000000"/>
          <w:sz w:val="28"/>
          <w:szCs w:val="28"/>
        </w:rPr>
        <w:t xml:space="preserve">вчинення реєстраційних дій, отримання встановленої законом документації, </w:t>
      </w:r>
      <w:r w:rsidR="00AD714E" w:rsidRPr="00496DBD">
        <w:rPr>
          <w:rFonts w:eastAsia="TimesNewRoman" w:cs="Times New Roman"/>
          <w:color w:val="000000"/>
          <w:sz w:val="28"/>
          <w:szCs w:val="28"/>
        </w:rPr>
        <w:t xml:space="preserve">оформлення </w:t>
      </w:r>
      <w:r w:rsidRPr="00496DBD">
        <w:rPr>
          <w:rFonts w:eastAsia="TimesNewRoman" w:cs="Times New Roman"/>
          <w:color w:val="000000"/>
          <w:sz w:val="28"/>
          <w:szCs w:val="28"/>
        </w:rPr>
        <w:t>правовстановлюючих фактів та/або правочинів із відповідним майном</w:t>
      </w:r>
      <w:r w:rsidR="00AD714E" w:rsidRPr="00496DBD">
        <w:rPr>
          <w:rFonts w:eastAsia="TimesNewRoman" w:cs="Times New Roman"/>
          <w:color w:val="000000"/>
          <w:sz w:val="28"/>
          <w:szCs w:val="28"/>
        </w:rPr>
        <w:t xml:space="preserve">; </w:t>
      </w:r>
    </w:p>
    <w:p w14:paraId="58DB68B4" w14:textId="60368EB3" w:rsidR="00AD714E" w:rsidRPr="00A4510D" w:rsidRDefault="00EC2A3B" w:rsidP="00851201">
      <w:pPr>
        <w:rPr>
          <w:rFonts w:eastAsia="TimesNewRoman"/>
          <w:color w:val="000000"/>
          <w:sz w:val="28"/>
          <w:szCs w:val="28"/>
        </w:rPr>
      </w:pPr>
      <w:r w:rsidRPr="00496DBD">
        <w:rPr>
          <w:rFonts w:eastAsia="TimesNewRoman" w:cs="Times New Roman"/>
          <w:color w:val="000000"/>
          <w:sz w:val="28"/>
          <w:szCs w:val="28"/>
        </w:rPr>
        <w:t>- інші витрати, які виникнуть у зв’язку із реалізацією цієї Програми</w:t>
      </w:r>
      <w:r w:rsidRPr="00A4510D">
        <w:rPr>
          <w:rFonts w:eastAsia="TimesNewRoman"/>
          <w:color w:val="000000"/>
          <w:sz w:val="28"/>
          <w:szCs w:val="28"/>
        </w:rPr>
        <w:t>.</w:t>
      </w:r>
    </w:p>
    <w:p w14:paraId="4133EEA1" w14:textId="4F38C3FB" w:rsidR="00AD714E" w:rsidRDefault="00EC2A3B" w:rsidP="00851201">
      <w:pPr>
        <w:rPr>
          <w:rFonts w:eastAsia="TimesNewRoman"/>
          <w:color w:val="000000"/>
          <w:sz w:val="28"/>
          <w:szCs w:val="28"/>
        </w:rPr>
      </w:pPr>
      <w:r w:rsidRPr="00A4510D">
        <w:rPr>
          <w:rFonts w:eastAsia="TimesNewRoman"/>
          <w:color w:val="000000"/>
          <w:sz w:val="28"/>
          <w:szCs w:val="28"/>
        </w:rPr>
        <w:t>З метою забезпечення своєчасного фінансування</w:t>
      </w:r>
      <w:r w:rsidR="00192915">
        <w:rPr>
          <w:rFonts w:eastAsia="TimesNewRoman"/>
          <w:color w:val="000000"/>
          <w:sz w:val="28"/>
          <w:szCs w:val="28"/>
        </w:rPr>
        <w:t xml:space="preserve"> Програми, </w:t>
      </w:r>
      <w:r w:rsidR="00E56EC7">
        <w:rPr>
          <w:rFonts w:eastAsia="TimesNewRoman"/>
          <w:color w:val="000000"/>
          <w:sz w:val="28"/>
          <w:szCs w:val="28"/>
        </w:rPr>
        <w:t>міськ</w:t>
      </w:r>
      <w:r w:rsidR="00192915">
        <w:rPr>
          <w:rFonts w:eastAsia="TimesNewRoman"/>
          <w:color w:val="000000"/>
          <w:sz w:val="28"/>
          <w:szCs w:val="28"/>
        </w:rPr>
        <w:t>а</w:t>
      </w:r>
      <w:r w:rsidR="00E56EC7">
        <w:rPr>
          <w:rFonts w:eastAsia="TimesNewRoman"/>
          <w:color w:val="000000"/>
          <w:sz w:val="28"/>
          <w:szCs w:val="28"/>
        </w:rPr>
        <w:t xml:space="preserve"> рад</w:t>
      </w:r>
      <w:r w:rsidR="00192915">
        <w:rPr>
          <w:rFonts w:eastAsia="TimesNewRoman"/>
          <w:color w:val="000000"/>
          <w:sz w:val="28"/>
          <w:szCs w:val="28"/>
        </w:rPr>
        <w:t>а</w:t>
      </w:r>
      <w:r w:rsidRPr="00A4510D">
        <w:rPr>
          <w:rFonts w:eastAsia="TimesNewRoman"/>
          <w:color w:val="000000"/>
          <w:sz w:val="28"/>
          <w:szCs w:val="28"/>
        </w:rPr>
        <w:t xml:space="preserve"> не </w:t>
      </w:r>
      <w:r w:rsidRPr="00B32562">
        <w:rPr>
          <w:rFonts w:eastAsia="TimesNewRoman"/>
          <w:sz w:val="28"/>
          <w:szCs w:val="28"/>
        </w:rPr>
        <w:t>менше 1-го разу на квартал</w:t>
      </w:r>
      <w:r w:rsidR="00E56EC7" w:rsidRPr="00B32562">
        <w:rPr>
          <w:rFonts w:eastAsia="TimesNewRoman"/>
          <w:sz w:val="28"/>
          <w:szCs w:val="28"/>
        </w:rPr>
        <w:t xml:space="preserve"> повідомляє </w:t>
      </w:r>
      <w:r w:rsidR="00E56EC7">
        <w:rPr>
          <w:rFonts w:eastAsia="TimesNewRoman"/>
          <w:color w:val="000000"/>
          <w:sz w:val="28"/>
          <w:szCs w:val="28"/>
        </w:rPr>
        <w:t>виконавчий комітет р</w:t>
      </w:r>
      <w:r w:rsidRPr="00A4510D">
        <w:rPr>
          <w:rFonts w:eastAsia="TimesNewRoman"/>
          <w:color w:val="000000"/>
          <w:sz w:val="28"/>
          <w:szCs w:val="28"/>
        </w:rPr>
        <w:t xml:space="preserve">ади та постійну комісію з питань бюджету про хід виконання Програми та вносить пропозиції щодо </w:t>
      </w:r>
      <w:r w:rsidRPr="00A4510D">
        <w:rPr>
          <w:rFonts w:eastAsia="TimesNewRoman"/>
          <w:color w:val="000000"/>
          <w:sz w:val="28"/>
          <w:szCs w:val="28"/>
        </w:rPr>
        <w:lastRenderedPageBreak/>
        <w:t>здійснення заходів із фінансування видатків на виконання усіх етапів Програми згідно із затвердженими строками виконання.</w:t>
      </w:r>
    </w:p>
    <w:p w14:paraId="5799D6DA" w14:textId="77777777" w:rsidR="00C93B59" w:rsidRPr="00A4510D" w:rsidRDefault="00C93B59" w:rsidP="00851201">
      <w:pPr>
        <w:ind w:firstLine="567"/>
        <w:rPr>
          <w:sz w:val="28"/>
          <w:szCs w:val="28"/>
        </w:rPr>
      </w:pPr>
    </w:p>
    <w:p w14:paraId="60A41C4B" w14:textId="3AA30CA4" w:rsidR="00C93B59" w:rsidRDefault="00AD714E" w:rsidP="00851201">
      <w:pPr>
        <w:pStyle w:val="a7"/>
        <w:numPr>
          <w:ilvl w:val="0"/>
          <w:numId w:val="31"/>
        </w:numPr>
        <w:jc w:val="center"/>
        <w:outlineLvl w:val="0"/>
        <w:rPr>
          <w:b/>
          <w:sz w:val="28"/>
        </w:rPr>
      </w:pPr>
      <w:bookmarkStart w:id="6" w:name="_Toc14804262"/>
      <w:r>
        <w:rPr>
          <w:b/>
          <w:sz w:val="28"/>
        </w:rPr>
        <w:t>З</w:t>
      </w:r>
      <w:r w:rsidR="00F81177" w:rsidRPr="00A4510D">
        <w:rPr>
          <w:b/>
          <w:sz w:val="28"/>
        </w:rPr>
        <w:t>агальна інформація про активи громади</w:t>
      </w:r>
      <w:bookmarkEnd w:id="6"/>
    </w:p>
    <w:p w14:paraId="74A011B2" w14:textId="686FDF9D" w:rsidR="006521FD" w:rsidRPr="00A4510D" w:rsidRDefault="006521FD" w:rsidP="00851201">
      <w:pPr>
        <w:pStyle w:val="a7"/>
        <w:ind w:left="360" w:firstLine="0"/>
        <w:outlineLvl w:val="0"/>
        <w:rPr>
          <w:sz w:val="28"/>
        </w:rPr>
      </w:pPr>
    </w:p>
    <w:p w14:paraId="721B8EB5" w14:textId="36D1F9E1" w:rsidR="00316978" w:rsidRPr="00A4510D" w:rsidRDefault="00FE645B" w:rsidP="00D75530">
      <w:pPr>
        <w:pStyle w:val="a7"/>
        <w:numPr>
          <w:ilvl w:val="1"/>
          <w:numId w:val="30"/>
        </w:numPr>
        <w:tabs>
          <w:tab w:val="left" w:pos="426"/>
        </w:tabs>
        <w:ind w:left="0" w:firstLine="0"/>
        <w:jc w:val="center"/>
        <w:outlineLvl w:val="1"/>
        <w:rPr>
          <w:b/>
          <w:bCs/>
          <w:sz w:val="28"/>
        </w:rPr>
      </w:pPr>
      <w:bookmarkStart w:id="7" w:name="_Toc14804264"/>
      <w:bookmarkStart w:id="8" w:name="_Toc14804265"/>
      <w:bookmarkEnd w:id="7"/>
      <w:r w:rsidRPr="00A4510D">
        <w:rPr>
          <w:b/>
          <w:bCs/>
          <w:sz w:val="28"/>
        </w:rPr>
        <w:t>Структура майна</w:t>
      </w:r>
      <w:r w:rsidR="006521FD" w:rsidRPr="00A4510D">
        <w:rPr>
          <w:b/>
          <w:bCs/>
          <w:sz w:val="28"/>
        </w:rPr>
        <w:t xml:space="preserve">. </w:t>
      </w:r>
      <w:r w:rsidR="00316978" w:rsidRPr="00A4510D">
        <w:rPr>
          <w:b/>
          <w:bCs/>
          <w:sz w:val="28"/>
        </w:rPr>
        <w:t>Основні засоби, відмінні від земельних ділянок</w:t>
      </w:r>
      <w:bookmarkEnd w:id="8"/>
    </w:p>
    <w:p w14:paraId="1CE39D4A" w14:textId="77777777" w:rsidR="00667393" w:rsidRPr="00663CB7" w:rsidRDefault="00667393" w:rsidP="00851201">
      <w:pPr>
        <w:pStyle w:val="a7"/>
        <w:ind w:left="1276" w:firstLine="0"/>
        <w:outlineLvl w:val="1"/>
        <w:rPr>
          <w:b/>
          <w:bCs/>
          <w:sz w:val="28"/>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2498"/>
        <w:gridCol w:w="837"/>
        <w:gridCol w:w="1641"/>
        <w:gridCol w:w="1249"/>
        <w:gridCol w:w="1526"/>
        <w:gridCol w:w="1249"/>
        <w:gridCol w:w="1194"/>
      </w:tblGrid>
      <w:tr w:rsidR="00663CB7" w:rsidRPr="008864E9" w14:paraId="52FF5605" w14:textId="3E258153" w:rsidTr="0082705F">
        <w:trPr>
          <w:trHeight w:val="2775"/>
          <w:jc w:val="center"/>
        </w:trPr>
        <w:tc>
          <w:tcPr>
            <w:tcW w:w="689" w:type="dxa"/>
            <w:shd w:val="clear" w:color="auto" w:fill="auto"/>
            <w:vAlign w:val="center"/>
          </w:tcPr>
          <w:p w14:paraId="1E62739A" w14:textId="22D0577C" w:rsidR="00A36D00" w:rsidRPr="008864E9" w:rsidRDefault="00A36D00" w:rsidP="00851201">
            <w:pPr>
              <w:ind w:firstLine="0"/>
              <w:jc w:val="center"/>
              <w:rPr>
                <w:rFonts w:eastAsia="Times New Roman" w:cs="Times New Roman"/>
                <w:b/>
                <w:szCs w:val="24"/>
                <w:lang w:eastAsia="ru-RU"/>
              </w:rPr>
            </w:pPr>
            <w:r w:rsidRPr="008864E9">
              <w:rPr>
                <w:rFonts w:eastAsia="Times New Roman" w:cs="Times New Roman"/>
                <w:b/>
                <w:szCs w:val="24"/>
                <w:lang w:eastAsia="ru-RU"/>
              </w:rPr>
              <w:t>№ з/п</w:t>
            </w:r>
          </w:p>
        </w:tc>
        <w:tc>
          <w:tcPr>
            <w:tcW w:w="2498" w:type="dxa"/>
            <w:shd w:val="clear" w:color="auto" w:fill="auto"/>
            <w:vAlign w:val="center"/>
          </w:tcPr>
          <w:p w14:paraId="41F98D99" w14:textId="77777777" w:rsidR="00A36D00" w:rsidRPr="008864E9" w:rsidRDefault="00A36D00" w:rsidP="00851201">
            <w:pPr>
              <w:ind w:firstLine="0"/>
              <w:jc w:val="center"/>
              <w:rPr>
                <w:rFonts w:eastAsia="Times New Roman" w:cs="Times New Roman"/>
                <w:b/>
                <w:szCs w:val="24"/>
                <w:lang w:eastAsia="ru-RU"/>
              </w:rPr>
            </w:pPr>
            <w:r w:rsidRPr="008864E9">
              <w:rPr>
                <w:rFonts w:eastAsia="Times New Roman" w:cs="Times New Roman"/>
                <w:b/>
                <w:szCs w:val="24"/>
                <w:lang w:eastAsia="ru-RU"/>
              </w:rPr>
              <w:t>Найменування</w:t>
            </w:r>
          </w:p>
        </w:tc>
        <w:tc>
          <w:tcPr>
            <w:tcW w:w="837" w:type="dxa"/>
            <w:shd w:val="clear" w:color="auto" w:fill="auto"/>
          </w:tcPr>
          <w:p w14:paraId="1C2BC08F" w14:textId="40ADD850" w:rsidR="00A36D00" w:rsidRPr="008864E9" w:rsidRDefault="00A36D00" w:rsidP="00851201">
            <w:pPr>
              <w:ind w:firstLine="0"/>
              <w:jc w:val="center"/>
              <w:rPr>
                <w:rFonts w:eastAsia="Times New Roman" w:cs="Times New Roman"/>
                <w:b/>
                <w:szCs w:val="24"/>
                <w:lang w:eastAsia="ru-RU"/>
              </w:rPr>
            </w:pPr>
            <w:r w:rsidRPr="008864E9">
              <w:rPr>
                <w:rFonts w:eastAsia="Times New Roman" w:cs="Times New Roman"/>
                <w:b/>
                <w:szCs w:val="24"/>
                <w:lang w:eastAsia="ru-RU"/>
              </w:rPr>
              <w:t>К-ть об’єктів, од.</w:t>
            </w:r>
          </w:p>
        </w:tc>
        <w:tc>
          <w:tcPr>
            <w:tcW w:w="1641" w:type="dxa"/>
            <w:shd w:val="clear" w:color="auto" w:fill="auto"/>
            <w:vAlign w:val="center"/>
          </w:tcPr>
          <w:p w14:paraId="43D32451" w14:textId="03439A16" w:rsidR="00A36D00" w:rsidRPr="008864E9" w:rsidRDefault="00A36D00" w:rsidP="00851201">
            <w:pPr>
              <w:ind w:firstLine="0"/>
              <w:jc w:val="center"/>
              <w:rPr>
                <w:rFonts w:eastAsia="Times New Roman" w:cs="Times New Roman"/>
                <w:b/>
                <w:szCs w:val="24"/>
                <w:lang w:eastAsia="ru-RU"/>
              </w:rPr>
            </w:pPr>
            <w:r w:rsidRPr="008864E9">
              <w:rPr>
                <w:rFonts w:eastAsia="Times New Roman" w:cs="Times New Roman"/>
                <w:b/>
                <w:szCs w:val="24"/>
                <w:lang w:eastAsia="ru-RU"/>
              </w:rPr>
              <w:t xml:space="preserve">Загальна балансова вартість/ експертна грошова оцінка, грн. </w:t>
            </w:r>
          </w:p>
          <w:p w14:paraId="1DB9F855" w14:textId="27780E8E" w:rsidR="00A36D00" w:rsidRPr="008864E9" w:rsidRDefault="00A36D00" w:rsidP="00851201">
            <w:pPr>
              <w:ind w:firstLine="0"/>
              <w:jc w:val="center"/>
              <w:rPr>
                <w:rFonts w:eastAsia="Times New Roman" w:cs="Times New Roman"/>
                <w:b/>
                <w:szCs w:val="24"/>
                <w:lang w:eastAsia="ru-RU"/>
              </w:rPr>
            </w:pPr>
            <w:r w:rsidRPr="008864E9">
              <w:rPr>
                <w:rFonts w:eastAsia="Times New Roman" w:cs="Times New Roman"/>
                <w:bCs/>
                <w:i/>
                <w:iCs/>
                <w:szCs w:val="24"/>
                <w:lang w:eastAsia="ru-RU"/>
              </w:rPr>
              <w:t>(для об’єктів, грошова вартість яких визначена)</w:t>
            </w:r>
          </w:p>
        </w:tc>
        <w:tc>
          <w:tcPr>
            <w:tcW w:w="1249" w:type="dxa"/>
            <w:shd w:val="clear" w:color="auto" w:fill="auto"/>
            <w:vAlign w:val="center"/>
          </w:tcPr>
          <w:p w14:paraId="02788EE1" w14:textId="3E063EF7" w:rsidR="00A36D00" w:rsidRPr="008864E9" w:rsidRDefault="00A36D00" w:rsidP="00851201">
            <w:pPr>
              <w:ind w:firstLine="0"/>
              <w:jc w:val="center"/>
              <w:rPr>
                <w:rFonts w:eastAsia="Times New Roman" w:cs="Times New Roman"/>
                <w:b/>
                <w:szCs w:val="24"/>
                <w:lang w:eastAsia="ru-RU"/>
              </w:rPr>
            </w:pPr>
            <w:r w:rsidRPr="008864E9">
              <w:rPr>
                <w:rFonts w:eastAsia="Times New Roman" w:cs="Times New Roman"/>
                <w:b/>
                <w:szCs w:val="24"/>
                <w:lang w:eastAsia="ru-RU"/>
              </w:rPr>
              <w:t>% об’єктів, грошова вартість яких визначена</w:t>
            </w:r>
          </w:p>
        </w:tc>
        <w:tc>
          <w:tcPr>
            <w:tcW w:w="1526" w:type="dxa"/>
            <w:shd w:val="clear" w:color="auto" w:fill="auto"/>
            <w:vAlign w:val="center"/>
          </w:tcPr>
          <w:p w14:paraId="6B3BA9C4" w14:textId="77777777" w:rsidR="00A36D00" w:rsidRPr="008864E9" w:rsidRDefault="00A36D00" w:rsidP="00851201">
            <w:pPr>
              <w:ind w:firstLine="0"/>
              <w:jc w:val="center"/>
              <w:rPr>
                <w:rFonts w:eastAsia="Times New Roman" w:cs="Times New Roman"/>
                <w:b/>
                <w:szCs w:val="24"/>
                <w:lang w:eastAsia="ru-RU"/>
              </w:rPr>
            </w:pPr>
            <w:r w:rsidRPr="008864E9">
              <w:rPr>
                <w:rFonts w:eastAsia="Times New Roman" w:cs="Times New Roman"/>
                <w:b/>
                <w:szCs w:val="24"/>
                <w:lang w:eastAsia="ru-RU"/>
              </w:rPr>
              <w:t xml:space="preserve">Загальна площа, </w:t>
            </w:r>
            <w:proofErr w:type="spellStart"/>
            <w:r w:rsidRPr="008864E9">
              <w:rPr>
                <w:rFonts w:eastAsia="Times New Roman" w:cs="Times New Roman"/>
                <w:b/>
                <w:szCs w:val="24"/>
                <w:lang w:eastAsia="ru-RU"/>
              </w:rPr>
              <w:t>м.кв</w:t>
            </w:r>
            <w:proofErr w:type="spellEnd"/>
            <w:r w:rsidRPr="008864E9">
              <w:rPr>
                <w:rFonts w:eastAsia="Times New Roman" w:cs="Times New Roman"/>
                <w:b/>
                <w:szCs w:val="24"/>
                <w:lang w:eastAsia="ru-RU"/>
              </w:rPr>
              <w:t xml:space="preserve">. </w:t>
            </w:r>
          </w:p>
          <w:p w14:paraId="660DF17A" w14:textId="6E84FE9D" w:rsidR="00A36D00" w:rsidRPr="008864E9" w:rsidRDefault="00A36D00" w:rsidP="00532EF0">
            <w:pPr>
              <w:ind w:left="-73" w:right="-165" w:firstLine="0"/>
              <w:jc w:val="center"/>
              <w:rPr>
                <w:rFonts w:eastAsia="Times New Roman" w:cs="Times New Roman"/>
                <w:bCs/>
                <w:i/>
                <w:iCs/>
                <w:szCs w:val="24"/>
                <w:lang w:eastAsia="ru-RU"/>
              </w:rPr>
            </w:pPr>
            <w:r w:rsidRPr="008864E9">
              <w:rPr>
                <w:rFonts w:eastAsia="Times New Roman" w:cs="Times New Roman"/>
                <w:bCs/>
                <w:i/>
                <w:iCs/>
                <w:szCs w:val="24"/>
                <w:lang w:eastAsia="ru-RU"/>
              </w:rPr>
              <w:t>(якщо може бути застосовано)</w:t>
            </w:r>
          </w:p>
        </w:tc>
        <w:tc>
          <w:tcPr>
            <w:tcW w:w="1249" w:type="dxa"/>
            <w:shd w:val="clear" w:color="auto" w:fill="auto"/>
            <w:vAlign w:val="center"/>
          </w:tcPr>
          <w:p w14:paraId="3FF5C7D0" w14:textId="7ACAACB2" w:rsidR="00A36D00" w:rsidRPr="008864E9" w:rsidRDefault="00A36D00" w:rsidP="00851201">
            <w:pPr>
              <w:ind w:firstLine="0"/>
              <w:jc w:val="center"/>
              <w:rPr>
                <w:rFonts w:eastAsia="Times New Roman" w:cs="Times New Roman"/>
                <w:b/>
                <w:szCs w:val="24"/>
                <w:lang w:eastAsia="ru-RU"/>
              </w:rPr>
            </w:pPr>
            <w:r w:rsidRPr="008864E9">
              <w:rPr>
                <w:rFonts w:eastAsia="Times New Roman" w:cs="Times New Roman"/>
                <w:b/>
                <w:szCs w:val="24"/>
                <w:lang w:eastAsia="ru-RU"/>
              </w:rPr>
              <w:t>% об’єктів, що потребують капітального ремонту або реконструкції</w:t>
            </w:r>
          </w:p>
        </w:tc>
        <w:tc>
          <w:tcPr>
            <w:tcW w:w="1194" w:type="dxa"/>
            <w:shd w:val="clear" w:color="auto" w:fill="auto"/>
          </w:tcPr>
          <w:p w14:paraId="3FDF12B0" w14:textId="0015ADAD" w:rsidR="00A36D00" w:rsidRPr="008864E9" w:rsidRDefault="00A36D00" w:rsidP="00851201">
            <w:pPr>
              <w:ind w:firstLine="0"/>
              <w:jc w:val="center"/>
              <w:rPr>
                <w:rFonts w:eastAsia="Times New Roman" w:cs="Times New Roman"/>
                <w:b/>
                <w:szCs w:val="24"/>
                <w:lang w:eastAsia="ru-RU"/>
              </w:rPr>
            </w:pPr>
            <w:r w:rsidRPr="008864E9">
              <w:rPr>
                <w:rFonts w:eastAsia="Times New Roman" w:cs="Times New Roman"/>
                <w:b/>
                <w:szCs w:val="24"/>
                <w:lang w:eastAsia="ru-RU"/>
              </w:rPr>
              <w:t>% об’єктів, що не підлягають відновленню та мають бути списані</w:t>
            </w:r>
          </w:p>
        </w:tc>
      </w:tr>
      <w:tr w:rsidR="00663CB7" w:rsidRPr="008864E9" w14:paraId="42C3893C" w14:textId="6BDCB2FE" w:rsidTr="0082705F">
        <w:trPr>
          <w:trHeight w:val="510"/>
          <w:jc w:val="center"/>
        </w:trPr>
        <w:tc>
          <w:tcPr>
            <w:tcW w:w="689" w:type="dxa"/>
            <w:vAlign w:val="center"/>
          </w:tcPr>
          <w:p w14:paraId="11589A57" w14:textId="41F99080" w:rsidR="00A36D00" w:rsidRPr="008864E9" w:rsidRDefault="00A36D00" w:rsidP="00851201">
            <w:pPr>
              <w:ind w:firstLine="0"/>
              <w:jc w:val="center"/>
              <w:rPr>
                <w:rFonts w:eastAsia="Times New Roman" w:cs="Times New Roman"/>
                <w:szCs w:val="24"/>
                <w:lang w:eastAsia="ru-RU"/>
              </w:rPr>
            </w:pPr>
            <w:r w:rsidRPr="008864E9">
              <w:rPr>
                <w:rFonts w:eastAsia="Times New Roman" w:cs="Times New Roman"/>
                <w:szCs w:val="24"/>
                <w:lang w:eastAsia="ru-RU"/>
              </w:rPr>
              <w:t>1</w:t>
            </w:r>
          </w:p>
        </w:tc>
        <w:tc>
          <w:tcPr>
            <w:tcW w:w="2498" w:type="dxa"/>
            <w:vAlign w:val="center"/>
          </w:tcPr>
          <w:p w14:paraId="0F25A5A5" w14:textId="77777777" w:rsidR="00A36D00" w:rsidRPr="008864E9" w:rsidRDefault="00A36D00" w:rsidP="00851201">
            <w:pPr>
              <w:ind w:firstLine="0"/>
              <w:jc w:val="center"/>
              <w:rPr>
                <w:rFonts w:eastAsia="Times New Roman" w:cs="Times New Roman"/>
                <w:szCs w:val="24"/>
                <w:lang w:eastAsia="ru-RU"/>
              </w:rPr>
            </w:pPr>
            <w:r w:rsidRPr="008864E9">
              <w:rPr>
                <w:rFonts w:eastAsia="Times New Roman" w:cs="Times New Roman"/>
                <w:szCs w:val="24"/>
                <w:lang w:eastAsia="ru-RU"/>
              </w:rPr>
              <w:t>Сквери, газони, берегоукріплення</w:t>
            </w:r>
          </w:p>
        </w:tc>
        <w:tc>
          <w:tcPr>
            <w:tcW w:w="837" w:type="dxa"/>
            <w:vAlign w:val="center"/>
          </w:tcPr>
          <w:p w14:paraId="34C78A26" w14:textId="783FF8CA" w:rsidR="00A36D00" w:rsidRPr="008864E9" w:rsidRDefault="00C33F8D" w:rsidP="00851201">
            <w:pPr>
              <w:ind w:firstLine="0"/>
              <w:jc w:val="center"/>
              <w:rPr>
                <w:rFonts w:eastAsia="Times New Roman" w:cs="Times New Roman"/>
                <w:szCs w:val="24"/>
                <w:lang w:eastAsia="ru-RU"/>
              </w:rPr>
            </w:pPr>
            <w:r w:rsidRPr="008864E9">
              <w:rPr>
                <w:rFonts w:eastAsia="Times New Roman" w:cs="Times New Roman"/>
                <w:szCs w:val="24"/>
                <w:lang w:eastAsia="ru-RU"/>
              </w:rPr>
              <w:t>226</w:t>
            </w:r>
          </w:p>
        </w:tc>
        <w:tc>
          <w:tcPr>
            <w:tcW w:w="1641" w:type="dxa"/>
            <w:vAlign w:val="center"/>
          </w:tcPr>
          <w:p w14:paraId="32505A99" w14:textId="3AA57DF4" w:rsidR="00A36D00" w:rsidRPr="008864E9" w:rsidRDefault="00C33F8D" w:rsidP="00851201">
            <w:pPr>
              <w:ind w:firstLine="0"/>
              <w:jc w:val="center"/>
              <w:rPr>
                <w:rFonts w:eastAsia="Times New Roman" w:cs="Times New Roman"/>
                <w:szCs w:val="24"/>
                <w:lang w:eastAsia="ru-RU"/>
              </w:rPr>
            </w:pPr>
            <w:r w:rsidRPr="008864E9">
              <w:rPr>
                <w:rFonts w:eastAsia="Times New Roman" w:cs="Times New Roman"/>
                <w:szCs w:val="24"/>
                <w:lang w:eastAsia="ru-RU"/>
              </w:rPr>
              <w:t>143402</w:t>
            </w:r>
            <w:r w:rsidR="009C64BC">
              <w:rPr>
                <w:rFonts w:eastAsia="Times New Roman" w:cs="Times New Roman"/>
                <w:szCs w:val="24"/>
                <w:lang w:eastAsia="ru-RU"/>
              </w:rPr>
              <w:t>,00</w:t>
            </w:r>
          </w:p>
        </w:tc>
        <w:tc>
          <w:tcPr>
            <w:tcW w:w="1249" w:type="dxa"/>
            <w:vAlign w:val="center"/>
          </w:tcPr>
          <w:p w14:paraId="4FB06723" w14:textId="5EAA7207" w:rsidR="00A36D00" w:rsidRPr="008864E9" w:rsidRDefault="00C33F8D" w:rsidP="00851201">
            <w:pPr>
              <w:ind w:firstLine="0"/>
              <w:jc w:val="center"/>
              <w:rPr>
                <w:rFonts w:eastAsia="Times New Roman" w:cs="Times New Roman"/>
                <w:szCs w:val="24"/>
                <w:lang w:eastAsia="ru-RU"/>
              </w:rPr>
            </w:pPr>
            <w:r w:rsidRPr="008864E9">
              <w:rPr>
                <w:rFonts w:eastAsia="Times New Roman" w:cs="Times New Roman"/>
                <w:szCs w:val="24"/>
                <w:lang w:eastAsia="ru-RU"/>
              </w:rPr>
              <w:t>100</w:t>
            </w:r>
          </w:p>
        </w:tc>
        <w:tc>
          <w:tcPr>
            <w:tcW w:w="1526" w:type="dxa"/>
            <w:vAlign w:val="center"/>
          </w:tcPr>
          <w:p w14:paraId="3D719576" w14:textId="797DC5B1" w:rsidR="00A36D00" w:rsidRPr="008864E9" w:rsidRDefault="00C33F8D" w:rsidP="00851201">
            <w:pPr>
              <w:ind w:firstLine="0"/>
              <w:jc w:val="center"/>
              <w:rPr>
                <w:rFonts w:eastAsia="Times New Roman" w:cs="Times New Roman"/>
                <w:szCs w:val="24"/>
                <w:lang w:eastAsia="ru-RU"/>
              </w:rPr>
            </w:pPr>
            <w:r w:rsidRPr="008864E9">
              <w:rPr>
                <w:rFonts w:eastAsia="Times New Roman" w:cs="Times New Roman"/>
                <w:szCs w:val="24"/>
                <w:lang w:eastAsia="ru-RU"/>
              </w:rPr>
              <w:t>1811000</w:t>
            </w:r>
          </w:p>
        </w:tc>
        <w:tc>
          <w:tcPr>
            <w:tcW w:w="1249" w:type="dxa"/>
            <w:vAlign w:val="center"/>
          </w:tcPr>
          <w:p w14:paraId="497FB159" w14:textId="588AA864"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0</w:t>
            </w:r>
          </w:p>
        </w:tc>
        <w:tc>
          <w:tcPr>
            <w:tcW w:w="1194" w:type="dxa"/>
            <w:vAlign w:val="center"/>
          </w:tcPr>
          <w:p w14:paraId="0CCB97F0" w14:textId="3320EEF2"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0</w:t>
            </w:r>
          </w:p>
        </w:tc>
      </w:tr>
      <w:tr w:rsidR="00663CB7" w:rsidRPr="008864E9" w14:paraId="7E75C6A2" w14:textId="799087C2" w:rsidTr="0082705F">
        <w:trPr>
          <w:trHeight w:val="541"/>
          <w:jc w:val="center"/>
        </w:trPr>
        <w:tc>
          <w:tcPr>
            <w:tcW w:w="689" w:type="dxa"/>
            <w:vAlign w:val="center"/>
          </w:tcPr>
          <w:p w14:paraId="62749DD5" w14:textId="1E294C21" w:rsidR="00A36D00" w:rsidRPr="008864E9" w:rsidRDefault="00A36D00" w:rsidP="00851201">
            <w:pPr>
              <w:ind w:firstLine="0"/>
              <w:jc w:val="center"/>
              <w:rPr>
                <w:rFonts w:eastAsia="Times New Roman" w:cs="Times New Roman"/>
                <w:szCs w:val="24"/>
                <w:lang w:eastAsia="ru-RU"/>
              </w:rPr>
            </w:pPr>
            <w:r w:rsidRPr="008864E9">
              <w:rPr>
                <w:rFonts w:eastAsia="Times New Roman" w:cs="Times New Roman"/>
                <w:szCs w:val="24"/>
                <w:lang w:eastAsia="ru-RU"/>
              </w:rPr>
              <w:t>2</w:t>
            </w:r>
          </w:p>
        </w:tc>
        <w:tc>
          <w:tcPr>
            <w:tcW w:w="2498" w:type="dxa"/>
            <w:vAlign w:val="center"/>
          </w:tcPr>
          <w:p w14:paraId="2ED7E8D2" w14:textId="04EAE255" w:rsidR="00A36D00" w:rsidRPr="008864E9" w:rsidRDefault="00A36D00" w:rsidP="00851201">
            <w:pPr>
              <w:ind w:firstLine="0"/>
              <w:jc w:val="center"/>
              <w:rPr>
                <w:rFonts w:eastAsia="Times New Roman" w:cs="Times New Roman"/>
                <w:szCs w:val="24"/>
                <w:lang w:eastAsia="ru-RU"/>
              </w:rPr>
            </w:pPr>
            <w:r w:rsidRPr="008864E9">
              <w:rPr>
                <w:rFonts w:eastAsia="Times New Roman" w:cs="Times New Roman"/>
                <w:szCs w:val="24"/>
                <w:lang w:eastAsia="ru-RU"/>
              </w:rPr>
              <w:t>Будівлі, споруди</w:t>
            </w:r>
          </w:p>
        </w:tc>
        <w:tc>
          <w:tcPr>
            <w:tcW w:w="837" w:type="dxa"/>
            <w:vAlign w:val="center"/>
          </w:tcPr>
          <w:p w14:paraId="64FB13B0" w14:textId="1A3A6CE9" w:rsidR="00A36D00" w:rsidRPr="008864E9" w:rsidRDefault="00C33F8D" w:rsidP="009C64BC">
            <w:pPr>
              <w:ind w:firstLine="0"/>
              <w:jc w:val="center"/>
              <w:rPr>
                <w:rFonts w:eastAsia="Times New Roman" w:cs="Times New Roman"/>
                <w:szCs w:val="24"/>
                <w:lang w:eastAsia="ru-RU"/>
              </w:rPr>
            </w:pPr>
            <w:r w:rsidRPr="008864E9">
              <w:rPr>
                <w:rFonts w:eastAsia="Times New Roman" w:cs="Times New Roman"/>
                <w:szCs w:val="24"/>
                <w:lang w:eastAsia="ru-RU"/>
              </w:rPr>
              <w:t>87</w:t>
            </w:r>
            <w:r w:rsidR="009C64BC">
              <w:rPr>
                <w:rFonts w:eastAsia="Times New Roman" w:cs="Times New Roman"/>
                <w:szCs w:val="24"/>
                <w:lang w:eastAsia="ru-RU"/>
              </w:rPr>
              <w:t>4</w:t>
            </w:r>
          </w:p>
        </w:tc>
        <w:tc>
          <w:tcPr>
            <w:tcW w:w="1641" w:type="dxa"/>
            <w:vAlign w:val="center"/>
          </w:tcPr>
          <w:p w14:paraId="2C0B7E1B" w14:textId="3AAB9C89" w:rsidR="00A36D00" w:rsidRPr="008864E9" w:rsidRDefault="009C64BC" w:rsidP="00851201">
            <w:pPr>
              <w:ind w:firstLine="0"/>
              <w:jc w:val="center"/>
              <w:rPr>
                <w:rFonts w:eastAsia="Times New Roman" w:cs="Times New Roman"/>
                <w:szCs w:val="24"/>
                <w:lang w:eastAsia="ru-RU"/>
              </w:rPr>
            </w:pPr>
            <w:r>
              <w:rPr>
                <w:rFonts w:eastAsia="Times New Roman" w:cs="Times New Roman"/>
                <w:szCs w:val="24"/>
                <w:lang w:eastAsia="ru-RU"/>
              </w:rPr>
              <w:t>139738361,40</w:t>
            </w:r>
          </w:p>
        </w:tc>
        <w:tc>
          <w:tcPr>
            <w:tcW w:w="1249" w:type="dxa"/>
            <w:vAlign w:val="center"/>
          </w:tcPr>
          <w:p w14:paraId="4FF1A607" w14:textId="0A520721" w:rsidR="00A36D00" w:rsidRPr="008864E9" w:rsidRDefault="00BA7955" w:rsidP="00851201">
            <w:pPr>
              <w:ind w:firstLine="0"/>
              <w:jc w:val="center"/>
              <w:rPr>
                <w:rFonts w:eastAsia="Times New Roman" w:cs="Times New Roman"/>
                <w:szCs w:val="24"/>
                <w:lang w:eastAsia="ru-RU"/>
              </w:rPr>
            </w:pPr>
            <w:r>
              <w:rPr>
                <w:rFonts w:eastAsia="Times New Roman" w:cs="Times New Roman"/>
                <w:szCs w:val="24"/>
                <w:lang w:eastAsia="ru-RU"/>
              </w:rPr>
              <w:t>98</w:t>
            </w:r>
          </w:p>
        </w:tc>
        <w:tc>
          <w:tcPr>
            <w:tcW w:w="1526" w:type="dxa"/>
            <w:vAlign w:val="center"/>
          </w:tcPr>
          <w:p w14:paraId="047B3AAE" w14:textId="02951FE2" w:rsidR="00A36D00" w:rsidRPr="00974052" w:rsidRDefault="00974052" w:rsidP="00974052">
            <w:pPr>
              <w:ind w:firstLine="0"/>
              <w:jc w:val="center"/>
              <w:rPr>
                <w:rFonts w:eastAsia="Times New Roman" w:cs="Times New Roman"/>
                <w:szCs w:val="24"/>
                <w:lang w:eastAsia="ru-RU"/>
              </w:rPr>
            </w:pPr>
            <w:r w:rsidRPr="00974052">
              <w:rPr>
                <w:rFonts w:eastAsia="Times New Roman" w:cs="Times New Roman"/>
                <w:szCs w:val="24"/>
                <w:lang w:eastAsia="ru-RU"/>
              </w:rPr>
              <w:t>86866,42</w:t>
            </w:r>
          </w:p>
        </w:tc>
        <w:tc>
          <w:tcPr>
            <w:tcW w:w="1249" w:type="dxa"/>
            <w:vAlign w:val="center"/>
          </w:tcPr>
          <w:p w14:paraId="0686DA6A" w14:textId="2A095EC3" w:rsidR="00A36D00" w:rsidRPr="008864E9" w:rsidRDefault="009C64BC" w:rsidP="00851201">
            <w:pPr>
              <w:ind w:firstLine="0"/>
              <w:jc w:val="center"/>
              <w:rPr>
                <w:rFonts w:eastAsia="Times New Roman" w:cs="Times New Roman"/>
                <w:szCs w:val="24"/>
                <w:lang w:eastAsia="ru-RU"/>
              </w:rPr>
            </w:pPr>
            <w:r>
              <w:rPr>
                <w:rFonts w:eastAsia="Times New Roman" w:cs="Times New Roman"/>
                <w:szCs w:val="24"/>
                <w:lang w:eastAsia="ru-RU"/>
              </w:rPr>
              <w:t>13</w:t>
            </w:r>
          </w:p>
        </w:tc>
        <w:tc>
          <w:tcPr>
            <w:tcW w:w="1194" w:type="dxa"/>
            <w:vAlign w:val="center"/>
          </w:tcPr>
          <w:p w14:paraId="38B518CF" w14:textId="642C4B6A"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3</w:t>
            </w:r>
          </w:p>
        </w:tc>
      </w:tr>
      <w:tr w:rsidR="00663CB7" w:rsidRPr="008864E9" w14:paraId="6ABC0C1A" w14:textId="16859671" w:rsidTr="0082705F">
        <w:trPr>
          <w:trHeight w:val="541"/>
          <w:jc w:val="center"/>
        </w:trPr>
        <w:tc>
          <w:tcPr>
            <w:tcW w:w="689" w:type="dxa"/>
            <w:vAlign w:val="center"/>
          </w:tcPr>
          <w:p w14:paraId="0ED3C3BC" w14:textId="315A485C" w:rsidR="00A36D00" w:rsidRPr="008864E9" w:rsidRDefault="00A36D00" w:rsidP="00851201">
            <w:pPr>
              <w:ind w:firstLine="0"/>
              <w:jc w:val="center"/>
              <w:rPr>
                <w:rFonts w:eastAsia="Times New Roman" w:cs="Times New Roman"/>
                <w:szCs w:val="24"/>
                <w:lang w:eastAsia="ru-RU"/>
              </w:rPr>
            </w:pPr>
            <w:r w:rsidRPr="008864E9">
              <w:rPr>
                <w:rFonts w:eastAsia="Times New Roman" w:cs="Times New Roman"/>
                <w:szCs w:val="24"/>
                <w:lang w:eastAsia="ru-RU"/>
              </w:rPr>
              <w:t>3</w:t>
            </w:r>
          </w:p>
        </w:tc>
        <w:tc>
          <w:tcPr>
            <w:tcW w:w="2498" w:type="dxa"/>
            <w:vAlign w:val="center"/>
          </w:tcPr>
          <w:p w14:paraId="6D08C3CF" w14:textId="37F9CAEE" w:rsidR="00A36D00" w:rsidRPr="008864E9" w:rsidRDefault="00A36D00" w:rsidP="00851201">
            <w:pPr>
              <w:ind w:firstLine="0"/>
              <w:jc w:val="center"/>
              <w:rPr>
                <w:rFonts w:eastAsia="Times New Roman" w:cs="Times New Roman"/>
                <w:szCs w:val="24"/>
                <w:lang w:eastAsia="ru-RU"/>
              </w:rPr>
            </w:pPr>
            <w:r w:rsidRPr="008864E9">
              <w:rPr>
                <w:rFonts w:eastAsia="Times New Roman" w:cs="Times New Roman"/>
                <w:szCs w:val="24"/>
                <w:lang w:eastAsia="ru-RU"/>
              </w:rPr>
              <w:t>Мережі, дороги</w:t>
            </w:r>
          </w:p>
        </w:tc>
        <w:tc>
          <w:tcPr>
            <w:tcW w:w="837" w:type="dxa"/>
            <w:vAlign w:val="center"/>
          </w:tcPr>
          <w:p w14:paraId="1E8D7E05" w14:textId="0536DB71" w:rsidR="00A36D00" w:rsidRPr="008864E9" w:rsidRDefault="00C33F8D" w:rsidP="00851201">
            <w:pPr>
              <w:ind w:firstLine="0"/>
              <w:jc w:val="center"/>
              <w:rPr>
                <w:rFonts w:eastAsia="Times New Roman" w:cs="Times New Roman"/>
                <w:szCs w:val="24"/>
                <w:lang w:eastAsia="ru-RU"/>
              </w:rPr>
            </w:pPr>
            <w:r w:rsidRPr="008864E9">
              <w:rPr>
                <w:rFonts w:eastAsia="Times New Roman" w:cs="Times New Roman"/>
                <w:szCs w:val="24"/>
                <w:lang w:eastAsia="ru-RU"/>
              </w:rPr>
              <w:t>442</w:t>
            </w:r>
          </w:p>
        </w:tc>
        <w:tc>
          <w:tcPr>
            <w:tcW w:w="1641" w:type="dxa"/>
            <w:vAlign w:val="center"/>
          </w:tcPr>
          <w:p w14:paraId="044CC51A" w14:textId="19957934" w:rsidR="00A36D00" w:rsidRPr="008864E9" w:rsidRDefault="00C33F8D" w:rsidP="00851201">
            <w:pPr>
              <w:ind w:firstLine="0"/>
              <w:jc w:val="center"/>
              <w:rPr>
                <w:rFonts w:eastAsia="Times New Roman" w:cs="Times New Roman"/>
                <w:szCs w:val="24"/>
                <w:lang w:eastAsia="ru-RU"/>
              </w:rPr>
            </w:pPr>
            <w:r w:rsidRPr="008864E9">
              <w:rPr>
                <w:rFonts w:eastAsia="Times New Roman" w:cs="Times New Roman"/>
                <w:szCs w:val="24"/>
                <w:lang w:eastAsia="ru-RU"/>
              </w:rPr>
              <w:t>91244991,25</w:t>
            </w:r>
          </w:p>
        </w:tc>
        <w:tc>
          <w:tcPr>
            <w:tcW w:w="1249" w:type="dxa"/>
            <w:vAlign w:val="center"/>
          </w:tcPr>
          <w:p w14:paraId="10323550" w14:textId="33754D6C" w:rsidR="00A36D00" w:rsidRPr="008864E9" w:rsidRDefault="00B0203E" w:rsidP="00851201">
            <w:pPr>
              <w:ind w:left="-99" w:firstLine="99"/>
              <w:jc w:val="center"/>
              <w:rPr>
                <w:rFonts w:eastAsia="Times New Roman" w:cs="Times New Roman"/>
                <w:szCs w:val="24"/>
                <w:lang w:eastAsia="ru-RU"/>
              </w:rPr>
            </w:pPr>
            <w:r w:rsidRPr="008864E9">
              <w:rPr>
                <w:rFonts w:eastAsia="Times New Roman" w:cs="Times New Roman"/>
                <w:szCs w:val="24"/>
                <w:lang w:eastAsia="ru-RU"/>
              </w:rPr>
              <w:t>100</w:t>
            </w:r>
          </w:p>
        </w:tc>
        <w:tc>
          <w:tcPr>
            <w:tcW w:w="1526" w:type="dxa"/>
            <w:vAlign w:val="center"/>
          </w:tcPr>
          <w:p w14:paraId="713400BF" w14:textId="49309C29" w:rsidR="00A36D00" w:rsidRPr="008864E9" w:rsidRDefault="00B0203E" w:rsidP="005A02F4">
            <w:pPr>
              <w:ind w:firstLine="0"/>
              <w:jc w:val="center"/>
              <w:rPr>
                <w:rFonts w:eastAsia="Times New Roman" w:cs="Times New Roman"/>
                <w:szCs w:val="24"/>
                <w:lang w:eastAsia="ru-RU"/>
              </w:rPr>
            </w:pPr>
            <w:r w:rsidRPr="008864E9">
              <w:rPr>
                <w:rFonts w:eastAsia="Times New Roman" w:cs="Times New Roman"/>
                <w:szCs w:val="24"/>
                <w:lang w:eastAsia="ru-RU"/>
              </w:rPr>
              <w:t>5109</w:t>
            </w:r>
            <w:r w:rsidR="005A02F4">
              <w:rPr>
                <w:rFonts w:eastAsia="Times New Roman" w:cs="Times New Roman"/>
                <w:szCs w:val="24"/>
                <w:lang w:eastAsia="ru-RU"/>
              </w:rPr>
              <w:t>4</w:t>
            </w:r>
            <w:r w:rsidRPr="008864E9">
              <w:rPr>
                <w:rFonts w:eastAsia="Times New Roman" w:cs="Times New Roman"/>
                <w:szCs w:val="24"/>
                <w:lang w:eastAsia="ru-RU"/>
              </w:rPr>
              <w:t>2,</w:t>
            </w:r>
            <w:r w:rsidR="005A02F4">
              <w:rPr>
                <w:rFonts w:eastAsia="Times New Roman" w:cs="Times New Roman"/>
                <w:szCs w:val="24"/>
                <w:lang w:eastAsia="ru-RU"/>
              </w:rPr>
              <w:t>78</w:t>
            </w:r>
          </w:p>
        </w:tc>
        <w:tc>
          <w:tcPr>
            <w:tcW w:w="1249" w:type="dxa"/>
            <w:vAlign w:val="center"/>
          </w:tcPr>
          <w:p w14:paraId="730D928C" w14:textId="71D9A798"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7</w:t>
            </w:r>
          </w:p>
        </w:tc>
        <w:tc>
          <w:tcPr>
            <w:tcW w:w="1194" w:type="dxa"/>
            <w:vAlign w:val="center"/>
          </w:tcPr>
          <w:p w14:paraId="1DE92D57" w14:textId="0734DEB1"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0</w:t>
            </w:r>
          </w:p>
        </w:tc>
      </w:tr>
      <w:tr w:rsidR="00663CB7" w:rsidRPr="008864E9" w14:paraId="2BCED0DE" w14:textId="157D369A" w:rsidTr="0082705F">
        <w:trPr>
          <w:trHeight w:val="481"/>
          <w:jc w:val="center"/>
        </w:trPr>
        <w:tc>
          <w:tcPr>
            <w:tcW w:w="689" w:type="dxa"/>
            <w:vAlign w:val="center"/>
          </w:tcPr>
          <w:p w14:paraId="0752228D" w14:textId="6F96B800" w:rsidR="00A36D00" w:rsidRPr="008864E9" w:rsidRDefault="00A36D00" w:rsidP="00851201">
            <w:pPr>
              <w:ind w:firstLine="0"/>
              <w:jc w:val="center"/>
              <w:rPr>
                <w:rFonts w:eastAsia="Times New Roman" w:cs="Times New Roman"/>
                <w:szCs w:val="24"/>
                <w:lang w:eastAsia="ru-RU"/>
              </w:rPr>
            </w:pPr>
            <w:r w:rsidRPr="008864E9">
              <w:rPr>
                <w:rFonts w:eastAsia="Times New Roman" w:cs="Times New Roman"/>
                <w:szCs w:val="24"/>
                <w:lang w:eastAsia="ru-RU"/>
              </w:rPr>
              <w:t>4</w:t>
            </w:r>
          </w:p>
        </w:tc>
        <w:tc>
          <w:tcPr>
            <w:tcW w:w="2498" w:type="dxa"/>
            <w:vAlign w:val="center"/>
          </w:tcPr>
          <w:p w14:paraId="75042BB3" w14:textId="77777777" w:rsidR="00A36D00" w:rsidRPr="008864E9" w:rsidRDefault="00A36D00" w:rsidP="00851201">
            <w:pPr>
              <w:ind w:firstLine="0"/>
              <w:jc w:val="center"/>
              <w:rPr>
                <w:rFonts w:eastAsia="Times New Roman" w:cs="Times New Roman"/>
                <w:szCs w:val="24"/>
                <w:lang w:eastAsia="ru-RU"/>
              </w:rPr>
            </w:pPr>
            <w:r w:rsidRPr="008864E9">
              <w:rPr>
                <w:rFonts w:eastAsia="Times New Roman" w:cs="Times New Roman"/>
                <w:szCs w:val="24"/>
                <w:lang w:eastAsia="ru-RU"/>
              </w:rPr>
              <w:t>Машини та обладнання</w:t>
            </w:r>
          </w:p>
        </w:tc>
        <w:tc>
          <w:tcPr>
            <w:tcW w:w="837" w:type="dxa"/>
            <w:vAlign w:val="center"/>
          </w:tcPr>
          <w:p w14:paraId="636FC0D0" w14:textId="22C314F4" w:rsidR="00A36D00" w:rsidRPr="008864E9" w:rsidRDefault="005A02F4" w:rsidP="00851201">
            <w:pPr>
              <w:ind w:firstLine="0"/>
              <w:jc w:val="center"/>
              <w:rPr>
                <w:rFonts w:eastAsia="Times New Roman" w:cs="Times New Roman"/>
                <w:szCs w:val="24"/>
                <w:lang w:eastAsia="ru-RU"/>
              </w:rPr>
            </w:pPr>
            <w:r>
              <w:rPr>
                <w:rFonts w:eastAsia="Times New Roman" w:cs="Times New Roman"/>
                <w:szCs w:val="24"/>
                <w:lang w:eastAsia="ru-RU"/>
              </w:rPr>
              <w:t>2055</w:t>
            </w:r>
          </w:p>
        </w:tc>
        <w:tc>
          <w:tcPr>
            <w:tcW w:w="1641" w:type="dxa"/>
            <w:vAlign w:val="center"/>
          </w:tcPr>
          <w:p w14:paraId="3C0D5FDF" w14:textId="4682DF59" w:rsidR="00A36D00" w:rsidRPr="008864E9" w:rsidRDefault="00C33F8D" w:rsidP="005A02F4">
            <w:pPr>
              <w:ind w:firstLine="0"/>
              <w:jc w:val="center"/>
              <w:rPr>
                <w:rFonts w:eastAsia="Times New Roman" w:cs="Times New Roman"/>
                <w:szCs w:val="24"/>
                <w:lang w:eastAsia="ru-RU"/>
              </w:rPr>
            </w:pPr>
            <w:r w:rsidRPr="008864E9">
              <w:rPr>
                <w:rFonts w:eastAsia="Times New Roman" w:cs="Times New Roman"/>
                <w:szCs w:val="24"/>
                <w:lang w:eastAsia="ru-RU"/>
              </w:rPr>
              <w:t>4</w:t>
            </w:r>
            <w:r w:rsidR="005A02F4">
              <w:rPr>
                <w:rFonts w:eastAsia="Times New Roman" w:cs="Times New Roman"/>
                <w:szCs w:val="24"/>
                <w:lang w:eastAsia="ru-RU"/>
              </w:rPr>
              <w:t>1</w:t>
            </w:r>
            <w:r w:rsidRPr="008864E9">
              <w:rPr>
                <w:rFonts w:eastAsia="Times New Roman" w:cs="Times New Roman"/>
                <w:szCs w:val="24"/>
                <w:lang w:eastAsia="ru-RU"/>
              </w:rPr>
              <w:t>92</w:t>
            </w:r>
            <w:r w:rsidR="005A02F4">
              <w:rPr>
                <w:rFonts w:eastAsia="Times New Roman" w:cs="Times New Roman"/>
                <w:szCs w:val="24"/>
                <w:lang w:eastAsia="ru-RU"/>
              </w:rPr>
              <w:t>7690</w:t>
            </w:r>
            <w:r w:rsidRPr="008864E9">
              <w:rPr>
                <w:rFonts w:eastAsia="Times New Roman" w:cs="Times New Roman"/>
                <w:szCs w:val="24"/>
                <w:lang w:eastAsia="ru-RU"/>
              </w:rPr>
              <w:t>,2</w:t>
            </w:r>
            <w:r w:rsidR="005A02F4">
              <w:rPr>
                <w:rFonts w:eastAsia="Times New Roman" w:cs="Times New Roman"/>
                <w:szCs w:val="24"/>
                <w:lang w:eastAsia="ru-RU"/>
              </w:rPr>
              <w:t>4</w:t>
            </w:r>
          </w:p>
        </w:tc>
        <w:tc>
          <w:tcPr>
            <w:tcW w:w="1249" w:type="dxa"/>
            <w:vAlign w:val="center"/>
          </w:tcPr>
          <w:p w14:paraId="6823D2F0" w14:textId="07A89904" w:rsidR="00A36D00" w:rsidRPr="008864E9" w:rsidRDefault="005A02F4" w:rsidP="00851201">
            <w:pPr>
              <w:ind w:firstLine="0"/>
              <w:jc w:val="center"/>
              <w:rPr>
                <w:rFonts w:eastAsia="Times New Roman" w:cs="Times New Roman"/>
                <w:szCs w:val="24"/>
                <w:lang w:eastAsia="ru-RU"/>
              </w:rPr>
            </w:pPr>
            <w:r>
              <w:rPr>
                <w:rFonts w:eastAsia="Times New Roman" w:cs="Times New Roman"/>
                <w:szCs w:val="24"/>
                <w:lang w:eastAsia="ru-RU"/>
              </w:rPr>
              <w:t>100</w:t>
            </w:r>
          </w:p>
        </w:tc>
        <w:tc>
          <w:tcPr>
            <w:tcW w:w="1526" w:type="dxa"/>
            <w:vAlign w:val="center"/>
          </w:tcPr>
          <w:p w14:paraId="416034BA" w14:textId="52D036AC"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w:t>
            </w:r>
          </w:p>
        </w:tc>
        <w:tc>
          <w:tcPr>
            <w:tcW w:w="1249" w:type="dxa"/>
            <w:vAlign w:val="center"/>
          </w:tcPr>
          <w:p w14:paraId="22D3A0DC" w14:textId="67EE1D47"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4</w:t>
            </w:r>
          </w:p>
        </w:tc>
        <w:tc>
          <w:tcPr>
            <w:tcW w:w="1194" w:type="dxa"/>
            <w:vAlign w:val="center"/>
          </w:tcPr>
          <w:p w14:paraId="7FA47D2B" w14:textId="34B7C2CF"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5</w:t>
            </w:r>
          </w:p>
        </w:tc>
      </w:tr>
      <w:tr w:rsidR="00663CB7" w:rsidRPr="008864E9" w14:paraId="3323A629" w14:textId="6462E8E8" w:rsidTr="0082705F">
        <w:trPr>
          <w:trHeight w:val="531"/>
          <w:jc w:val="center"/>
        </w:trPr>
        <w:tc>
          <w:tcPr>
            <w:tcW w:w="689" w:type="dxa"/>
            <w:vAlign w:val="center"/>
          </w:tcPr>
          <w:p w14:paraId="382FB049" w14:textId="041DDC41" w:rsidR="00A36D00" w:rsidRPr="008864E9" w:rsidRDefault="00A36D00" w:rsidP="00851201">
            <w:pPr>
              <w:ind w:firstLine="0"/>
              <w:jc w:val="center"/>
              <w:rPr>
                <w:rFonts w:eastAsia="Times New Roman" w:cs="Times New Roman"/>
                <w:szCs w:val="24"/>
                <w:lang w:eastAsia="ru-RU"/>
              </w:rPr>
            </w:pPr>
            <w:r w:rsidRPr="008864E9">
              <w:rPr>
                <w:rFonts w:eastAsia="Times New Roman" w:cs="Times New Roman"/>
                <w:szCs w:val="24"/>
                <w:lang w:eastAsia="ru-RU"/>
              </w:rPr>
              <w:t>5</w:t>
            </w:r>
          </w:p>
        </w:tc>
        <w:tc>
          <w:tcPr>
            <w:tcW w:w="2498" w:type="dxa"/>
            <w:vAlign w:val="center"/>
          </w:tcPr>
          <w:p w14:paraId="188ABFFB" w14:textId="77777777" w:rsidR="00A36D00" w:rsidRPr="008864E9" w:rsidRDefault="00A36D00" w:rsidP="00851201">
            <w:pPr>
              <w:ind w:firstLine="0"/>
              <w:jc w:val="center"/>
              <w:rPr>
                <w:rFonts w:eastAsia="Times New Roman" w:cs="Times New Roman"/>
                <w:szCs w:val="24"/>
                <w:lang w:eastAsia="ru-RU"/>
              </w:rPr>
            </w:pPr>
            <w:r w:rsidRPr="008864E9">
              <w:rPr>
                <w:rFonts w:eastAsia="Times New Roman" w:cs="Times New Roman"/>
                <w:szCs w:val="24"/>
                <w:lang w:eastAsia="ru-RU"/>
              </w:rPr>
              <w:t>Транспортні засоби</w:t>
            </w:r>
          </w:p>
        </w:tc>
        <w:tc>
          <w:tcPr>
            <w:tcW w:w="837" w:type="dxa"/>
            <w:vAlign w:val="center"/>
          </w:tcPr>
          <w:p w14:paraId="58B176EE" w14:textId="35D67F96" w:rsidR="00A36D00" w:rsidRPr="008864E9" w:rsidRDefault="00C33F8D" w:rsidP="005A02F4">
            <w:pPr>
              <w:ind w:firstLine="0"/>
              <w:jc w:val="center"/>
              <w:rPr>
                <w:rFonts w:eastAsia="Times New Roman" w:cs="Times New Roman"/>
                <w:szCs w:val="24"/>
                <w:lang w:eastAsia="ru-RU"/>
              </w:rPr>
            </w:pPr>
            <w:r w:rsidRPr="008864E9">
              <w:rPr>
                <w:rFonts w:eastAsia="Times New Roman" w:cs="Times New Roman"/>
                <w:szCs w:val="24"/>
                <w:lang w:eastAsia="ru-RU"/>
              </w:rPr>
              <w:t>1</w:t>
            </w:r>
            <w:r w:rsidR="005A02F4">
              <w:rPr>
                <w:rFonts w:eastAsia="Times New Roman" w:cs="Times New Roman"/>
                <w:szCs w:val="24"/>
                <w:lang w:eastAsia="ru-RU"/>
              </w:rPr>
              <w:t>9</w:t>
            </w:r>
            <w:r w:rsidRPr="008864E9">
              <w:rPr>
                <w:rFonts w:eastAsia="Times New Roman" w:cs="Times New Roman"/>
                <w:szCs w:val="24"/>
                <w:lang w:eastAsia="ru-RU"/>
              </w:rPr>
              <w:t>3</w:t>
            </w:r>
          </w:p>
        </w:tc>
        <w:tc>
          <w:tcPr>
            <w:tcW w:w="1641" w:type="dxa"/>
            <w:vAlign w:val="center"/>
          </w:tcPr>
          <w:p w14:paraId="1DF3C366" w14:textId="37AD6B27" w:rsidR="00A36D00" w:rsidRPr="008864E9" w:rsidRDefault="00C33F8D" w:rsidP="00851201">
            <w:pPr>
              <w:ind w:firstLine="0"/>
              <w:jc w:val="center"/>
              <w:rPr>
                <w:rFonts w:eastAsia="Times New Roman" w:cs="Times New Roman"/>
                <w:szCs w:val="24"/>
                <w:lang w:eastAsia="ru-RU"/>
              </w:rPr>
            </w:pPr>
            <w:r w:rsidRPr="008864E9">
              <w:rPr>
                <w:rFonts w:eastAsia="Times New Roman" w:cs="Times New Roman"/>
                <w:szCs w:val="24"/>
                <w:lang w:eastAsia="ru-RU"/>
              </w:rPr>
              <w:t>36419094,8</w:t>
            </w:r>
          </w:p>
        </w:tc>
        <w:tc>
          <w:tcPr>
            <w:tcW w:w="1249" w:type="dxa"/>
            <w:vAlign w:val="center"/>
          </w:tcPr>
          <w:p w14:paraId="2B9BD0E9" w14:textId="250D6F9D"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100</w:t>
            </w:r>
          </w:p>
        </w:tc>
        <w:tc>
          <w:tcPr>
            <w:tcW w:w="1526" w:type="dxa"/>
            <w:vAlign w:val="center"/>
          </w:tcPr>
          <w:p w14:paraId="13AA3E9C" w14:textId="7C3BE75F"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w:t>
            </w:r>
          </w:p>
        </w:tc>
        <w:tc>
          <w:tcPr>
            <w:tcW w:w="1249" w:type="dxa"/>
            <w:vAlign w:val="center"/>
          </w:tcPr>
          <w:p w14:paraId="0530907C" w14:textId="540462EE" w:rsidR="00A36D00" w:rsidRPr="008864E9" w:rsidRDefault="00B0203E" w:rsidP="005A02F4">
            <w:pPr>
              <w:ind w:firstLine="0"/>
              <w:jc w:val="center"/>
              <w:rPr>
                <w:rFonts w:eastAsia="Times New Roman" w:cs="Times New Roman"/>
                <w:szCs w:val="24"/>
                <w:lang w:eastAsia="ru-RU"/>
              </w:rPr>
            </w:pPr>
            <w:r w:rsidRPr="008864E9">
              <w:rPr>
                <w:rFonts w:eastAsia="Times New Roman" w:cs="Times New Roman"/>
                <w:szCs w:val="24"/>
                <w:lang w:eastAsia="ru-RU"/>
              </w:rPr>
              <w:t>2</w:t>
            </w:r>
            <w:r w:rsidR="005A02F4">
              <w:rPr>
                <w:rFonts w:eastAsia="Times New Roman" w:cs="Times New Roman"/>
                <w:szCs w:val="24"/>
                <w:lang w:eastAsia="ru-RU"/>
              </w:rPr>
              <w:t>0</w:t>
            </w:r>
          </w:p>
        </w:tc>
        <w:tc>
          <w:tcPr>
            <w:tcW w:w="1194" w:type="dxa"/>
            <w:vAlign w:val="center"/>
          </w:tcPr>
          <w:p w14:paraId="418E0A16" w14:textId="5187BC23"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4</w:t>
            </w:r>
          </w:p>
        </w:tc>
      </w:tr>
      <w:tr w:rsidR="00663CB7" w:rsidRPr="008864E9" w14:paraId="52DDEFF0" w14:textId="0125C6DC" w:rsidTr="0082705F">
        <w:trPr>
          <w:trHeight w:val="536"/>
          <w:jc w:val="center"/>
        </w:trPr>
        <w:tc>
          <w:tcPr>
            <w:tcW w:w="689" w:type="dxa"/>
            <w:vAlign w:val="center"/>
          </w:tcPr>
          <w:p w14:paraId="6D444D70" w14:textId="08974DA8" w:rsidR="00A36D00" w:rsidRPr="008864E9" w:rsidRDefault="00A36D00" w:rsidP="00851201">
            <w:pPr>
              <w:ind w:firstLine="0"/>
              <w:jc w:val="center"/>
              <w:rPr>
                <w:rFonts w:eastAsia="Times New Roman" w:cs="Times New Roman"/>
                <w:szCs w:val="24"/>
                <w:lang w:eastAsia="ru-RU"/>
              </w:rPr>
            </w:pPr>
            <w:r w:rsidRPr="008864E9">
              <w:rPr>
                <w:rFonts w:eastAsia="Times New Roman" w:cs="Times New Roman"/>
                <w:szCs w:val="24"/>
                <w:lang w:eastAsia="ru-RU"/>
              </w:rPr>
              <w:t>6</w:t>
            </w:r>
          </w:p>
        </w:tc>
        <w:tc>
          <w:tcPr>
            <w:tcW w:w="2498" w:type="dxa"/>
            <w:vAlign w:val="center"/>
          </w:tcPr>
          <w:p w14:paraId="705BB73F" w14:textId="77777777" w:rsidR="00A36D00" w:rsidRPr="008864E9" w:rsidRDefault="00A36D00" w:rsidP="00851201">
            <w:pPr>
              <w:ind w:firstLine="0"/>
              <w:jc w:val="center"/>
              <w:rPr>
                <w:rFonts w:eastAsia="Times New Roman" w:cs="Times New Roman"/>
                <w:szCs w:val="24"/>
                <w:lang w:eastAsia="ru-RU"/>
              </w:rPr>
            </w:pPr>
            <w:r w:rsidRPr="008864E9">
              <w:rPr>
                <w:rFonts w:eastAsia="Times New Roman" w:cs="Times New Roman"/>
                <w:szCs w:val="24"/>
                <w:lang w:eastAsia="ru-RU"/>
              </w:rPr>
              <w:t>Інші основні засоби</w:t>
            </w:r>
          </w:p>
        </w:tc>
        <w:tc>
          <w:tcPr>
            <w:tcW w:w="837" w:type="dxa"/>
            <w:vAlign w:val="center"/>
          </w:tcPr>
          <w:p w14:paraId="633C5931" w14:textId="00CEE15E" w:rsidR="00A36D00" w:rsidRPr="008864E9" w:rsidRDefault="00C33F8D" w:rsidP="005A02F4">
            <w:pPr>
              <w:ind w:firstLine="0"/>
              <w:jc w:val="center"/>
              <w:rPr>
                <w:rFonts w:eastAsia="Times New Roman" w:cs="Times New Roman"/>
                <w:szCs w:val="24"/>
                <w:lang w:eastAsia="ru-RU"/>
              </w:rPr>
            </w:pPr>
            <w:r w:rsidRPr="008864E9">
              <w:rPr>
                <w:rFonts w:eastAsia="Times New Roman" w:cs="Times New Roman"/>
                <w:szCs w:val="24"/>
                <w:lang w:eastAsia="ru-RU"/>
              </w:rPr>
              <w:t>34</w:t>
            </w:r>
            <w:r w:rsidR="005A02F4">
              <w:rPr>
                <w:rFonts w:eastAsia="Times New Roman" w:cs="Times New Roman"/>
                <w:szCs w:val="24"/>
                <w:lang w:eastAsia="ru-RU"/>
              </w:rPr>
              <w:t>2</w:t>
            </w:r>
          </w:p>
        </w:tc>
        <w:tc>
          <w:tcPr>
            <w:tcW w:w="1641" w:type="dxa"/>
            <w:vAlign w:val="center"/>
          </w:tcPr>
          <w:p w14:paraId="0991EBF1" w14:textId="1904948E" w:rsidR="00A36D00" w:rsidRPr="008864E9" w:rsidRDefault="005A02F4" w:rsidP="00851201">
            <w:pPr>
              <w:ind w:firstLine="0"/>
              <w:jc w:val="center"/>
              <w:rPr>
                <w:rFonts w:eastAsia="Times New Roman" w:cs="Times New Roman"/>
                <w:szCs w:val="24"/>
                <w:lang w:eastAsia="ru-RU"/>
              </w:rPr>
            </w:pPr>
            <w:r>
              <w:rPr>
                <w:rFonts w:eastAsia="Times New Roman" w:cs="Times New Roman"/>
                <w:szCs w:val="24"/>
                <w:lang w:eastAsia="ru-RU"/>
              </w:rPr>
              <w:t>4354533,73</w:t>
            </w:r>
          </w:p>
        </w:tc>
        <w:tc>
          <w:tcPr>
            <w:tcW w:w="1249" w:type="dxa"/>
            <w:vAlign w:val="center"/>
          </w:tcPr>
          <w:p w14:paraId="3E15405D" w14:textId="57143E3F" w:rsidR="00A36D00" w:rsidRPr="008864E9" w:rsidRDefault="00F81D2F" w:rsidP="00851201">
            <w:pPr>
              <w:ind w:firstLine="0"/>
              <w:jc w:val="center"/>
              <w:rPr>
                <w:rFonts w:eastAsia="Times New Roman" w:cs="Times New Roman"/>
                <w:szCs w:val="24"/>
                <w:lang w:eastAsia="ru-RU"/>
              </w:rPr>
            </w:pPr>
            <w:r>
              <w:rPr>
                <w:rFonts w:eastAsia="Times New Roman" w:cs="Times New Roman"/>
                <w:szCs w:val="24"/>
                <w:lang w:eastAsia="ru-RU"/>
              </w:rPr>
              <w:t>100</w:t>
            </w:r>
          </w:p>
        </w:tc>
        <w:tc>
          <w:tcPr>
            <w:tcW w:w="1526" w:type="dxa"/>
            <w:vAlign w:val="center"/>
          </w:tcPr>
          <w:p w14:paraId="5052F205" w14:textId="2483E01E"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w:t>
            </w:r>
          </w:p>
        </w:tc>
        <w:tc>
          <w:tcPr>
            <w:tcW w:w="1249" w:type="dxa"/>
            <w:vAlign w:val="center"/>
          </w:tcPr>
          <w:p w14:paraId="191B998A" w14:textId="268DAE31"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1</w:t>
            </w:r>
          </w:p>
        </w:tc>
        <w:tc>
          <w:tcPr>
            <w:tcW w:w="1194" w:type="dxa"/>
            <w:vAlign w:val="center"/>
          </w:tcPr>
          <w:p w14:paraId="214AA9BC" w14:textId="58DC8404" w:rsidR="00A36D00" w:rsidRPr="008864E9" w:rsidRDefault="00B0203E" w:rsidP="00851201">
            <w:pPr>
              <w:ind w:firstLine="0"/>
              <w:jc w:val="center"/>
              <w:rPr>
                <w:rFonts w:eastAsia="Times New Roman" w:cs="Times New Roman"/>
                <w:szCs w:val="24"/>
                <w:lang w:eastAsia="ru-RU"/>
              </w:rPr>
            </w:pPr>
            <w:r w:rsidRPr="008864E9">
              <w:rPr>
                <w:rFonts w:eastAsia="Times New Roman" w:cs="Times New Roman"/>
                <w:szCs w:val="24"/>
                <w:lang w:eastAsia="ru-RU"/>
              </w:rPr>
              <w:t>15</w:t>
            </w:r>
          </w:p>
        </w:tc>
      </w:tr>
      <w:tr w:rsidR="00663CB7" w:rsidRPr="008864E9" w14:paraId="7B7B872D" w14:textId="485E5389" w:rsidTr="0082705F">
        <w:trPr>
          <w:trHeight w:val="532"/>
          <w:jc w:val="center"/>
        </w:trPr>
        <w:tc>
          <w:tcPr>
            <w:tcW w:w="689" w:type="dxa"/>
            <w:vAlign w:val="center"/>
          </w:tcPr>
          <w:p w14:paraId="02476FE6" w14:textId="77777777" w:rsidR="00A36D00" w:rsidRPr="008864E9" w:rsidRDefault="00A36D00" w:rsidP="00851201">
            <w:pPr>
              <w:ind w:firstLine="0"/>
              <w:jc w:val="center"/>
              <w:rPr>
                <w:rFonts w:eastAsia="Times New Roman" w:cs="Times New Roman"/>
                <w:szCs w:val="24"/>
                <w:lang w:eastAsia="ru-RU"/>
              </w:rPr>
            </w:pPr>
          </w:p>
        </w:tc>
        <w:tc>
          <w:tcPr>
            <w:tcW w:w="2498" w:type="dxa"/>
            <w:vAlign w:val="center"/>
          </w:tcPr>
          <w:p w14:paraId="099C8B72" w14:textId="77777777" w:rsidR="00A36D00" w:rsidRPr="008864E9" w:rsidRDefault="00A36D00" w:rsidP="00851201">
            <w:pPr>
              <w:ind w:firstLine="0"/>
              <w:jc w:val="center"/>
              <w:rPr>
                <w:rFonts w:eastAsia="Times New Roman" w:cs="Times New Roman"/>
                <w:b/>
                <w:szCs w:val="24"/>
                <w:lang w:eastAsia="ru-RU"/>
              </w:rPr>
            </w:pPr>
            <w:r w:rsidRPr="008864E9">
              <w:rPr>
                <w:rFonts w:eastAsia="Times New Roman" w:cs="Times New Roman"/>
                <w:b/>
                <w:szCs w:val="24"/>
                <w:lang w:eastAsia="ru-RU"/>
              </w:rPr>
              <w:t>Всього:</w:t>
            </w:r>
          </w:p>
        </w:tc>
        <w:tc>
          <w:tcPr>
            <w:tcW w:w="837" w:type="dxa"/>
            <w:vAlign w:val="center"/>
          </w:tcPr>
          <w:p w14:paraId="51E33BB6" w14:textId="27CD8A85" w:rsidR="00A36D00" w:rsidRPr="008864E9" w:rsidRDefault="005A02F4" w:rsidP="00851201">
            <w:pPr>
              <w:ind w:firstLine="0"/>
              <w:jc w:val="center"/>
              <w:rPr>
                <w:rFonts w:eastAsia="Times New Roman" w:cs="Times New Roman"/>
                <w:b/>
                <w:szCs w:val="24"/>
                <w:lang w:eastAsia="ru-RU"/>
              </w:rPr>
            </w:pPr>
            <w:r>
              <w:rPr>
                <w:rFonts w:eastAsia="Times New Roman" w:cs="Times New Roman"/>
                <w:b/>
                <w:szCs w:val="24"/>
                <w:lang w:eastAsia="ru-RU"/>
              </w:rPr>
              <w:t>4132</w:t>
            </w:r>
          </w:p>
        </w:tc>
        <w:tc>
          <w:tcPr>
            <w:tcW w:w="1641" w:type="dxa"/>
            <w:vAlign w:val="center"/>
          </w:tcPr>
          <w:p w14:paraId="559E536E" w14:textId="61054C1B" w:rsidR="00A36D00" w:rsidRPr="008864E9" w:rsidRDefault="00AD7E7D" w:rsidP="005A02F4">
            <w:pPr>
              <w:ind w:left="-170" w:right="-84" w:firstLine="0"/>
              <w:jc w:val="center"/>
              <w:rPr>
                <w:rFonts w:eastAsia="Times New Roman" w:cs="Times New Roman"/>
                <w:b/>
                <w:szCs w:val="24"/>
                <w:lang w:eastAsia="ru-RU"/>
              </w:rPr>
            </w:pPr>
            <w:r w:rsidRPr="008864E9">
              <w:rPr>
                <w:rFonts w:eastAsia="Times New Roman" w:cs="Times New Roman"/>
                <w:b/>
                <w:szCs w:val="24"/>
                <w:lang w:eastAsia="ru-RU"/>
              </w:rPr>
              <w:t>313 </w:t>
            </w:r>
            <w:r w:rsidR="005A02F4">
              <w:rPr>
                <w:rFonts w:eastAsia="Times New Roman" w:cs="Times New Roman"/>
                <w:b/>
                <w:szCs w:val="24"/>
                <w:lang w:eastAsia="ru-RU"/>
              </w:rPr>
              <w:t>828</w:t>
            </w:r>
            <w:r w:rsidRPr="008864E9">
              <w:rPr>
                <w:rFonts w:eastAsia="Times New Roman" w:cs="Times New Roman"/>
                <w:b/>
                <w:szCs w:val="24"/>
                <w:lang w:eastAsia="ru-RU"/>
              </w:rPr>
              <w:t> </w:t>
            </w:r>
            <w:r w:rsidR="005A02F4">
              <w:rPr>
                <w:rFonts w:eastAsia="Times New Roman" w:cs="Times New Roman"/>
                <w:b/>
                <w:szCs w:val="24"/>
                <w:lang w:eastAsia="ru-RU"/>
              </w:rPr>
              <w:t>073</w:t>
            </w:r>
            <w:r w:rsidRPr="008864E9">
              <w:rPr>
                <w:rFonts w:eastAsia="Times New Roman" w:cs="Times New Roman"/>
                <w:b/>
                <w:szCs w:val="24"/>
                <w:lang w:eastAsia="ru-RU"/>
              </w:rPr>
              <w:t>,4</w:t>
            </w:r>
            <w:r w:rsidR="005A02F4">
              <w:rPr>
                <w:rFonts w:eastAsia="Times New Roman" w:cs="Times New Roman"/>
                <w:b/>
                <w:szCs w:val="24"/>
                <w:lang w:eastAsia="ru-RU"/>
              </w:rPr>
              <w:t>2</w:t>
            </w:r>
          </w:p>
        </w:tc>
        <w:tc>
          <w:tcPr>
            <w:tcW w:w="1249" w:type="dxa"/>
            <w:vAlign w:val="center"/>
          </w:tcPr>
          <w:p w14:paraId="35F38A94" w14:textId="0D41C579" w:rsidR="00A36D00" w:rsidRPr="008864E9" w:rsidRDefault="00A36D00" w:rsidP="00851201">
            <w:pPr>
              <w:ind w:firstLine="0"/>
              <w:jc w:val="center"/>
              <w:rPr>
                <w:rFonts w:eastAsia="Times New Roman" w:cs="Times New Roman"/>
                <w:b/>
                <w:szCs w:val="24"/>
                <w:lang w:eastAsia="ru-RU"/>
              </w:rPr>
            </w:pPr>
          </w:p>
        </w:tc>
        <w:tc>
          <w:tcPr>
            <w:tcW w:w="1526" w:type="dxa"/>
            <w:vAlign w:val="center"/>
          </w:tcPr>
          <w:p w14:paraId="5B182256" w14:textId="7C8605C9" w:rsidR="00A36D00" w:rsidRPr="008864E9" w:rsidRDefault="00AD7E7D" w:rsidP="005A02F4">
            <w:pPr>
              <w:ind w:firstLine="0"/>
              <w:jc w:val="center"/>
              <w:rPr>
                <w:rFonts w:eastAsia="Times New Roman" w:cs="Times New Roman"/>
                <w:b/>
                <w:szCs w:val="24"/>
                <w:lang w:eastAsia="ru-RU"/>
              </w:rPr>
            </w:pPr>
            <w:r w:rsidRPr="008864E9">
              <w:rPr>
                <w:rFonts w:eastAsia="Times New Roman" w:cs="Times New Roman"/>
                <w:b/>
                <w:szCs w:val="24"/>
                <w:lang w:eastAsia="ru-RU"/>
              </w:rPr>
              <w:t>2 40</w:t>
            </w:r>
            <w:r w:rsidR="00482AE0">
              <w:rPr>
                <w:rFonts w:eastAsia="Times New Roman" w:cs="Times New Roman"/>
                <w:b/>
                <w:szCs w:val="24"/>
                <w:lang w:eastAsia="ru-RU"/>
              </w:rPr>
              <w:t>8</w:t>
            </w:r>
            <w:r w:rsidRPr="008864E9">
              <w:rPr>
                <w:rFonts w:eastAsia="Times New Roman" w:cs="Times New Roman"/>
                <w:b/>
                <w:szCs w:val="24"/>
                <w:lang w:eastAsia="ru-RU"/>
              </w:rPr>
              <w:t> </w:t>
            </w:r>
            <w:r w:rsidR="00482AE0">
              <w:rPr>
                <w:rFonts w:eastAsia="Times New Roman" w:cs="Times New Roman"/>
                <w:b/>
                <w:szCs w:val="24"/>
                <w:lang w:eastAsia="ru-RU"/>
              </w:rPr>
              <w:t>8</w:t>
            </w:r>
            <w:r w:rsidR="005A02F4">
              <w:rPr>
                <w:rFonts w:eastAsia="Times New Roman" w:cs="Times New Roman"/>
                <w:b/>
                <w:szCs w:val="24"/>
                <w:lang w:eastAsia="ru-RU"/>
              </w:rPr>
              <w:t>09</w:t>
            </w:r>
            <w:r w:rsidRPr="008864E9">
              <w:rPr>
                <w:rFonts w:eastAsia="Times New Roman" w:cs="Times New Roman"/>
                <w:b/>
                <w:szCs w:val="24"/>
                <w:lang w:eastAsia="ru-RU"/>
              </w:rPr>
              <w:t>,2</w:t>
            </w:r>
            <w:r w:rsidR="005A02F4">
              <w:rPr>
                <w:rFonts w:eastAsia="Times New Roman" w:cs="Times New Roman"/>
                <w:b/>
                <w:szCs w:val="24"/>
                <w:lang w:eastAsia="ru-RU"/>
              </w:rPr>
              <w:t>0</w:t>
            </w:r>
          </w:p>
        </w:tc>
        <w:tc>
          <w:tcPr>
            <w:tcW w:w="1249" w:type="dxa"/>
            <w:vAlign w:val="center"/>
          </w:tcPr>
          <w:p w14:paraId="47EA1D86" w14:textId="32628099" w:rsidR="00A36D00" w:rsidRPr="008864E9" w:rsidRDefault="0031602F" w:rsidP="005A02F4">
            <w:pPr>
              <w:ind w:firstLine="0"/>
              <w:jc w:val="center"/>
              <w:rPr>
                <w:rFonts w:eastAsia="Times New Roman" w:cs="Times New Roman"/>
                <w:b/>
                <w:szCs w:val="24"/>
                <w:lang w:eastAsia="ru-RU"/>
              </w:rPr>
            </w:pPr>
            <w:r>
              <w:rPr>
                <w:rFonts w:eastAsia="Times New Roman" w:cs="Times New Roman"/>
                <w:b/>
                <w:szCs w:val="24"/>
                <w:lang w:eastAsia="ru-RU"/>
              </w:rPr>
              <w:t>4</w:t>
            </w:r>
            <w:r w:rsidR="005A02F4">
              <w:rPr>
                <w:rFonts w:eastAsia="Times New Roman" w:cs="Times New Roman"/>
                <w:b/>
                <w:szCs w:val="24"/>
                <w:lang w:eastAsia="ru-RU"/>
              </w:rPr>
              <w:t>5</w:t>
            </w:r>
          </w:p>
        </w:tc>
        <w:tc>
          <w:tcPr>
            <w:tcW w:w="1194" w:type="dxa"/>
            <w:vAlign w:val="center"/>
          </w:tcPr>
          <w:p w14:paraId="65B783A0" w14:textId="55E0C66D" w:rsidR="00A36D00" w:rsidRPr="008864E9" w:rsidRDefault="0031602F" w:rsidP="00851201">
            <w:pPr>
              <w:ind w:firstLine="0"/>
              <w:jc w:val="center"/>
              <w:rPr>
                <w:rFonts w:eastAsia="Times New Roman" w:cs="Times New Roman"/>
                <w:b/>
                <w:szCs w:val="24"/>
                <w:lang w:eastAsia="ru-RU"/>
              </w:rPr>
            </w:pPr>
            <w:r>
              <w:rPr>
                <w:rFonts w:eastAsia="Times New Roman" w:cs="Times New Roman"/>
                <w:b/>
                <w:szCs w:val="24"/>
                <w:lang w:eastAsia="ru-RU"/>
              </w:rPr>
              <w:t>27</w:t>
            </w:r>
          </w:p>
        </w:tc>
      </w:tr>
    </w:tbl>
    <w:p w14:paraId="2F527AE6" w14:textId="3F673879" w:rsidR="00ED1897" w:rsidRPr="00663CB7" w:rsidRDefault="00ED1897" w:rsidP="00851201">
      <w:pPr>
        <w:rPr>
          <w:sz w:val="28"/>
        </w:rPr>
      </w:pPr>
    </w:p>
    <w:p w14:paraId="63CE2813" w14:textId="10BF6C5F" w:rsidR="002256DA" w:rsidRPr="00663CB7" w:rsidRDefault="002256DA" w:rsidP="00851201">
      <w:pPr>
        <w:rPr>
          <w:rFonts w:cs="Times New Roman"/>
          <w:sz w:val="28"/>
          <w:szCs w:val="28"/>
        </w:rPr>
      </w:pPr>
      <w:r w:rsidRPr="00663CB7">
        <w:rPr>
          <w:rFonts w:cs="Times New Roman"/>
          <w:sz w:val="28"/>
          <w:szCs w:val="28"/>
        </w:rPr>
        <w:t>З</w:t>
      </w:r>
      <w:r w:rsidR="009173CE">
        <w:rPr>
          <w:rFonts w:cs="Times New Roman"/>
          <w:sz w:val="28"/>
          <w:szCs w:val="28"/>
        </w:rPr>
        <w:t>а перше півріччя 2</w:t>
      </w:r>
      <w:r w:rsidRPr="00663CB7">
        <w:rPr>
          <w:rFonts w:cs="Times New Roman"/>
          <w:sz w:val="28"/>
          <w:szCs w:val="28"/>
        </w:rPr>
        <w:t>0</w:t>
      </w:r>
      <w:r w:rsidR="002F1CDF">
        <w:rPr>
          <w:rFonts w:cs="Times New Roman"/>
          <w:sz w:val="28"/>
          <w:szCs w:val="28"/>
        </w:rPr>
        <w:t xml:space="preserve">21 </w:t>
      </w:r>
      <w:r w:rsidRPr="00663CB7">
        <w:rPr>
          <w:rFonts w:cs="Times New Roman"/>
          <w:sz w:val="28"/>
          <w:szCs w:val="28"/>
        </w:rPr>
        <w:t>року, відбулася зміна кількості та вартості об’єктів внаслідок:</w:t>
      </w:r>
    </w:p>
    <w:p w14:paraId="76E4447B" w14:textId="1D7D3B11" w:rsidR="002256DA" w:rsidRPr="00663CB7" w:rsidRDefault="00C14AAA" w:rsidP="00851201">
      <w:pPr>
        <w:pStyle w:val="a7"/>
        <w:ind w:left="0"/>
        <w:rPr>
          <w:rFonts w:cs="Times New Roman"/>
          <w:sz w:val="28"/>
          <w:szCs w:val="28"/>
        </w:rPr>
      </w:pPr>
      <w:r>
        <w:rPr>
          <w:rFonts w:cs="Times New Roman"/>
          <w:sz w:val="28"/>
          <w:szCs w:val="28"/>
        </w:rPr>
        <w:t>- </w:t>
      </w:r>
      <w:r w:rsidR="002256DA" w:rsidRPr="00663CB7">
        <w:rPr>
          <w:rFonts w:cs="Times New Roman"/>
          <w:sz w:val="28"/>
          <w:szCs w:val="28"/>
        </w:rPr>
        <w:t>придбання обладнання, інвентарю, комп’ютерної техніки, транспортних засоб</w:t>
      </w:r>
      <w:r w:rsidR="0031602F">
        <w:rPr>
          <w:rFonts w:cs="Times New Roman"/>
          <w:sz w:val="28"/>
          <w:szCs w:val="28"/>
        </w:rPr>
        <w:t xml:space="preserve">ів та іншого майна на </w:t>
      </w:r>
      <w:r w:rsidR="0031602F" w:rsidRPr="0031602F">
        <w:rPr>
          <w:rFonts w:cs="Times New Roman"/>
          <w:sz w:val="28"/>
          <w:szCs w:val="28"/>
        </w:rPr>
        <w:t xml:space="preserve">суму </w:t>
      </w:r>
      <w:r w:rsidR="0031602F" w:rsidRPr="0031602F">
        <w:rPr>
          <w:sz w:val="28"/>
          <w:szCs w:val="28"/>
        </w:rPr>
        <w:t>8 287 738</w:t>
      </w:r>
      <w:r w:rsidR="0031602F" w:rsidRPr="0031602F">
        <w:rPr>
          <w:rFonts w:cs="Times New Roman"/>
          <w:sz w:val="28"/>
          <w:szCs w:val="28"/>
        </w:rPr>
        <w:t>,20</w:t>
      </w:r>
      <w:r w:rsidR="002256DA" w:rsidRPr="00663CB7">
        <w:rPr>
          <w:rFonts w:cs="Times New Roman"/>
          <w:sz w:val="28"/>
          <w:szCs w:val="28"/>
        </w:rPr>
        <w:t xml:space="preserve"> грн,</w:t>
      </w:r>
    </w:p>
    <w:p w14:paraId="2E240BE2" w14:textId="00EADA50" w:rsidR="002256DA" w:rsidRPr="00663CB7" w:rsidRDefault="00C14AAA" w:rsidP="00851201">
      <w:pPr>
        <w:pStyle w:val="a7"/>
        <w:ind w:left="709" w:firstLine="0"/>
        <w:rPr>
          <w:rFonts w:cs="Times New Roman"/>
          <w:sz w:val="28"/>
          <w:szCs w:val="28"/>
        </w:rPr>
      </w:pPr>
      <w:r>
        <w:rPr>
          <w:rFonts w:cs="Times New Roman"/>
          <w:sz w:val="28"/>
          <w:szCs w:val="28"/>
        </w:rPr>
        <w:t>- </w:t>
      </w:r>
      <w:r w:rsidR="002256DA" w:rsidRPr="00663CB7">
        <w:rPr>
          <w:rFonts w:cs="Times New Roman"/>
          <w:sz w:val="28"/>
          <w:szCs w:val="28"/>
        </w:rPr>
        <w:t>проведення індексації, реконст</w:t>
      </w:r>
      <w:r w:rsidR="0031602F">
        <w:rPr>
          <w:rFonts w:cs="Times New Roman"/>
          <w:sz w:val="28"/>
          <w:szCs w:val="28"/>
        </w:rPr>
        <w:t xml:space="preserve">рукції на суму 0,00 </w:t>
      </w:r>
      <w:r w:rsidR="002256DA" w:rsidRPr="00663CB7">
        <w:rPr>
          <w:rFonts w:cs="Times New Roman"/>
          <w:sz w:val="28"/>
          <w:szCs w:val="28"/>
        </w:rPr>
        <w:t xml:space="preserve">грн, </w:t>
      </w:r>
    </w:p>
    <w:p w14:paraId="37E8B7D7" w14:textId="0AC275DF" w:rsidR="002256DA" w:rsidRPr="00663CB7" w:rsidRDefault="00C14AAA" w:rsidP="00851201">
      <w:pPr>
        <w:pStyle w:val="a7"/>
        <w:ind w:left="709" w:firstLine="0"/>
        <w:rPr>
          <w:rFonts w:cs="Times New Roman"/>
          <w:sz w:val="28"/>
          <w:szCs w:val="28"/>
        </w:rPr>
      </w:pPr>
      <w:r>
        <w:rPr>
          <w:rFonts w:cs="Times New Roman"/>
          <w:sz w:val="28"/>
          <w:szCs w:val="28"/>
        </w:rPr>
        <w:t>- </w:t>
      </w:r>
      <w:r w:rsidR="002256DA" w:rsidRPr="00663CB7">
        <w:rPr>
          <w:rFonts w:cs="Times New Roman"/>
          <w:sz w:val="28"/>
          <w:szCs w:val="28"/>
        </w:rPr>
        <w:t>зарахування на ба</w:t>
      </w:r>
      <w:r w:rsidR="0031602F">
        <w:rPr>
          <w:rFonts w:cs="Times New Roman"/>
          <w:sz w:val="28"/>
          <w:szCs w:val="28"/>
        </w:rPr>
        <w:t xml:space="preserve">ланс об’єктів майна на суму 18 288 897,20 </w:t>
      </w:r>
      <w:r w:rsidR="002256DA" w:rsidRPr="00663CB7">
        <w:rPr>
          <w:rFonts w:cs="Times New Roman"/>
          <w:sz w:val="28"/>
          <w:szCs w:val="28"/>
        </w:rPr>
        <w:t>грн,</w:t>
      </w:r>
    </w:p>
    <w:p w14:paraId="75E18BAB" w14:textId="35BB5DC9" w:rsidR="002256DA" w:rsidRPr="00663CB7" w:rsidRDefault="00C14AAA" w:rsidP="00851201">
      <w:pPr>
        <w:pStyle w:val="a7"/>
        <w:ind w:left="709" w:firstLine="0"/>
        <w:rPr>
          <w:rFonts w:cs="Times New Roman"/>
          <w:sz w:val="28"/>
          <w:szCs w:val="28"/>
        </w:rPr>
      </w:pPr>
      <w:r>
        <w:rPr>
          <w:rFonts w:cs="Times New Roman"/>
          <w:sz w:val="28"/>
          <w:szCs w:val="28"/>
        </w:rPr>
        <w:t>- </w:t>
      </w:r>
      <w:r w:rsidR="002256DA" w:rsidRPr="00663CB7">
        <w:rPr>
          <w:rFonts w:cs="Times New Roman"/>
          <w:sz w:val="28"/>
          <w:szCs w:val="28"/>
        </w:rPr>
        <w:t>списання май</w:t>
      </w:r>
      <w:r w:rsidR="0031602F">
        <w:rPr>
          <w:rFonts w:cs="Times New Roman"/>
          <w:sz w:val="28"/>
          <w:szCs w:val="28"/>
        </w:rPr>
        <w:t xml:space="preserve">на шляхом ліквідації на суму 415 745,18 </w:t>
      </w:r>
      <w:r w:rsidR="002256DA" w:rsidRPr="00663CB7">
        <w:rPr>
          <w:rFonts w:cs="Times New Roman"/>
          <w:sz w:val="28"/>
          <w:szCs w:val="28"/>
        </w:rPr>
        <w:t xml:space="preserve">грн., </w:t>
      </w:r>
    </w:p>
    <w:p w14:paraId="68B813C8" w14:textId="7309D618" w:rsidR="002256DA" w:rsidRPr="00663CB7" w:rsidRDefault="00C14AAA" w:rsidP="00851201">
      <w:pPr>
        <w:pStyle w:val="a7"/>
        <w:ind w:left="709" w:firstLine="0"/>
        <w:rPr>
          <w:rFonts w:cs="Times New Roman"/>
          <w:sz w:val="28"/>
          <w:szCs w:val="28"/>
        </w:rPr>
      </w:pPr>
      <w:r>
        <w:rPr>
          <w:rFonts w:cs="Times New Roman"/>
          <w:sz w:val="28"/>
          <w:szCs w:val="28"/>
        </w:rPr>
        <w:t>- </w:t>
      </w:r>
      <w:r w:rsidR="002256DA" w:rsidRPr="00663CB7">
        <w:rPr>
          <w:rFonts w:cs="Times New Roman"/>
          <w:sz w:val="28"/>
          <w:szCs w:val="28"/>
        </w:rPr>
        <w:t xml:space="preserve">списання майна шляхом продажу на суму </w:t>
      </w:r>
      <w:r w:rsidR="0031602F">
        <w:rPr>
          <w:rFonts w:cs="Times New Roman"/>
          <w:sz w:val="28"/>
          <w:szCs w:val="28"/>
        </w:rPr>
        <w:t xml:space="preserve">519 948,00 </w:t>
      </w:r>
      <w:r w:rsidR="002256DA" w:rsidRPr="00663CB7">
        <w:rPr>
          <w:rFonts w:cs="Times New Roman"/>
          <w:sz w:val="28"/>
          <w:szCs w:val="28"/>
        </w:rPr>
        <w:t>грн.,</w:t>
      </w:r>
    </w:p>
    <w:p w14:paraId="78DBD8D0" w14:textId="3A0E4D29" w:rsidR="002256DA" w:rsidRPr="00663CB7" w:rsidRDefault="00C14AAA" w:rsidP="00851201">
      <w:pPr>
        <w:pStyle w:val="a7"/>
        <w:ind w:left="709" w:firstLine="0"/>
        <w:rPr>
          <w:rFonts w:cs="Times New Roman"/>
          <w:sz w:val="28"/>
          <w:szCs w:val="28"/>
        </w:rPr>
      </w:pPr>
      <w:r>
        <w:rPr>
          <w:rFonts w:cs="Times New Roman"/>
          <w:sz w:val="28"/>
          <w:szCs w:val="28"/>
        </w:rPr>
        <w:t>- </w:t>
      </w:r>
      <w:r w:rsidR="002256DA" w:rsidRPr="00663CB7">
        <w:rPr>
          <w:rFonts w:cs="Times New Roman"/>
          <w:sz w:val="28"/>
          <w:szCs w:val="28"/>
        </w:rPr>
        <w:t xml:space="preserve">приватизації майна на суму </w:t>
      </w:r>
      <w:r w:rsidR="0031602F">
        <w:rPr>
          <w:rFonts w:cs="Times New Roman"/>
          <w:sz w:val="28"/>
          <w:szCs w:val="28"/>
        </w:rPr>
        <w:t>91 708,24</w:t>
      </w:r>
      <w:r w:rsidR="002256DA" w:rsidRPr="00663CB7">
        <w:rPr>
          <w:rFonts w:cs="Times New Roman"/>
          <w:sz w:val="28"/>
          <w:szCs w:val="28"/>
        </w:rPr>
        <w:t xml:space="preserve"> грн., </w:t>
      </w:r>
    </w:p>
    <w:p w14:paraId="251998C1" w14:textId="2CD6D905" w:rsidR="002256DA" w:rsidRPr="00663CB7" w:rsidRDefault="00C14AAA" w:rsidP="00851201">
      <w:pPr>
        <w:pStyle w:val="a7"/>
        <w:ind w:left="709" w:firstLine="0"/>
        <w:rPr>
          <w:rFonts w:cs="Times New Roman"/>
          <w:sz w:val="28"/>
          <w:szCs w:val="28"/>
        </w:rPr>
      </w:pPr>
      <w:r>
        <w:rPr>
          <w:rFonts w:cs="Times New Roman"/>
          <w:sz w:val="28"/>
          <w:szCs w:val="28"/>
        </w:rPr>
        <w:t>- </w:t>
      </w:r>
      <w:r w:rsidR="002256DA" w:rsidRPr="00663CB7">
        <w:rPr>
          <w:rFonts w:cs="Times New Roman"/>
          <w:sz w:val="28"/>
          <w:szCs w:val="28"/>
        </w:rPr>
        <w:t>безкоштовної передачі у власн</w:t>
      </w:r>
      <w:r w:rsidR="00521B0A">
        <w:rPr>
          <w:rFonts w:cs="Times New Roman"/>
          <w:sz w:val="28"/>
          <w:szCs w:val="28"/>
        </w:rPr>
        <w:t>ість громадян на суму 0,00</w:t>
      </w:r>
      <w:r w:rsidR="002256DA" w:rsidRPr="00663CB7">
        <w:rPr>
          <w:rFonts w:cs="Times New Roman"/>
          <w:sz w:val="28"/>
          <w:szCs w:val="28"/>
        </w:rPr>
        <w:t xml:space="preserve"> грн</w:t>
      </w:r>
      <w:r w:rsidR="00521B0A">
        <w:rPr>
          <w:rFonts w:cs="Times New Roman"/>
          <w:sz w:val="28"/>
          <w:szCs w:val="28"/>
        </w:rPr>
        <w:t>.,</w:t>
      </w:r>
      <w:r w:rsidR="002256DA" w:rsidRPr="00663CB7">
        <w:rPr>
          <w:rFonts w:cs="Times New Roman"/>
          <w:sz w:val="28"/>
          <w:szCs w:val="28"/>
        </w:rPr>
        <w:t xml:space="preserve"> </w:t>
      </w:r>
    </w:p>
    <w:p w14:paraId="2901BC01" w14:textId="741186AF" w:rsidR="00521B0A" w:rsidRDefault="00521B0A" w:rsidP="00521B0A">
      <w:pPr>
        <w:ind w:firstLine="708"/>
        <w:rPr>
          <w:rFonts w:cs="Times New Roman"/>
          <w:sz w:val="28"/>
          <w:szCs w:val="28"/>
        </w:rPr>
      </w:pPr>
      <w:r>
        <w:rPr>
          <w:rFonts w:cs="Times New Roman"/>
          <w:sz w:val="28"/>
          <w:szCs w:val="28"/>
        </w:rPr>
        <w:t>- передано в оперативне управління/господарське відання підприємству 3 </w:t>
      </w:r>
      <w:r w:rsidR="006D1423">
        <w:rPr>
          <w:rFonts w:cs="Times New Roman"/>
          <w:sz w:val="28"/>
          <w:szCs w:val="28"/>
        </w:rPr>
        <w:t>531</w:t>
      </w:r>
      <w:r>
        <w:rPr>
          <w:rFonts w:cs="Times New Roman"/>
          <w:sz w:val="28"/>
          <w:szCs w:val="28"/>
        </w:rPr>
        <w:t> </w:t>
      </w:r>
      <w:r w:rsidR="006D1423">
        <w:rPr>
          <w:rFonts w:cs="Times New Roman"/>
          <w:sz w:val="28"/>
          <w:szCs w:val="28"/>
        </w:rPr>
        <w:t>473</w:t>
      </w:r>
      <w:r>
        <w:rPr>
          <w:rFonts w:cs="Times New Roman"/>
          <w:sz w:val="28"/>
          <w:szCs w:val="28"/>
        </w:rPr>
        <w:t>,68 грн.,</w:t>
      </w:r>
    </w:p>
    <w:p w14:paraId="49B46C9E" w14:textId="1055A641" w:rsidR="006D1423" w:rsidRDefault="006D1423" w:rsidP="00521B0A">
      <w:pPr>
        <w:ind w:firstLine="708"/>
        <w:rPr>
          <w:rFonts w:cs="Times New Roman"/>
          <w:sz w:val="28"/>
          <w:szCs w:val="28"/>
        </w:rPr>
      </w:pPr>
      <w:r>
        <w:rPr>
          <w:rFonts w:cs="Times New Roman"/>
          <w:sz w:val="28"/>
          <w:szCs w:val="28"/>
        </w:rPr>
        <w:t>- введено основні засоби в експлуатацію на суму 300 000,00 грн</w:t>
      </w:r>
    </w:p>
    <w:p w14:paraId="6205DAE2" w14:textId="5B4644AD" w:rsidR="002256DA" w:rsidRPr="00843E5E" w:rsidRDefault="00521B0A" w:rsidP="00521B0A">
      <w:pPr>
        <w:ind w:firstLine="708"/>
        <w:rPr>
          <w:rFonts w:cs="Times New Roman"/>
          <w:sz w:val="28"/>
          <w:szCs w:val="28"/>
        </w:rPr>
      </w:pPr>
      <w:r>
        <w:rPr>
          <w:rFonts w:cs="Times New Roman"/>
          <w:sz w:val="28"/>
          <w:szCs w:val="28"/>
        </w:rPr>
        <w:t xml:space="preserve">- отримано </w:t>
      </w:r>
      <w:r w:rsidR="00843E5E">
        <w:rPr>
          <w:rFonts w:cs="Times New Roman"/>
          <w:sz w:val="28"/>
          <w:szCs w:val="28"/>
        </w:rPr>
        <w:t xml:space="preserve">в рамках програми </w:t>
      </w:r>
      <w:r w:rsidR="00843E5E" w:rsidRPr="00843E5E">
        <w:rPr>
          <w:bCs/>
          <w:sz w:val="28"/>
          <w:szCs w:val="28"/>
        </w:rPr>
        <w:t>DOBRE</w:t>
      </w:r>
      <w:r w:rsidR="00843E5E">
        <w:rPr>
          <w:bCs/>
          <w:sz w:val="28"/>
          <w:szCs w:val="28"/>
        </w:rPr>
        <w:t xml:space="preserve"> планшети 2 штуки на суму 14 592,00 грн.</w:t>
      </w:r>
    </w:p>
    <w:p w14:paraId="15AB07D7" w14:textId="77777777" w:rsidR="002256DA" w:rsidRPr="00663CB7" w:rsidRDefault="002256DA" w:rsidP="00851201">
      <w:pPr>
        <w:rPr>
          <w:rFonts w:cs="Times New Roman"/>
          <w:sz w:val="28"/>
          <w:szCs w:val="28"/>
        </w:rPr>
      </w:pPr>
    </w:p>
    <w:p w14:paraId="489233FE" w14:textId="728A47E2" w:rsidR="00BA4EC0" w:rsidRPr="00663CB7" w:rsidRDefault="00BA4EC0" w:rsidP="00851201">
      <w:pPr>
        <w:rPr>
          <w:rFonts w:cs="Times New Roman"/>
          <w:sz w:val="28"/>
          <w:szCs w:val="28"/>
        </w:rPr>
      </w:pPr>
      <w:r w:rsidRPr="00663CB7">
        <w:rPr>
          <w:rFonts w:cs="Times New Roman"/>
          <w:sz w:val="28"/>
          <w:szCs w:val="28"/>
        </w:rPr>
        <w:lastRenderedPageBreak/>
        <w:t>В комунальній власності</w:t>
      </w:r>
      <w:r>
        <w:rPr>
          <w:rFonts w:cs="Times New Roman"/>
          <w:sz w:val="28"/>
          <w:szCs w:val="28"/>
        </w:rPr>
        <w:t xml:space="preserve"> </w:t>
      </w:r>
      <w:r w:rsidR="00C33F8D">
        <w:rPr>
          <w:rFonts w:cs="Times New Roman"/>
          <w:sz w:val="28"/>
          <w:szCs w:val="28"/>
        </w:rPr>
        <w:t xml:space="preserve">Корюківської міської </w:t>
      </w:r>
      <w:r>
        <w:rPr>
          <w:rFonts w:cs="Times New Roman"/>
          <w:sz w:val="28"/>
          <w:szCs w:val="28"/>
        </w:rPr>
        <w:t>територіальної громади перебувають:</w:t>
      </w:r>
      <w:r w:rsidRPr="00663CB7">
        <w:rPr>
          <w:rFonts w:cs="Times New Roman"/>
          <w:sz w:val="28"/>
          <w:szCs w:val="28"/>
        </w:rPr>
        <w:t xml:space="preserve"> </w:t>
      </w:r>
    </w:p>
    <w:p w14:paraId="2BE17B87" w14:textId="3EAA1ABA" w:rsidR="00BA4EC0" w:rsidRPr="00FF6BEF" w:rsidRDefault="00C14AAA" w:rsidP="00851201">
      <w:pPr>
        <w:pStyle w:val="a7"/>
        <w:ind w:left="709" w:firstLine="0"/>
        <w:rPr>
          <w:rFonts w:cs="Times New Roman"/>
          <w:sz w:val="28"/>
          <w:szCs w:val="28"/>
        </w:rPr>
      </w:pPr>
      <w:r>
        <w:rPr>
          <w:rFonts w:cs="Times New Roman"/>
          <w:sz w:val="28"/>
          <w:szCs w:val="28"/>
        </w:rPr>
        <w:t>- </w:t>
      </w:r>
      <w:r w:rsidR="00E56EC7">
        <w:rPr>
          <w:rFonts w:cs="Times New Roman"/>
          <w:sz w:val="28"/>
          <w:szCs w:val="28"/>
        </w:rPr>
        <w:t xml:space="preserve">6 </w:t>
      </w:r>
      <w:r w:rsidR="00BA4EC0" w:rsidRPr="00FF6BEF">
        <w:rPr>
          <w:rFonts w:cs="Times New Roman"/>
          <w:sz w:val="28"/>
          <w:szCs w:val="28"/>
        </w:rPr>
        <w:t>дошкільні заклади освіти;</w:t>
      </w:r>
    </w:p>
    <w:p w14:paraId="044CC53C" w14:textId="51981B06" w:rsidR="00BA4EC0" w:rsidRPr="001008AD" w:rsidRDefault="00C14AAA" w:rsidP="00851201">
      <w:pPr>
        <w:pStyle w:val="a7"/>
        <w:ind w:left="709" w:firstLine="0"/>
        <w:rPr>
          <w:rFonts w:cs="Times New Roman"/>
          <w:color w:val="FF0000"/>
          <w:sz w:val="28"/>
          <w:szCs w:val="28"/>
        </w:rPr>
      </w:pPr>
      <w:r>
        <w:rPr>
          <w:rFonts w:cs="Times New Roman"/>
          <w:sz w:val="28"/>
          <w:szCs w:val="28"/>
        </w:rPr>
        <w:t>- </w:t>
      </w:r>
      <w:r w:rsidR="00E56EC7" w:rsidRPr="00336EC2">
        <w:rPr>
          <w:rFonts w:cs="Times New Roman"/>
          <w:sz w:val="28"/>
          <w:szCs w:val="28"/>
        </w:rPr>
        <w:t>13</w:t>
      </w:r>
      <w:r w:rsidR="00BA4EC0" w:rsidRPr="00336EC2">
        <w:rPr>
          <w:rFonts w:cs="Times New Roman"/>
          <w:sz w:val="28"/>
          <w:szCs w:val="28"/>
        </w:rPr>
        <w:t xml:space="preserve"> заклади шкільної освіти</w:t>
      </w:r>
      <w:r w:rsidR="00BA4EC0" w:rsidRPr="00E56EC7">
        <w:rPr>
          <w:rFonts w:cs="Times New Roman"/>
          <w:sz w:val="28"/>
          <w:szCs w:val="28"/>
        </w:rPr>
        <w:t>, у тому числі:</w:t>
      </w:r>
    </w:p>
    <w:p w14:paraId="10374473" w14:textId="4D724635" w:rsidR="00BA4EC0" w:rsidRPr="00336EC2" w:rsidRDefault="00C14AAA" w:rsidP="00851201">
      <w:pPr>
        <w:pStyle w:val="a7"/>
        <w:ind w:left="709" w:firstLine="0"/>
        <w:rPr>
          <w:rFonts w:cs="Times New Roman"/>
          <w:sz w:val="28"/>
          <w:szCs w:val="28"/>
        </w:rPr>
      </w:pPr>
      <w:r>
        <w:rPr>
          <w:rFonts w:cs="Times New Roman"/>
          <w:sz w:val="28"/>
          <w:szCs w:val="28"/>
        </w:rPr>
        <w:t>- </w:t>
      </w:r>
      <w:r w:rsidR="00336EC2" w:rsidRPr="00336EC2">
        <w:rPr>
          <w:rFonts w:cs="Times New Roman"/>
          <w:sz w:val="28"/>
          <w:szCs w:val="28"/>
        </w:rPr>
        <w:t>7</w:t>
      </w:r>
      <w:r w:rsidR="00BA4EC0" w:rsidRPr="00336EC2">
        <w:rPr>
          <w:rFonts w:cs="Times New Roman"/>
          <w:sz w:val="28"/>
          <w:szCs w:val="28"/>
        </w:rPr>
        <w:t xml:space="preserve"> шкіл </w:t>
      </w:r>
      <w:r w:rsidR="00336EC2" w:rsidRPr="00336EC2">
        <w:rPr>
          <w:rFonts w:cs="Times New Roman"/>
          <w:sz w:val="28"/>
          <w:szCs w:val="28"/>
        </w:rPr>
        <w:t>І-ІІІ ступеню,</w:t>
      </w:r>
    </w:p>
    <w:p w14:paraId="77DAB794" w14:textId="3B45F951" w:rsidR="00336EC2" w:rsidRPr="00336EC2" w:rsidRDefault="00C14AAA" w:rsidP="00851201">
      <w:pPr>
        <w:pStyle w:val="a7"/>
        <w:ind w:left="709" w:firstLine="0"/>
        <w:rPr>
          <w:rFonts w:cs="Times New Roman"/>
          <w:sz w:val="28"/>
          <w:szCs w:val="28"/>
        </w:rPr>
      </w:pPr>
      <w:r>
        <w:rPr>
          <w:rFonts w:cs="Times New Roman"/>
          <w:sz w:val="28"/>
          <w:szCs w:val="28"/>
        </w:rPr>
        <w:t>- </w:t>
      </w:r>
      <w:r w:rsidR="00336EC2" w:rsidRPr="00336EC2">
        <w:rPr>
          <w:rFonts w:cs="Times New Roman"/>
          <w:sz w:val="28"/>
          <w:szCs w:val="28"/>
        </w:rPr>
        <w:t>4 шк</w:t>
      </w:r>
      <w:r w:rsidR="00D75530">
        <w:rPr>
          <w:rFonts w:cs="Times New Roman"/>
          <w:sz w:val="28"/>
          <w:szCs w:val="28"/>
        </w:rPr>
        <w:t>о</w:t>
      </w:r>
      <w:r w:rsidR="00336EC2" w:rsidRPr="00336EC2">
        <w:rPr>
          <w:rFonts w:cs="Times New Roman"/>
          <w:sz w:val="28"/>
          <w:szCs w:val="28"/>
        </w:rPr>
        <w:t>л</w:t>
      </w:r>
      <w:r w:rsidR="00D75530">
        <w:rPr>
          <w:rFonts w:cs="Times New Roman"/>
          <w:sz w:val="28"/>
          <w:szCs w:val="28"/>
        </w:rPr>
        <w:t>и</w:t>
      </w:r>
      <w:r w:rsidR="00336EC2" w:rsidRPr="00336EC2">
        <w:rPr>
          <w:rFonts w:cs="Times New Roman"/>
          <w:sz w:val="28"/>
          <w:szCs w:val="28"/>
        </w:rPr>
        <w:t xml:space="preserve"> І-ІІ ступеню,</w:t>
      </w:r>
    </w:p>
    <w:p w14:paraId="3349A55A" w14:textId="023E0DED" w:rsidR="00BA4EC0" w:rsidRPr="00B43041" w:rsidRDefault="00C14AAA" w:rsidP="00851201">
      <w:pPr>
        <w:pStyle w:val="a7"/>
        <w:ind w:left="709" w:firstLine="0"/>
        <w:rPr>
          <w:rFonts w:cs="Times New Roman"/>
          <w:sz w:val="28"/>
          <w:szCs w:val="28"/>
        </w:rPr>
      </w:pPr>
      <w:r>
        <w:rPr>
          <w:rFonts w:cs="Times New Roman"/>
          <w:sz w:val="28"/>
          <w:szCs w:val="28"/>
        </w:rPr>
        <w:t>- </w:t>
      </w:r>
      <w:r w:rsidR="00336EC2" w:rsidRPr="00336EC2">
        <w:rPr>
          <w:rFonts w:cs="Times New Roman"/>
          <w:sz w:val="28"/>
          <w:szCs w:val="28"/>
        </w:rPr>
        <w:t>1 шк</w:t>
      </w:r>
      <w:r w:rsidR="00D75530">
        <w:rPr>
          <w:rFonts w:cs="Times New Roman"/>
          <w:sz w:val="28"/>
          <w:szCs w:val="28"/>
        </w:rPr>
        <w:t>о</w:t>
      </w:r>
      <w:r w:rsidR="00336EC2" w:rsidRPr="00336EC2">
        <w:rPr>
          <w:rFonts w:cs="Times New Roman"/>
          <w:sz w:val="28"/>
          <w:szCs w:val="28"/>
        </w:rPr>
        <w:t>л</w:t>
      </w:r>
      <w:r w:rsidR="00D75530">
        <w:rPr>
          <w:rFonts w:cs="Times New Roman"/>
          <w:sz w:val="28"/>
          <w:szCs w:val="28"/>
        </w:rPr>
        <w:t>а</w:t>
      </w:r>
      <w:r w:rsidR="00336EC2" w:rsidRPr="00336EC2">
        <w:rPr>
          <w:rFonts w:cs="Times New Roman"/>
          <w:sz w:val="28"/>
          <w:szCs w:val="28"/>
        </w:rPr>
        <w:t xml:space="preserve"> І ступеню;</w:t>
      </w:r>
    </w:p>
    <w:p w14:paraId="2B5942AA" w14:textId="6B33B4D2" w:rsidR="00BA4EC0" w:rsidRPr="00C14AAA" w:rsidRDefault="00C14AAA" w:rsidP="00851201">
      <w:pPr>
        <w:pStyle w:val="a7"/>
        <w:ind w:left="709" w:firstLine="0"/>
        <w:rPr>
          <w:rFonts w:cs="Times New Roman"/>
          <w:sz w:val="28"/>
          <w:szCs w:val="28"/>
        </w:rPr>
      </w:pPr>
      <w:r>
        <w:rPr>
          <w:rFonts w:cs="Times New Roman"/>
          <w:sz w:val="28"/>
          <w:szCs w:val="28"/>
        </w:rPr>
        <w:t>- </w:t>
      </w:r>
      <w:r w:rsidR="00943B72" w:rsidRPr="00C14AAA">
        <w:rPr>
          <w:rFonts w:cs="Times New Roman"/>
          <w:sz w:val="28"/>
          <w:szCs w:val="28"/>
        </w:rPr>
        <w:t>1</w:t>
      </w:r>
      <w:r w:rsidR="00BA4EC0" w:rsidRPr="00C14AAA">
        <w:rPr>
          <w:rFonts w:cs="Times New Roman"/>
          <w:sz w:val="28"/>
          <w:szCs w:val="28"/>
        </w:rPr>
        <w:t xml:space="preserve"> </w:t>
      </w:r>
      <w:r w:rsidR="00943B72" w:rsidRPr="00C14AAA">
        <w:rPr>
          <w:rFonts w:cs="Times New Roman"/>
          <w:sz w:val="28"/>
          <w:szCs w:val="28"/>
        </w:rPr>
        <w:t>гімназія</w:t>
      </w:r>
      <w:r w:rsidR="00BA4EC0" w:rsidRPr="00C14AAA">
        <w:rPr>
          <w:rFonts w:cs="Times New Roman"/>
          <w:sz w:val="28"/>
          <w:szCs w:val="28"/>
        </w:rPr>
        <w:t xml:space="preserve">, </w:t>
      </w:r>
    </w:p>
    <w:p w14:paraId="5513F98C" w14:textId="2600F33F" w:rsidR="00BA4EC0" w:rsidRPr="000F2CA7" w:rsidRDefault="00C14AAA" w:rsidP="00851201">
      <w:pPr>
        <w:pStyle w:val="a7"/>
        <w:ind w:left="709" w:firstLine="0"/>
        <w:rPr>
          <w:rFonts w:cs="Times New Roman"/>
          <w:sz w:val="28"/>
          <w:szCs w:val="28"/>
        </w:rPr>
      </w:pPr>
      <w:r w:rsidRPr="000F2CA7">
        <w:rPr>
          <w:rFonts w:cs="Times New Roman"/>
          <w:sz w:val="28"/>
          <w:szCs w:val="28"/>
        </w:rPr>
        <w:t>- </w:t>
      </w:r>
      <w:r w:rsidR="00B43041" w:rsidRPr="000F2CA7">
        <w:rPr>
          <w:rFonts w:cs="Times New Roman"/>
          <w:sz w:val="28"/>
          <w:szCs w:val="28"/>
        </w:rPr>
        <w:t>3</w:t>
      </w:r>
      <w:r w:rsidR="00BA4EC0" w:rsidRPr="000F2CA7">
        <w:rPr>
          <w:rFonts w:cs="Times New Roman"/>
          <w:sz w:val="28"/>
          <w:szCs w:val="28"/>
        </w:rPr>
        <w:t xml:space="preserve"> заклади позашкільної освіти, у тому числі:</w:t>
      </w:r>
    </w:p>
    <w:p w14:paraId="3BB9961C" w14:textId="77777777" w:rsidR="000F2CA7" w:rsidRPr="000F2CA7" w:rsidRDefault="00B43041" w:rsidP="001F2EE4">
      <w:pPr>
        <w:pStyle w:val="a7"/>
        <w:ind w:left="0"/>
        <w:rPr>
          <w:rFonts w:cs="Times New Roman"/>
          <w:sz w:val="28"/>
          <w:szCs w:val="28"/>
        </w:rPr>
      </w:pPr>
      <w:r w:rsidRPr="000F2CA7">
        <w:rPr>
          <w:rFonts w:cs="Times New Roman"/>
          <w:sz w:val="28"/>
          <w:szCs w:val="28"/>
        </w:rPr>
        <w:t xml:space="preserve">Корюківський центр </w:t>
      </w:r>
      <w:r w:rsidR="000F2CA7" w:rsidRPr="000F2CA7">
        <w:rPr>
          <w:rFonts w:cs="Times New Roman"/>
          <w:sz w:val="28"/>
          <w:szCs w:val="28"/>
        </w:rPr>
        <w:t>дитячої та юнацької творчості Корюківської міської ради Чернігівської області,</w:t>
      </w:r>
    </w:p>
    <w:p w14:paraId="600B8EE5" w14:textId="77777777" w:rsidR="000F2CA7" w:rsidRPr="000F2CA7" w:rsidRDefault="000F2CA7" w:rsidP="001F2EE4">
      <w:pPr>
        <w:pStyle w:val="a7"/>
        <w:ind w:left="0"/>
        <w:rPr>
          <w:rFonts w:cs="Times New Roman"/>
          <w:sz w:val="28"/>
          <w:szCs w:val="28"/>
        </w:rPr>
      </w:pPr>
      <w:r w:rsidRPr="000F2CA7">
        <w:rPr>
          <w:rFonts w:cs="Times New Roman"/>
          <w:sz w:val="28"/>
          <w:szCs w:val="28"/>
        </w:rPr>
        <w:t>Корюківська дитячо-юнацька школа Корюківської міської ради Чернігівської області,</w:t>
      </w:r>
    </w:p>
    <w:p w14:paraId="7A594C18" w14:textId="5B29C6F2" w:rsidR="00BA4EC0" w:rsidRPr="000F2CA7" w:rsidRDefault="000F2CA7" w:rsidP="001F2EE4">
      <w:pPr>
        <w:pStyle w:val="a7"/>
        <w:ind w:left="0"/>
        <w:rPr>
          <w:rFonts w:cs="Times New Roman"/>
          <w:sz w:val="28"/>
          <w:szCs w:val="28"/>
        </w:rPr>
      </w:pPr>
      <w:r w:rsidRPr="000F2CA7">
        <w:rPr>
          <w:rFonts w:cs="Times New Roman"/>
          <w:sz w:val="28"/>
          <w:szCs w:val="28"/>
        </w:rPr>
        <w:t xml:space="preserve">Корюківська школа мистецтв ім. </w:t>
      </w:r>
      <w:proofErr w:type="spellStart"/>
      <w:r w:rsidRPr="000F2CA7">
        <w:rPr>
          <w:rFonts w:cs="Times New Roman"/>
          <w:sz w:val="28"/>
          <w:szCs w:val="28"/>
        </w:rPr>
        <w:t>О.С.Корнієвського</w:t>
      </w:r>
      <w:proofErr w:type="spellEnd"/>
      <w:r w:rsidRPr="000F2CA7">
        <w:rPr>
          <w:rFonts w:cs="Times New Roman"/>
          <w:sz w:val="28"/>
          <w:szCs w:val="28"/>
        </w:rPr>
        <w:t xml:space="preserve"> Корюківської міської ради Чернігівської області</w:t>
      </w:r>
      <w:r w:rsidR="00BA4EC0" w:rsidRPr="000F2CA7">
        <w:rPr>
          <w:rFonts w:cs="Times New Roman"/>
          <w:sz w:val="28"/>
          <w:szCs w:val="28"/>
        </w:rPr>
        <w:t xml:space="preserve">;     </w:t>
      </w:r>
    </w:p>
    <w:p w14:paraId="4EC9258F" w14:textId="500F95A2" w:rsidR="00BA4EC0" w:rsidRPr="00C14AAA" w:rsidRDefault="00C14AAA" w:rsidP="00851201">
      <w:pPr>
        <w:pStyle w:val="a7"/>
        <w:ind w:left="709" w:firstLine="0"/>
        <w:rPr>
          <w:rFonts w:cs="Times New Roman"/>
          <w:sz w:val="28"/>
          <w:szCs w:val="28"/>
        </w:rPr>
      </w:pPr>
      <w:r w:rsidRPr="00C14AAA">
        <w:rPr>
          <w:rFonts w:cs="Times New Roman"/>
          <w:sz w:val="28"/>
          <w:szCs w:val="28"/>
        </w:rPr>
        <w:t>- 1</w:t>
      </w:r>
      <w:r w:rsidR="00BA4EC0" w:rsidRPr="00C14AAA">
        <w:rPr>
          <w:rFonts w:cs="Times New Roman"/>
          <w:sz w:val="28"/>
          <w:szCs w:val="28"/>
        </w:rPr>
        <w:t xml:space="preserve"> </w:t>
      </w:r>
      <w:r>
        <w:rPr>
          <w:rFonts w:cs="Times New Roman"/>
          <w:sz w:val="28"/>
          <w:szCs w:val="28"/>
        </w:rPr>
        <w:t xml:space="preserve">публічна </w:t>
      </w:r>
      <w:r w:rsidR="00BA4EC0" w:rsidRPr="00C14AAA">
        <w:rPr>
          <w:rFonts w:cs="Times New Roman"/>
          <w:sz w:val="28"/>
          <w:szCs w:val="28"/>
        </w:rPr>
        <w:t>бібліотек</w:t>
      </w:r>
      <w:r w:rsidRPr="00C14AAA">
        <w:rPr>
          <w:rFonts w:cs="Times New Roman"/>
          <w:sz w:val="28"/>
          <w:szCs w:val="28"/>
        </w:rPr>
        <w:t>а</w:t>
      </w:r>
      <w:r w:rsidR="00BA4EC0" w:rsidRPr="00C14AAA">
        <w:rPr>
          <w:rFonts w:cs="Times New Roman"/>
          <w:sz w:val="28"/>
          <w:szCs w:val="28"/>
        </w:rPr>
        <w:t xml:space="preserve">, </w:t>
      </w:r>
    </w:p>
    <w:p w14:paraId="2D51CF95" w14:textId="77777777" w:rsidR="00BD13B2" w:rsidRDefault="00C14AAA" w:rsidP="00851201">
      <w:pPr>
        <w:pStyle w:val="a7"/>
        <w:ind w:left="709" w:firstLine="0"/>
        <w:rPr>
          <w:rFonts w:cs="Times New Roman"/>
          <w:sz w:val="28"/>
          <w:szCs w:val="28"/>
        </w:rPr>
      </w:pPr>
      <w:r>
        <w:rPr>
          <w:rFonts w:cs="Times New Roman"/>
          <w:sz w:val="28"/>
          <w:szCs w:val="28"/>
        </w:rPr>
        <w:t>- </w:t>
      </w:r>
      <w:r w:rsidRPr="00C14AAA">
        <w:rPr>
          <w:rFonts w:cs="Times New Roman"/>
          <w:sz w:val="28"/>
          <w:szCs w:val="28"/>
        </w:rPr>
        <w:t>20</w:t>
      </w:r>
      <w:r w:rsidR="00BD13B2">
        <w:rPr>
          <w:rFonts w:cs="Times New Roman"/>
          <w:sz w:val="28"/>
          <w:szCs w:val="28"/>
        </w:rPr>
        <w:t xml:space="preserve"> установ клубного типу,</w:t>
      </w:r>
    </w:p>
    <w:p w14:paraId="07984A54" w14:textId="4DE295FB" w:rsidR="00BA4EC0" w:rsidRPr="00BD13B2" w:rsidRDefault="00BD13B2" w:rsidP="00BD13B2">
      <w:pPr>
        <w:pStyle w:val="a7"/>
        <w:ind w:left="709" w:firstLine="0"/>
        <w:rPr>
          <w:rFonts w:cs="Times New Roman"/>
          <w:sz w:val="28"/>
          <w:szCs w:val="28"/>
        </w:rPr>
      </w:pPr>
      <w:r w:rsidRPr="004847B3">
        <w:rPr>
          <w:rFonts w:cs="Times New Roman"/>
          <w:sz w:val="28"/>
          <w:szCs w:val="28"/>
        </w:rPr>
        <w:t xml:space="preserve">-  </w:t>
      </w:r>
      <w:r>
        <w:rPr>
          <w:rFonts w:cs="Times New Roman"/>
          <w:sz w:val="28"/>
          <w:szCs w:val="28"/>
        </w:rPr>
        <w:t>Корюківський історичний музей Корюківської міської ради</w:t>
      </w:r>
      <w:r w:rsidRPr="00BD13B2">
        <w:rPr>
          <w:rFonts w:cs="Times New Roman"/>
          <w:sz w:val="28"/>
          <w:szCs w:val="28"/>
        </w:rPr>
        <w:t xml:space="preserve">, </w:t>
      </w:r>
    </w:p>
    <w:p w14:paraId="78683E6C" w14:textId="2F6C93DD" w:rsidR="00BA4EC0" w:rsidRPr="00C14AAA" w:rsidRDefault="00C14AAA" w:rsidP="00851201">
      <w:pPr>
        <w:pStyle w:val="a7"/>
        <w:ind w:left="709" w:firstLine="0"/>
        <w:rPr>
          <w:rFonts w:cs="Times New Roman"/>
          <w:sz w:val="28"/>
          <w:szCs w:val="28"/>
        </w:rPr>
      </w:pPr>
      <w:r w:rsidRPr="00C14AAA">
        <w:rPr>
          <w:rFonts w:cs="Times New Roman"/>
          <w:sz w:val="28"/>
          <w:szCs w:val="28"/>
        </w:rPr>
        <w:t xml:space="preserve">- 2 </w:t>
      </w:r>
      <w:r w:rsidR="00BA4EC0" w:rsidRPr="00C14AAA">
        <w:rPr>
          <w:rFonts w:cs="Times New Roman"/>
          <w:sz w:val="28"/>
          <w:szCs w:val="28"/>
        </w:rPr>
        <w:t>заклади охорони здоров’я, у тому числі:</w:t>
      </w:r>
    </w:p>
    <w:p w14:paraId="0DE6D277" w14:textId="77777777" w:rsidR="00C14AAA" w:rsidRPr="00C14AAA" w:rsidRDefault="00C14AAA" w:rsidP="00851201">
      <w:pPr>
        <w:pStyle w:val="a7"/>
        <w:ind w:left="0"/>
        <w:rPr>
          <w:rFonts w:cs="Times New Roman"/>
          <w:sz w:val="28"/>
          <w:szCs w:val="28"/>
        </w:rPr>
      </w:pPr>
      <w:r w:rsidRPr="00C14AAA">
        <w:rPr>
          <w:rFonts w:cs="Times New Roman"/>
          <w:sz w:val="28"/>
          <w:szCs w:val="28"/>
        </w:rPr>
        <w:t>Комунальне некомерційне підприємство «Корюківська центральна районна лікарня» Корюківської міської ради,</w:t>
      </w:r>
    </w:p>
    <w:p w14:paraId="522FA121" w14:textId="18F2A77B" w:rsidR="00BA4EC0" w:rsidRPr="00C14AAA" w:rsidRDefault="00C14AAA" w:rsidP="00851201">
      <w:pPr>
        <w:pStyle w:val="a7"/>
        <w:ind w:left="0"/>
        <w:rPr>
          <w:rFonts w:cs="Times New Roman"/>
          <w:sz w:val="28"/>
          <w:szCs w:val="28"/>
        </w:rPr>
      </w:pPr>
      <w:r w:rsidRPr="00C14AAA">
        <w:rPr>
          <w:rFonts w:cs="Times New Roman"/>
          <w:sz w:val="28"/>
          <w:szCs w:val="28"/>
        </w:rPr>
        <w:t>Комунальне некомерційне підприємство «Центр первинної медико-санітарної допомоги «Корюківський центр сімейної медицини Корюківської міської ради</w:t>
      </w:r>
      <w:r w:rsidR="00C33F8D">
        <w:rPr>
          <w:rFonts w:cs="Times New Roman"/>
          <w:sz w:val="28"/>
          <w:szCs w:val="28"/>
        </w:rPr>
        <w:t xml:space="preserve"> в тому числі: 12 фельдшерських пунктів,  6 пунктів здоров’я, 4</w:t>
      </w:r>
      <w:r w:rsidR="008D0AE1">
        <w:rPr>
          <w:rFonts w:cs="Times New Roman"/>
          <w:sz w:val="28"/>
          <w:szCs w:val="28"/>
        </w:rPr>
        <w:t xml:space="preserve"> амбулаторі</w:t>
      </w:r>
      <w:r w:rsidR="00C33F8D">
        <w:rPr>
          <w:rFonts w:cs="Times New Roman"/>
          <w:sz w:val="28"/>
          <w:szCs w:val="28"/>
        </w:rPr>
        <w:t>ї</w:t>
      </w:r>
      <w:r w:rsidR="00BA4EC0" w:rsidRPr="00C14AAA">
        <w:rPr>
          <w:rFonts w:cs="Times New Roman"/>
          <w:sz w:val="28"/>
          <w:szCs w:val="28"/>
        </w:rPr>
        <w:t>;</w:t>
      </w:r>
    </w:p>
    <w:p w14:paraId="68439971" w14:textId="725CC150" w:rsidR="00BA4EC0" w:rsidRDefault="00C14AAA" w:rsidP="00851201">
      <w:pPr>
        <w:pStyle w:val="a7"/>
        <w:ind w:left="709" w:firstLine="0"/>
        <w:rPr>
          <w:rFonts w:cs="Times New Roman"/>
          <w:sz w:val="28"/>
          <w:szCs w:val="28"/>
        </w:rPr>
      </w:pPr>
      <w:r w:rsidRPr="00821604">
        <w:rPr>
          <w:rFonts w:cs="Times New Roman"/>
          <w:sz w:val="28"/>
          <w:szCs w:val="28"/>
        </w:rPr>
        <w:t>- </w:t>
      </w:r>
      <w:r w:rsidR="00BA4EC0" w:rsidRPr="00821604">
        <w:rPr>
          <w:rFonts w:cs="Times New Roman"/>
          <w:sz w:val="28"/>
          <w:szCs w:val="28"/>
        </w:rPr>
        <w:t>інші комунальні бюджетні установи, у тому числі:</w:t>
      </w:r>
    </w:p>
    <w:p w14:paraId="6B7103EF" w14:textId="0BCD71D3" w:rsidR="00B84313" w:rsidRDefault="00B84313" w:rsidP="00851201">
      <w:pPr>
        <w:pStyle w:val="a7"/>
        <w:ind w:left="709" w:firstLine="0"/>
        <w:rPr>
          <w:rFonts w:cs="Times New Roman"/>
          <w:sz w:val="28"/>
          <w:szCs w:val="28"/>
        </w:rPr>
      </w:pPr>
      <w:r>
        <w:rPr>
          <w:rFonts w:cs="Times New Roman"/>
          <w:sz w:val="28"/>
          <w:szCs w:val="28"/>
        </w:rPr>
        <w:t>Фінансовий відділ Корюківської міської ради,</w:t>
      </w:r>
    </w:p>
    <w:p w14:paraId="639461D3" w14:textId="2C5A95CD" w:rsidR="008D0AE1" w:rsidRPr="00821604" w:rsidRDefault="008D0AE1" w:rsidP="00851201">
      <w:pPr>
        <w:pStyle w:val="a7"/>
        <w:ind w:left="709" w:firstLine="0"/>
        <w:rPr>
          <w:rFonts w:cs="Times New Roman"/>
          <w:sz w:val="28"/>
          <w:szCs w:val="28"/>
        </w:rPr>
      </w:pPr>
      <w:r>
        <w:rPr>
          <w:rFonts w:cs="Times New Roman"/>
          <w:sz w:val="28"/>
          <w:szCs w:val="28"/>
        </w:rPr>
        <w:t>Відділ освіти, культури, молоді та спорту Корюківської міської ради,</w:t>
      </w:r>
    </w:p>
    <w:p w14:paraId="15DAD2B8" w14:textId="77777777" w:rsidR="00821604" w:rsidRPr="00821604" w:rsidRDefault="00C14AAA" w:rsidP="00851201">
      <w:pPr>
        <w:pStyle w:val="a7"/>
        <w:ind w:left="709" w:firstLine="0"/>
        <w:rPr>
          <w:rFonts w:cs="Times New Roman"/>
          <w:sz w:val="28"/>
          <w:szCs w:val="28"/>
        </w:rPr>
      </w:pPr>
      <w:r w:rsidRPr="00821604">
        <w:rPr>
          <w:rFonts w:cs="Times New Roman"/>
          <w:sz w:val="28"/>
          <w:szCs w:val="28"/>
        </w:rPr>
        <w:t>Центр надання соціальних послуг Корюківської міської ради</w:t>
      </w:r>
      <w:r w:rsidR="00821604" w:rsidRPr="00821604">
        <w:rPr>
          <w:rFonts w:cs="Times New Roman"/>
          <w:sz w:val="28"/>
          <w:szCs w:val="28"/>
        </w:rPr>
        <w:t>,</w:t>
      </w:r>
    </w:p>
    <w:p w14:paraId="04625FD8" w14:textId="3FEA2D54" w:rsidR="00BA4EC0" w:rsidRPr="00821604" w:rsidRDefault="00821604" w:rsidP="00851201">
      <w:pPr>
        <w:pStyle w:val="a7"/>
        <w:ind w:left="709" w:firstLine="0"/>
        <w:rPr>
          <w:rFonts w:cs="Times New Roman"/>
          <w:sz w:val="28"/>
          <w:szCs w:val="28"/>
        </w:rPr>
      </w:pPr>
      <w:r w:rsidRPr="00821604">
        <w:rPr>
          <w:rFonts w:cs="Times New Roman"/>
          <w:sz w:val="28"/>
          <w:szCs w:val="28"/>
        </w:rPr>
        <w:t>Корюківській міський молодіжний центр «КУБ»</w:t>
      </w:r>
      <w:r w:rsidR="00BA4EC0" w:rsidRPr="00821604">
        <w:rPr>
          <w:rFonts w:cs="Times New Roman"/>
          <w:sz w:val="28"/>
          <w:szCs w:val="28"/>
        </w:rPr>
        <w:t>;</w:t>
      </w:r>
    </w:p>
    <w:p w14:paraId="7D46F787" w14:textId="28E59575" w:rsidR="00BA4EC0" w:rsidRDefault="00821604" w:rsidP="00851201">
      <w:pPr>
        <w:pStyle w:val="a7"/>
        <w:ind w:left="0"/>
        <w:rPr>
          <w:rFonts w:cs="Times New Roman"/>
          <w:sz w:val="28"/>
          <w:szCs w:val="28"/>
        </w:rPr>
      </w:pPr>
      <w:r>
        <w:rPr>
          <w:rFonts w:cs="Times New Roman"/>
          <w:sz w:val="28"/>
          <w:szCs w:val="28"/>
        </w:rPr>
        <w:t>- одержувачі бюджетних коштів:</w:t>
      </w:r>
    </w:p>
    <w:p w14:paraId="7A2A4C9A" w14:textId="77777777" w:rsidR="00BD13B2" w:rsidRDefault="00821604" w:rsidP="00851201">
      <w:pPr>
        <w:pStyle w:val="a7"/>
        <w:ind w:left="0"/>
        <w:rPr>
          <w:rFonts w:cs="Times New Roman"/>
          <w:sz w:val="28"/>
          <w:szCs w:val="28"/>
        </w:rPr>
      </w:pPr>
      <w:r>
        <w:rPr>
          <w:rFonts w:cs="Times New Roman"/>
          <w:sz w:val="28"/>
          <w:szCs w:val="28"/>
        </w:rPr>
        <w:t>«Трудовий архів» Корюківської міської ради</w:t>
      </w:r>
      <w:r w:rsidR="00BD13B2">
        <w:rPr>
          <w:rFonts w:cs="Times New Roman"/>
          <w:sz w:val="28"/>
          <w:szCs w:val="28"/>
        </w:rPr>
        <w:t>:</w:t>
      </w:r>
    </w:p>
    <w:p w14:paraId="7A411C8B" w14:textId="77777777" w:rsidR="00BD13B2" w:rsidRPr="00821604" w:rsidRDefault="00BD13B2" w:rsidP="00BD13B2">
      <w:pPr>
        <w:pStyle w:val="a7"/>
        <w:ind w:left="709" w:firstLine="0"/>
        <w:rPr>
          <w:rFonts w:cs="Times New Roman"/>
          <w:sz w:val="28"/>
          <w:szCs w:val="28"/>
        </w:rPr>
      </w:pPr>
      <w:r w:rsidRPr="00821604">
        <w:rPr>
          <w:rFonts w:cs="Times New Roman"/>
          <w:sz w:val="28"/>
          <w:szCs w:val="28"/>
        </w:rPr>
        <w:t>- </w:t>
      </w:r>
      <w:r>
        <w:rPr>
          <w:rFonts w:cs="Times New Roman"/>
          <w:sz w:val="28"/>
          <w:szCs w:val="28"/>
        </w:rPr>
        <w:t>6</w:t>
      </w:r>
      <w:r w:rsidRPr="00821604">
        <w:rPr>
          <w:rFonts w:cs="Times New Roman"/>
          <w:sz w:val="28"/>
          <w:szCs w:val="28"/>
        </w:rPr>
        <w:t xml:space="preserve"> комунальні підприємства, у тому числі:</w:t>
      </w:r>
    </w:p>
    <w:p w14:paraId="2EF100DA" w14:textId="77777777" w:rsidR="00BD13B2" w:rsidRPr="00821604" w:rsidRDefault="00BD13B2" w:rsidP="00BD13B2">
      <w:pPr>
        <w:pStyle w:val="a7"/>
        <w:ind w:left="709" w:firstLine="0"/>
        <w:rPr>
          <w:rFonts w:cs="Times New Roman"/>
          <w:sz w:val="28"/>
          <w:szCs w:val="28"/>
        </w:rPr>
      </w:pPr>
      <w:r w:rsidRPr="00821604">
        <w:rPr>
          <w:rFonts w:cs="Times New Roman"/>
          <w:sz w:val="28"/>
          <w:szCs w:val="28"/>
        </w:rPr>
        <w:t>Комунальне підприємство «</w:t>
      </w:r>
      <w:proofErr w:type="spellStart"/>
      <w:r w:rsidRPr="00821604">
        <w:rPr>
          <w:rFonts w:cs="Times New Roman"/>
          <w:sz w:val="28"/>
          <w:szCs w:val="28"/>
        </w:rPr>
        <w:t>Корюківкаводоканал</w:t>
      </w:r>
      <w:proofErr w:type="spellEnd"/>
      <w:r w:rsidRPr="00821604">
        <w:rPr>
          <w:rFonts w:cs="Times New Roman"/>
          <w:sz w:val="28"/>
          <w:szCs w:val="28"/>
        </w:rPr>
        <w:t>» Корюківської міської ради,</w:t>
      </w:r>
    </w:p>
    <w:p w14:paraId="6EBA6483" w14:textId="77777777" w:rsidR="00BD13B2" w:rsidRPr="00821604" w:rsidRDefault="00BD13B2" w:rsidP="00BD13B2">
      <w:pPr>
        <w:pStyle w:val="a7"/>
        <w:ind w:left="709" w:firstLine="0"/>
        <w:rPr>
          <w:rFonts w:cs="Times New Roman"/>
          <w:sz w:val="28"/>
          <w:szCs w:val="28"/>
        </w:rPr>
      </w:pPr>
      <w:r w:rsidRPr="00821604">
        <w:rPr>
          <w:rFonts w:cs="Times New Roman"/>
          <w:sz w:val="28"/>
          <w:szCs w:val="28"/>
        </w:rPr>
        <w:t>Комунальне підприємство «</w:t>
      </w:r>
      <w:proofErr w:type="spellStart"/>
      <w:r w:rsidRPr="00821604">
        <w:rPr>
          <w:rFonts w:cs="Times New Roman"/>
          <w:sz w:val="28"/>
          <w:szCs w:val="28"/>
        </w:rPr>
        <w:t>Убідьське</w:t>
      </w:r>
      <w:proofErr w:type="spellEnd"/>
      <w:r w:rsidRPr="00821604">
        <w:rPr>
          <w:rFonts w:cs="Times New Roman"/>
          <w:sz w:val="28"/>
          <w:szCs w:val="28"/>
        </w:rPr>
        <w:t>» Корюківської міської ради,</w:t>
      </w:r>
    </w:p>
    <w:p w14:paraId="7FAEF411" w14:textId="77777777" w:rsidR="00BD13B2" w:rsidRDefault="00BD13B2" w:rsidP="00BD13B2">
      <w:pPr>
        <w:pStyle w:val="a7"/>
        <w:ind w:left="709" w:firstLine="0"/>
        <w:rPr>
          <w:rFonts w:cs="Times New Roman"/>
          <w:sz w:val="28"/>
          <w:szCs w:val="28"/>
        </w:rPr>
      </w:pPr>
      <w:r w:rsidRPr="00821604">
        <w:rPr>
          <w:rFonts w:cs="Times New Roman"/>
          <w:sz w:val="28"/>
          <w:szCs w:val="28"/>
        </w:rPr>
        <w:t>Комунальне підприємство «Благоустрій» Корюківської міської ради</w:t>
      </w:r>
      <w:r>
        <w:rPr>
          <w:rFonts w:cs="Times New Roman"/>
          <w:sz w:val="28"/>
          <w:szCs w:val="28"/>
        </w:rPr>
        <w:t>,</w:t>
      </w:r>
    </w:p>
    <w:p w14:paraId="75D62164" w14:textId="77777777" w:rsidR="00BD13B2" w:rsidRPr="00821604" w:rsidRDefault="00BD13B2" w:rsidP="00BD13B2">
      <w:pPr>
        <w:pStyle w:val="a7"/>
        <w:ind w:left="709" w:firstLine="0"/>
        <w:rPr>
          <w:rFonts w:cs="Times New Roman"/>
          <w:sz w:val="28"/>
          <w:szCs w:val="28"/>
        </w:rPr>
      </w:pPr>
      <w:r>
        <w:rPr>
          <w:rFonts w:cs="Times New Roman"/>
          <w:sz w:val="28"/>
          <w:szCs w:val="28"/>
        </w:rPr>
        <w:t>Корюківська житлово-експлуатаційна контора,</w:t>
      </w:r>
    </w:p>
    <w:p w14:paraId="32CBE4DA" w14:textId="77777777" w:rsidR="00BD13B2" w:rsidRDefault="00BD13B2" w:rsidP="00BD13B2">
      <w:pPr>
        <w:pStyle w:val="a7"/>
        <w:ind w:left="0"/>
        <w:rPr>
          <w:rFonts w:cs="Times New Roman"/>
          <w:sz w:val="28"/>
          <w:szCs w:val="28"/>
        </w:rPr>
      </w:pPr>
      <w:r w:rsidRPr="00821604">
        <w:rPr>
          <w:rFonts w:cs="Times New Roman"/>
          <w:sz w:val="28"/>
          <w:szCs w:val="28"/>
        </w:rPr>
        <w:t>Районне комунальне спеціалізоване лісогосподарське підприємство «</w:t>
      </w:r>
      <w:proofErr w:type="spellStart"/>
      <w:r w:rsidRPr="00821604">
        <w:rPr>
          <w:rFonts w:cs="Times New Roman"/>
          <w:sz w:val="28"/>
          <w:szCs w:val="28"/>
        </w:rPr>
        <w:t>Корюківкаліс</w:t>
      </w:r>
      <w:proofErr w:type="spellEnd"/>
      <w:r w:rsidRPr="00821604">
        <w:rPr>
          <w:rFonts w:cs="Times New Roman"/>
          <w:sz w:val="28"/>
          <w:szCs w:val="28"/>
        </w:rPr>
        <w:t>»</w:t>
      </w:r>
      <w:r>
        <w:rPr>
          <w:rFonts w:cs="Times New Roman"/>
          <w:sz w:val="28"/>
          <w:szCs w:val="28"/>
        </w:rPr>
        <w:t>,</w:t>
      </w:r>
    </w:p>
    <w:p w14:paraId="53174BD9" w14:textId="175C9ED3" w:rsidR="00BD13B2" w:rsidRPr="00821604" w:rsidRDefault="00BD13B2" w:rsidP="00BD13B2">
      <w:pPr>
        <w:pStyle w:val="a7"/>
        <w:ind w:left="0"/>
        <w:rPr>
          <w:rFonts w:cs="Times New Roman"/>
          <w:sz w:val="28"/>
          <w:szCs w:val="28"/>
        </w:rPr>
      </w:pPr>
      <w:r>
        <w:rPr>
          <w:rFonts w:cs="Times New Roman"/>
          <w:sz w:val="28"/>
          <w:szCs w:val="28"/>
        </w:rPr>
        <w:t>Комунальне підприємство «РАМПА» Корюківської міської ради.</w:t>
      </w:r>
    </w:p>
    <w:p w14:paraId="305FBBAA" w14:textId="77777777" w:rsidR="004733CE" w:rsidRPr="004733CE" w:rsidRDefault="004733CE" w:rsidP="00851201">
      <w:pPr>
        <w:pStyle w:val="a7"/>
        <w:ind w:left="0"/>
        <w:rPr>
          <w:rFonts w:cs="Times New Roman"/>
          <w:sz w:val="28"/>
          <w:szCs w:val="28"/>
        </w:rPr>
      </w:pPr>
    </w:p>
    <w:p w14:paraId="515782FB" w14:textId="77028E75" w:rsidR="002256DA" w:rsidRPr="00663CB7" w:rsidRDefault="002256DA" w:rsidP="00851201">
      <w:pPr>
        <w:rPr>
          <w:rFonts w:cs="Times New Roman"/>
          <w:sz w:val="28"/>
          <w:szCs w:val="28"/>
        </w:rPr>
      </w:pPr>
      <w:r w:rsidRPr="00663CB7">
        <w:rPr>
          <w:rFonts w:cs="Times New Roman"/>
          <w:sz w:val="28"/>
          <w:szCs w:val="28"/>
        </w:rPr>
        <w:t>Кількіс</w:t>
      </w:r>
      <w:r w:rsidR="007F55FD">
        <w:rPr>
          <w:rFonts w:cs="Times New Roman"/>
          <w:sz w:val="28"/>
          <w:szCs w:val="28"/>
        </w:rPr>
        <w:t>ть об’єктів рухомого майна - 2634</w:t>
      </w:r>
      <w:r w:rsidRPr="00663CB7">
        <w:rPr>
          <w:rFonts w:cs="Times New Roman"/>
          <w:sz w:val="28"/>
          <w:szCs w:val="28"/>
        </w:rPr>
        <w:t xml:space="preserve">, загальною вартістю </w:t>
      </w:r>
      <w:r w:rsidR="007F55FD">
        <w:rPr>
          <w:rFonts w:cs="Times New Roman"/>
          <w:sz w:val="28"/>
          <w:szCs w:val="28"/>
        </w:rPr>
        <w:t>88 744 771,00</w:t>
      </w:r>
      <w:r w:rsidRPr="00663CB7">
        <w:rPr>
          <w:rFonts w:cs="Times New Roman"/>
          <w:sz w:val="28"/>
          <w:szCs w:val="28"/>
        </w:rPr>
        <w:t xml:space="preserve"> гривень, що використовуються:</w:t>
      </w:r>
    </w:p>
    <w:p w14:paraId="2548C089" w14:textId="68CB9643" w:rsidR="002256DA" w:rsidRPr="00663CB7" w:rsidRDefault="007F55FD" w:rsidP="00851201">
      <w:pPr>
        <w:pStyle w:val="a7"/>
        <w:numPr>
          <w:ilvl w:val="0"/>
          <w:numId w:val="18"/>
        </w:numPr>
        <w:rPr>
          <w:rFonts w:cs="Times New Roman"/>
          <w:sz w:val="28"/>
          <w:szCs w:val="28"/>
        </w:rPr>
      </w:pPr>
      <w:r>
        <w:rPr>
          <w:rFonts w:cs="Times New Roman"/>
          <w:sz w:val="28"/>
          <w:szCs w:val="28"/>
        </w:rPr>
        <w:t>органами влади (289</w:t>
      </w:r>
      <w:r w:rsidR="002256DA" w:rsidRPr="00663CB7">
        <w:rPr>
          <w:rFonts w:cs="Times New Roman"/>
          <w:sz w:val="28"/>
          <w:szCs w:val="28"/>
        </w:rPr>
        <w:t xml:space="preserve"> об’єктів вартістю</w:t>
      </w:r>
      <w:r>
        <w:rPr>
          <w:rFonts w:cs="Times New Roman"/>
          <w:sz w:val="28"/>
          <w:szCs w:val="28"/>
        </w:rPr>
        <w:t xml:space="preserve"> 11 373 276,00 грн.</w:t>
      </w:r>
      <w:r w:rsidR="002256DA" w:rsidRPr="00663CB7">
        <w:rPr>
          <w:rFonts w:cs="Times New Roman"/>
          <w:sz w:val="28"/>
          <w:szCs w:val="28"/>
        </w:rPr>
        <w:t xml:space="preserve">), </w:t>
      </w:r>
    </w:p>
    <w:p w14:paraId="730F0A14" w14:textId="456FC729" w:rsidR="002256DA" w:rsidRPr="00663CB7" w:rsidRDefault="002256DA" w:rsidP="00851201">
      <w:pPr>
        <w:pStyle w:val="a7"/>
        <w:numPr>
          <w:ilvl w:val="0"/>
          <w:numId w:val="18"/>
        </w:numPr>
        <w:rPr>
          <w:rFonts w:cs="Times New Roman"/>
          <w:sz w:val="28"/>
          <w:szCs w:val="28"/>
        </w:rPr>
      </w:pPr>
      <w:r w:rsidRPr="00663CB7">
        <w:rPr>
          <w:rFonts w:cs="Times New Roman"/>
          <w:sz w:val="28"/>
          <w:szCs w:val="28"/>
        </w:rPr>
        <w:t>для цілей освіти (</w:t>
      </w:r>
      <w:r w:rsidR="00194CA2" w:rsidRPr="00194CA2">
        <w:rPr>
          <w:rFonts w:cs="Times New Roman"/>
          <w:sz w:val="28"/>
          <w:szCs w:val="28"/>
        </w:rPr>
        <w:t>801</w:t>
      </w:r>
      <w:r w:rsidRPr="00194CA2">
        <w:rPr>
          <w:rFonts w:cs="Times New Roman"/>
          <w:sz w:val="28"/>
          <w:szCs w:val="28"/>
        </w:rPr>
        <w:t xml:space="preserve"> об’єктів вартістю</w:t>
      </w:r>
      <w:r w:rsidR="007F55FD" w:rsidRPr="00194CA2">
        <w:rPr>
          <w:rFonts w:cs="Times New Roman"/>
          <w:sz w:val="28"/>
          <w:szCs w:val="28"/>
        </w:rPr>
        <w:t xml:space="preserve"> </w:t>
      </w:r>
      <w:r w:rsidR="00194CA2" w:rsidRPr="00194CA2">
        <w:rPr>
          <w:rFonts w:cs="Times New Roman"/>
          <w:sz w:val="28"/>
          <w:szCs w:val="28"/>
        </w:rPr>
        <w:t xml:space="preserve">10 049 218,00 </w:t>
      </w:r>
      <w:r w:rsidR="007F55FD">
        <w:rPr>
          <w:rFonts w:cs="Times New Roman"/>
          <w:sz w:val="28"/>
          <w:szCs w:val="28"/>
        </w:rPr>
        <w:t>грн.</w:t>
      </w:r>
      <w:r w:rsidRPr="00663CB7">
        <w:rPr>
          <w:rFonts w:cs="Times New Roman"/>
          <w:sz w:val="28"/>
          <w:szCs w:val="28"/>
        </w:rPr>
        <w:t xml:space="preserve">), </w:t>
      </w:r>
    </w:p>
    <w:p w14:paraId="230297F4" w14:textId="6627B672" w:rsidR="002256DA" w:rsidRPr="00663CB7" w:rsidRDefault="00AC5E88" w:rsidP="00851201">
      <w:pPr>
        <w:pStyle w:val="a7"/>
        <w:numPr>
          <w:ilvl w:val="0"/>
          <w:numId w:val="18"/>
        </w:numPr>
        <w:rPr>
          <w:rFonts w:cs="Times New Roman"/>
          <w:sz w:val="28"/>
          <w:szCs w:val="28"/>
        </w:rPr>
      </w:pPr>
      <w:r>
        <w:rPr>
          <w:rFonts w:cs="Times New Roman"/>
          <w:sz w:val="28"/>
          <w:szCs w:val="28"/>
        </w:rPr>
        <w:t>культури (189</w:t>
      </w:r>
      <w:r w:rsidR="002256DA" w:rsidRPr="00663CB7">
        <w:rPr>
          <w:rFonts w:cs="Times New Roman"/>
          <w:sz w:val="28"/>
          <w:szCs w:val="28"/>
        </w:rPr>
        <w:t xml:space="preserve"> об’єктів вартістю</w:t>
      </w:r>
      <w:r>
        <w:rPr>
          <w:rFonts w:cs="Times New Roman"/>
          <w:sz w:val="28"/>
          <w:szCs w:val="28"/>
        </w:rPr>
        <w:t xml:space="preserve"> 2 044 825,00 грн.</w:t>
      </w:r>
      <w:r w:rsidR="002256DA" w:rsidRPr="00663CB7">
        <w:rPr>
          <w:rFonts w:cs="Times New Roman"/>
          <w:sz w:val="28"/>
          <w:szCs w:val="28"/>
        </w:rPr>
        <w:t xml:space="preserve">), </w:t>
      </w:r>
    </w:p>
    <w:p w14:paraId="358C3AB1" w14:textId="61820CE4" w:rsidR="002256DA" w:rsidRPr="00663CB7" w:rsidRDefault="002256DA" w:rsidP="00851201">
      <w:pPr>
        <w:pStyle w:val="a7"/>
        <w:numPr>
          <w:ilvl w:val="0"/>
          <w:numId w:val="18"/>
        </w:numPr>
        <w:rPr>
          <w:rFonts w:cs="Times New Roman"/>
          <w:sz w:val="28"/>
          <w:szCs w:val="28"/>
        </w:rPr>
      </w:pPr>
      <w:r w:rsidRPr="00663CB7">
        <w:rPr>
          <w:rFonts w:cs="Times New Roman"/>
          <w:sz w:val="28"/>
          <w:szCs w:val="28"/>
        </w:rPr>
        <w:lastRenderedPageBreak/>
        <w:t>охорони здоров’я (</w:t>
      </w:r>
      <w:r w:rsidR="006D1423">
        <w:rPr>
          <w:rFonts w:cs="Times New Roman"/>
          <w:sz w:val="28"/>
          <w:szCs w:val="28"/>
        </w:rPr>
        <w:t>4</w:t>
      </w:r>
      <w:r w:rsidR="00A54F34">
        <w:rPr>
          <w:rFonts w:cs="Times New Roman"/>
          <w:sz w:val="28"/>
          <w:szCs w:val="28"/>
        </w:rPr>
        <w:t>40</w:t>
      </w:r>
      <w:r w:rsidRPr="00663CB7">
        <w:rPr>
          <w:rFonts w:cs="Times New Roman"/>
          <w:sz w:val="28"/>
          <w:szCs w:val="28"/>
        </w:rPr>
        <w:t xml:space="preserve"> об’єктів вартістю</w:t>
      </w:r>
      <w:r w:rsidR="0027364D">
        <w:rPr>
          <w:rFonts w:cs="Times New Roman"/>
          <w:sz w:val="28"/>
          <w:szCs w:val="28"/>
        </w:rPr>
        <w:t xml:space="preserve"> 21 </w:t>
      </w:r>
      <w:r w:rsidR="006D1423">
        <w:rPr>
          <w:rFonts w:cs="Times New Roman"/>
          <w:sz w:val="28"/>
          <w:szCs w:val="28"/>
        </w:rPr>
        <w:t>3</w:t>
      </w:r>
      <w:r w:rsidR="00A54F34">
        <w:rPr>
          <w:rFonts w:cs="Times New Roman"/>
          <w:sz w:val="28"/>
          <w:szCs w:val="28"/>
        </w:rPr>
        <w:t>44</w:t>
      </w:r>
      <w:r w:rsidR="0027364D">
        <w:rPr>
          <w:rFonts w:cs="Times New Roman"/>
          <w:sz w:val="28"/>
          <w:szCs w:val="28"/>
        </w:rPr>
        <w:t> </w:t>
      </w:r>
      <w:r w:rsidR="006D1423">
        <w:rPr>
          <w:rFonts w:cs="Times New Roman"/>
          <w:sz w:val="28"/>
          <w:szCs w:val="28"/>
        </w:rPr>
        <w:t>7</w:t>
      </w:r>
      <w:r w:rsidR="00A54F34">
        <w:rPr>
          <w:rFonts w:cs="Times New Roman"/>
          <w:sz w:val="28"/>
          <w:szCs w:val="28"/>
        </w:rPr>
        <w:t>85</w:t>
      </w:r>
      <w:r w:rsidR="0027364D">
        <w:rPr>
          <w:rFonts w:cs="Times New Roman"/>
          <w:sz w:val="28"/>
          <w:szCs w:val="28"/>
        </w:rPr>
        <w:t>,</w:t>
      </w:r>
      <w:r w:rsidR="00A54F34">
        <w:rPr>
          <w:rFonts w:cs="Times New Roman"/>
          <w:sz w:val="28"/>
          <w:szCs w:val="28"/>
        </w:rPr>
        <w:t>0</w:t>
      </w:r>
      <w:r w:rsidR="0027364D">
        <w:rPr>
          <w:rFonts w:cs="Times New Roman"/>
          <w:sz w:val="28"/>
          <w:szCs w:val="28"/>
        </w:rPr>
        <w:t>4 грн.</w:t>
      </w:r>
      <w:r w:rsidRPr="00663CB7">
        <w:rPr>
          <w:rFonts w:cs="Times New Roman"/>
          <w:sz w:val="28"/>
          <w:szCs w:val="28"/>
        </w:rPr>
        <w:t xml:space="preserve">), </w:t>
      </w:r>
    </w:p>
    <w:p w14:paraId="5FB463FA" w14:textId="3748BE76" w:rsidR="002256DA" w:rsidRPr="00663CB7" w:rsidRDefault="0027364D" w:rsidP="00851201">
      <w:pPr>
        <w:pStyle w:val="a7"/>
        <w:numPr>
          <w:ilvl w:val="0"/>
          <w:numId w:val="18"/>
        </w:numPr>
        <w:rPr>
          <w:rFonts w:cs="Times New Roman"/>
          <w:sz w:val="28"/>
          <w:szCs w:val="28"/>
        </w:rPr>
      </w:pPr>
      <w:r>
        <w:rPr>
          <w:rFonts w:cs="Times New Roman"/>
          <w:sz w:val="28"/>
          <w:szCs w:val="28"/>
        </w:rPr>
        <w:t>комунальними підприємствами (5</w:t>
      </w:r>
      <w:r w:rsidR="00A54F34">
        <w:rPr>
          <w:rFonts w:cs="Times New Roman"/>
          <w:sz w:val="28"/>
          <w:szCs w:val="28"/>
        </w:rPr>
        <w:t>57</w:t>
      </w:r>
      <w:r w:rsidR="002256DA" w:rsidRPr="00663CB7">
        <w:rPr>
          <w:rFonts w:cs="Times New Roman"/>
          <w:sz w:val="28"/>
          <w:szCs w:val="28"/>
        </w:rPr>
        <w:t xml:space="preserve"> об’єктів вартістю</w:t>
      </w:r>
      <w:r>
        <w:rPr>
          <w:rFonts w:cs="Times New Roman"/>
          <w:sz w:val="28"/>
          <w:szCs w:val="28"/>
        </w:rPr>
        <w:t xml:space="preserve"> 30 251 737,57 грн.</w:t>
      </w:r>
      <w:r w:rsidR="002256DA" w:rsidRPr="00663CB7">
        <w:rPr>
          <w:rFonts w:cs="Times New Roman"/>
          <w:sz w:val="28"/>
          <w:szCs w:val="28"/>
        </w:rPr>
        <w:t>);</w:t>
      </w:r>
    </w:p>
    <w:p w14:paraId="266C5932" w14:textId="044A6821" w:rsidR="002256DA" w:rsidRPr="009C422D" w:rsidRDefault="009C422D" w:rsidP="00851201">
      <w:pPr>
        <w:pStyle w:val="a7"/>
        <w:numPr>
          <w:ilvl w:val="0"/>
          <w:numId w:val="18"/>
        </w:numPr>
        <w:rPr>
          <w:rFonts w:cs="Times New Roman"/>
          <w:sz w:val="28"/>
          <w:szCs w:val="28"/>
        </w:rPr>
      </w:pPr>
      <w:r w:rsidRPr="009C422D">
        <w:rPr>
          <w:rFonts w:cs="Times New Roman"/>
          <w:sz w:val="28"/>
          <w:szCs w:val="28"/>
        </w:rPr>
        <w:t>комунальні організації (</w:t>
      </w:r>
      <w:r>
        <w:rPr>
          <w:rFonts w:cs="Times New Roman"/>
          <w:sz w:val="28"/>
          <w:szCs w:val="28"/>
        </w:rPr>
        <w:t>164</w:t>
      </w:r>
      <w:r w:rsidRPr="009C422D">
        <w:rPr>
          <w:rFonts w:cs="Times New Roman"/>
          <w:sz w:val="28"/>
          <w:szCs w:val="28"/>
        </w:rPr>
        <w:t xml:space="preserve"> об’єктів</w:t>
      </w:r>
      <w:r w:rsidRPr="00663CB7">
        <w:rPr>
          <w:rFonts w:cs="Times New Roman"/>
          <w:sz w:val="28"/>
          <w:szCs w:val="28"/>
        </w:rPr>
        <w:t xml:space="preserve"> вартістю</w:t>
      </w:r>
      <w:r>
        <w:rPr>
          <w:rFonts w:cs="Times New Roman"/>
          <w:sz w:val="28"/>
          <w:szCs w:val="28"/>
        </w:rPr>
        <w:t xml:space="preserve"> 860 611,00 грн.)</w:t>
      </w:r>
      <w:r w:rsidR="002256DA" w:rsidRPr="009C422D">
        <w:rPr>
          <w:rFonts w:cs="Times New Roman"/>
          <w:sz w:val="28"/>
          <w:szCs w:val="28"/>
        </w:rPr>
        <w:t>.</w:t>
      </w:r>
    </w:p>
    <w:p w14:paraId="13B71A37" w14:textId="77777777" w:rsidR="002256DA" w:rsidRPr="00663CB7" w:rsidRDefault="002256DA" w:rsidP="00851201">
      <w:pPr>
        <w:rPr>
          <w:rFonts w:cs="Times New Roman"/>
          <w:sz w:val="28"/>
          <w:szCs w:val="28"/>
        </w:rPr>
      </w:pPr>
    </w:p>
    <w:p w14:paraId="25A691CE" w14:textId="13735EE5" w:rsidR="002256DA" w:rsidRPr="00663CB7" w:rsidRDefault="002256DA" w:rsidP="00851201">
      <w:pPr>
        <w:rPr>
          <w:rFonts w:cs="Times New Roman"/>
          <w:sz w:val="28"/>
          <w:szCs w:val="28"/>
        </w:rPr>
      </w:pPr>
      <w:r w:rsidRPr="00663CB7">
        <w:rPr>
          <w:rFonts w:cs="Times New Roman"/>
          <w:sz w:val="28"/>
          <w:szCs w:val="28"/>
        </w:rPr>
        <w:t xml:space="preserve">Кількість об’єктів нерухомого майна, відмінного від земельних </w:t>
      </w:r>
      <w:r w:rsidR="00CF6398">
        <w:rPr>
          <w:rFonts w:cs="Times New Roman"/>
          <w:sz w:val="28"/>
          <w:szCs w:val="28"/>
        </w:rPr>
        <w:t xml:space="preserve">ділянок - </w:t>
      </w:r>
      <w:r w:rsidR="00843E5E">
        <w:rPr>
          <w:rFonts w:cs="Times New Roman"/>
          <w:sz w:val="28"/>
          <w:szCs w:val="28"/>
        </w:rPr>
        <w:t>1540</w:t>
      </w:r>
      <w:r w:rsidR="00CF6398">
        <w:rPr>
          <w:rFonts w:cs="Times New Roman"/>
          <w:sz w:val="28"/>
          <w:szCs w:val="28"/>
        </w:rPr>
        <w:t xml:space="preserve"> одиниць </w:t>
      </w:r>
      <w:r w:rsidR="00CF6398" w:rsidRPr="00D37F37">
        <w:rPr>
          <w:rFonts w:cs="Times New Roman"/>
          <w:sz w:val="28"/>
          <w:szCs w:val="28"/>
        </w:rPr>
        <w:t>(сквери-</w:t>
      </w:r>
      <w:r w:rsidR="00D37F37" w:rsidRPr="00D37F37">
        <w:rPr>
          <w:rFonts w:cs="Times New Roman"/>
          <w:sz w:val="28"/>
          <w:szCs w:val="28"/>
        </w:rPr>
        <w:t>226</w:t>
      </w:r>
      <w:r w:rsidRPr="00D37F37">
        <w:rPr>
          <w:rFonts w:cs="Times New Roman"/>
          <w:sz w:val="28"/>
          <w:szCs w:val="28"/>
        </w:rPr>
        <w:t>, газони-</w:t>
      </w:r>
      <w:r w:rsidR="00CF6398" w:rsidRPr="00D37F37">
        <w:rPr>
          <w:rFonts w:cs="Times New Roman"/>
          <w:sz w:val="28"/>
          <w:szCs w:val="28"/>
        </w:rPr>
        <w:t>0,</w:t>
      </w:r>
      <w:r w:rsidRPr="00D37F37">
        <w:rPr>
          <w:rFonts w:cs="Times New Roman"/>
          <w:sz w:val="28"/>
          <w:szCs w:val="28"/>
        </w:rPr>
        <w:t xml:space="preserve"> берегоукріплення-</w:t>
      </w:r>
      <w:r w:rsidR="00CF6398" w:rsidRPr="00D37F37">
        <w:rPr>
          <w:rFonts w:cs="Times New Roman"/>
          <w:sz w:val="28"/>
          <w:szCs w:val="28"/>
        </w:rPr>
        <w:t>0</w:t>
      </w:r>
      <w:r w:rsidRPr="00D37F37">
        <w:rPr>
          <w:rFonts w:cs="Times New Roman"/>
          <w:sz w:val="28"/>
          <w:szCs w:val="28"/>
        </w:rPr>
        <w:t xml:space="preserve">, будівлі </w:t>
      </w:r>
      <w:r w:rsidRPr="00663CB7">
        <w:rPr>
          <w:rFonts w:cs="Times New Roman"/>
          <w:sz w:val="28"/>
          <w:szCs w:val="28"/>
        </w:rPr>
        <w:t>і споруди-</w:t>
      </w:r>
      <w:r w:rsidR="00CF6398">
        <w:rPr>
          <w:rFonts w:cs="Times New Roman"/>
          <w:sz w:val="28"/>
          <w:szCs w:val="28"/>
        </w:rPr>
        <w:t>872</w:t>
      </w:r>
      <w:r w:rsidRPr="00663CB7">
        <w:rPr>
          <w:rFonts w:cs="Times New Roman"/>
          <w:sz w:val="28"/>
          <w:szCs w:val="28"/>
        </w:rPr>
        <w:t>, мережі-</w:t>
      </w:r>
      <w:r w:rsidR="00CF6398">
        <w:rPr>
          <w:rFonts w:cs="Times New Roman"/>
          <w:sz w:val="28"/>
          <w:szCs w:val="28"/>
        </w:rPr>
        <w:t>109</w:t>
      </w:r>
      <w:r w:rsidRPr="00663CB7">
        <w:rPr>
          <w:rFonts w:cs="Times New Roman"/>
          <w:sz w:val="28"/>
          <w:szCs w:val="28"/>
        </w:rPr>
        <w:t>, дороги-</w:t>
      </w:r>
      <w:r w:rsidR="00CF6398">
        <w:rPr>
          <w:rFonts w:cs="Times New Roman"/>
          <w:sz w:val="28"/>
          <w:szCs w:val="28"/>
        </w:rPr>
        <w:t>333,</w:t>
      </w:r>
      <w:r w:rsidRPr="00663CB7">
        <w:rPr>
          <w:rFonts w:cs="Times New Roman"/>
          <w:sz w:val="28"/>
          <w:szCs w:val="28"/>
        </w:rPr>
        <w:t xml:space="preserve"> інше</w:t>
      </w:r>
      <w:r w:rsidR="00CF6398">
        <w:rPr>
          <w:rFonts w:cs="Times New Roman"/>
          <w:sz w:val="28"/>
          <w:szCs w:val="28"/>
        </w:rPr>
        <w:t>-1</w:t>
      </w:r>
      <w:r w:rsidRPr="00663CB7">
        <w:rPr>
          <w:rFonts w:cs="Times New Roman"/>
          <w:sz w:val="28"/>
          <w:szCs w:val="28"/>
        </w:rPr>
        <w:t xml:space="preserve">) загальною вартістю </w:t>
      </w:r>
      <w:r w:rsidR="00CF6398" w:rsidRPr="00CD1386">
        <w:rPr>
          <w:rFonts w:cs="Times New Roman"/>
          <w:color w:val="FF0000"/>
          <w:sz w:val="28"/>
          <w:szCs w:val="28"/>
        </w:rPr>
        <w:t>231 876 112,90</w:t>
      </w:r>
      <w:r w:rsidRPr="00CD1386">
        <w:rPr>
          <w:rFonts w:cs="Times New Roman"/>
          <w:color w:val="FF0000"/>
          <w:sz w:val="28"/>
          <w:szCs w:val="28"/>
        </w:rPr>
        <w:t xml:space="preserve"> </w:t>
      </w:r>
      <w:r w:rsidRPr="00663CB7">
        <w:rPr>
          <w:rFonts w:cs="Times New Roman"/>
          <w:sz w:val="28"/>
          <w:szCs w:val="28"/>
        </w:rPr>
        <w:t xml:space="preserve">гривень. </w:t>
      </w:r>
    </w:p>
    <w:p w14:paraId="6DA1459C" w14:textId="77777777" w:rsidR="002256DA" w:rsidRPr="00663CB7" w:rsidRDefault="002256DA" w:rsidP="00851201">
      <w:pPr>
        <w:rPr>
          <w:rFonts w:cs="Times New Roman"/>
          <w:sz w:val="28"/>
          <w:szCs w:val="28"/>
        </w:rPr>
      </w:pPr>
    </w:p>
    <w:p w14:paraId="02345FFC" w14:textId="0380F2CF" w:rsidR="002256DA" w:rsidRPr="00663CB7" w:rsidRDefault="002256DA" w:rsidP="00851201">
      <w:pPr>
        <w:rPr>
          <w:rFonts w:cs="Times New Roman"/>
          <w:sz w:val="28"/>
          <w:szCs w:val="28"/>
        </w:rPr>
      </w:pPr>
      <w:r w:rsidRPr="00663CB7">
        <w:rPr>
          <w:rFonts w:cs="Times New Roman"/>
          <w:sz w:val="28"/>
          <w:szCs w:val="28"/>
        </w:rPr>
        <w:t xml:space="preserve">Будівлі та споруди площею </w:t>
      </w:r>
      <w:r w:rsidR="00CF6398" w:rsidRPr="00CD1386">
        <w:rPr>
          <w:rFonts w:cs="Times New Roman"/>
          <w:sz w:val="28"/>
          <w:szCs w:val="28"/>
        </w:rPr>
        <w:t>93 219,97</w:t>
      </w:r>
      <w:r w:rsidRPr="00CD1386">
        <w:rPr>
          <w:rFonts w:cs="Times New Roman"/>
          <w:sz w:val="28"/>
          <w:szCs w:val="28"/>
        </w:rPr>
        <w:t xml:space="preserve"> </w:t>
      </w:r>
      <w:r w:rsidRPr="00663CB7">
        <w:rPr>
          <w:rFonts w:cs="Times New Roman"/>
          <w:sz w:val="28"/>
          <w:szCs w:val="28"/>
        </w:rPr>
        <w:t xml:space="preserve">та загальною вартістю </w:t>
      </w:r>
      <w:r w:rsidR="00CF6398">
        <w:rPr>
          <w:rFonts w:cs="Times New Roman"/>
          <w:sz w:val="28"/>
          <w:szCs w:val="28"/>
        </w:rPr>
        <w:t>105 978</w:t>
      </w:r>
      <w:r w:rsidR="00CF6398">
        <w:rPr>
          <w:rFonts w:cs="Times New Roman"/>
          <w:sz w:val="28"/>
          <w:szCs w:val="28"/>
          <w:lang w:val="ru-RU"/>
        </w:rPr>
        <w:t> 306,80</w:t>
      </w:r>
      <w:r w:rsidRPr="00663CB7">
        <w:rPr>
          <w:rFonts w:cs="Times New Roman"/>
          <w:sz w:val="28"/>
          <w:szCs w:val="28"/>
        </w:rPr>
        <w:t xml:space="preserve"> гривень, використовуються:</w:t>
      </w:r>
    </w:p>
    <w:p w14:paraId="2E52F95A" w14:textId="0531759E" w:rsidR="002256DA" w:rsidRPr="00CE6CB5" w:rsidRDefault="002256DA" w:rsidP="00CE6CB5">
      <w:pPr>
        <w:pStyle w:val="a7"/>
        <w:numPr>
          <w:ilvl w:val="0"/>
          <w:numId w:val="18"/>
        </w:numPr>
        <w:rPr>
          <w:rFonts w:cs="Times New Roman"/>
          <w:sz w:val="28"/>
          <w:szCs w:val="28"/>
        </w:rPr>
      </w:pPr>
      <w:r w:rsidRPr="00663CB7">
        <w:rPr>
          <w:rFonts w:cs="Times New Roman"/>
          <w:sz w:val="28"/>
          <w:szCs w:val="28"/>
        </w:rPr>
        <w:t>органами влади (</w:t>
      </w:r>
      <w:r w:rsidR="00CE6CB5">
        <w:rPr>
          <w:rFonts w:cs="Times New Roman"/>
          <w:sz w:val="28"/>
          <w:szCs w:val="28"/>
          <w:lang w:val="ru-RU"/>
        </w:rPr>
        <w:t>31</w:t>
      </w:r>
      <w:r w:rsidRPr="00663CB7">
        <w:rPr>
          <w:rFonts w:cs="Times New Roman"/>
          <w:sz w:val="28"/>
          <w:szCs w:val="28"/>
        </w:rPr>
        <w:t xml:space="preserve"> об’єктів площею </w:t>
      </w:r>
      <w:r w:rsidR="00CE6CB5">
        <w:rPr>
          <w:rFonts w:cs="Times New Roman"/>
          <w:sz w:val="28"/>
          <w:szCs w:val="28"/>
        </w:rPr>
        <w:t>2493,25</w:t>
      </w:r>
      <w:r w:rsidR="00A2373E">
        <w:rPr>
          <w:rFonts w:cs="Times New Roman"/>
          <w:sz w:val="28"/>
          <w:szCs w:val="28"/>
        </w:rPr>
        <w:t xml:space="preserve"> кв.м.</w:t>
      </w:r>
      <w:r w:rsidRPr="00663CB7">
        <w:rPr>
          <w:rFonts w:cs="Times New Roman"/>
          <w:sz w:val="28"/>
          <w:szCs w:val="28"/>
        </w:rPr>
        <w:t xml:space="preserve"> та вартістю</w:t>
      </w:r>
      <w:r w:rsidR="00CF6398" w:rsidRPr="00A2373E">
        <w:rPr>
          <w:rFonts w:cs="Times New Roman"/>
          <w:sz w:val="28"/>
          <w:szCs w:val="28"/>
        </w:rPr>
        <w:t xml:space="preserve"> </w:t>
      </w:r>
      <w:r w:rsidR="00CE6CB5" w:rsidRPr="00A2373E">
        <w:rPr>
          <w:rFonts w:cs="Times New Roman"/>
          <w:sz w:val="28"/>
          <w:szCs w:val="28"/>
        </w:rPr>
        <w:t>4</w:t>
      </w:r>
      <w:r w:rsidR="00CE6CB5">
        <w:rPr>
          <w:rFonts w:cs="Times New Roman"/>
          <w:sz w:val="28"/>
          <w:szCs w:val="28"/>
          <w:lang w:val="ru-RU"/>
        </w:rPr>
        <w:t> </w:t>
      </w:r>
      <w:r w:rsidR="00CE6CB5" w:rsidRPr="00A2373E">
        <w:rPr>
          <w:rFonts w:cs="Times New Roman"/>
          <w:sz w:val="28"/>
          <w:szCs w:val="28"/>
        </w:rPr>
        <w:t>969</w:t>
      </w:r>
      <w:r w:rsidR="00CE6CB5">
        <w:rPr>
          <w:rFonts w:cs="Times New Roman"/>
          <w:sz w:val="28"/>
          <w:szCs w:val="28"/>
          <w:lang w:val="ru-RU"/>
        </w:rPr>
        <w:t> </w:t>
      </w:r>
      <w:r w:rsidR="00CE6CB5" w:rsidRPr="00A2373E">
        <w:rPr>
          <w:rFonts w:cs="Times New Roman"/>
          <w:sz w:val="28"/>
          <w:szCs w:val="28"/>
        </w:rPr>
        <w:t>505,28</w:t>
      </w:r>
      <w:r w:rsidR="00CF6398" w:rsidRPr="00A2373E">
        <w:rPr>
          <w:rFonts w:cs="Times New Roman"/>
          <w:sz w:val="28"/>
          <w:szCs w:val="28"/>
        </w:rPr>
        <w:t xml:space="preserve"> грн.)</w:t>
      </w:r>
      <w:r w:rsidRPr="00CE6CB5">
        <w:rPr>
          <w:rFonts w:cs="Times New Roman"/>
          <w:sz w:val="28"/>
          <w:szCs w:val="28"/>
        </w:rPr>
        <w:t xml:space="preserve">, </w:t>
      </w:r>
    </w:p>
    <w:p w14:paraId="4034AB05" w14:textId="7A279412" w:rsidR="002256DA" w:rsidRPr="00663CB7" w:rsidRDefault="00CD1386" w:rsidP="00851201">
      <w:pPr>
        <w:pStyle w:val="a7"/>
        <w:numPr>
          <w:ilvl w:val="0"/>
          <w:numId w:val="18"/>
        </w:numPr>
        <w:rPr>
          <w:rFonts w:cs="Times New Roman"/>
          <w:sz w:val="28"/>
          <w:szCs w:val="28"/>
        </w:rPr>
      </w:pPr>
      <w:r>
        <w:rPr>
          <w:rFonts w:cs="Times New Roman"/>
          <w:sz w:val="28"/>
          <w:szCs w:val="28"/>
        </w:rPr>
        <w:t>для цілей освіти (</w:t>
      </w:r>
      <w:r w:rsidR="000469C1">
        <w:rPr>
          <w:rFonts w:cs="Times New Roman"/>
          <w:sz w:val="28"/>
          <w:szCs w:val="28"/>
        </w:rPr>
        <w:t>148</w:t>
      </w:r>
      <w:r w:rsidR="002256DA" w:rsidRPr="00663CB7">
        <w:rPr>
          <w:rFonts w:cs="Times New Roman"/>
          <w:sz w:val="28"/>
          <w:szCs w:val="28"/>
        </w:rPr>
        <w:t xml:space="preserve"> об’єктів площею </w:t>
      </w:r>
      <w:r w:rsidR="000469C1">
        <w:rPr>
          <w:rFonts w:cs="Times New Roman"/>
          <w:sz w:val="28"/>
          <w:szCs w:val="28"/>
        </w:rPr>
        <w:t>46153 кв.м.</w:t>
      </w:r>
      <w:r w:rsidR="002256DA" w:rsidRPr="00663CB7">
        <w:rPr>
          <w:rFonts w:cs="Times New Roman"/>
          <w:sz w:val="28"/>
          <w:szCs w:val="28"/>
        </w:rPr>
        <w:t xml:space="preserve"> та вартістю</w:t>
      </w:r>
      <w:r w:rsidR="000469C1">
        <w:rPr>
          <w:rFonts w:cs="Times New Roman"/>
          <w:sz w:val="28"/>
          <w:szCs w:val="28"/>
        </w:rPr>
        <w:t xml:space="preserve"> 42089544,00 грн.</w:t>
      </w:r>
      <w:r w:rsidR="002256DA" w:rsidRPr="00663CB7">
        <w:rPr>
          <w:rFonts w:cs="Times New Roman"/>
          <w:sz w:val="28"/>
          <w:szCs w:val="28"/>
        </w:rPr>
        <w:t xml:space="preserve">), </w:t>
      </w:r>
    </w:p>
    <w:p w14:paraId="3F91A792" w14:textId="5AE6D920" w:rsidR="002256DA" w:rsidRPr="00663CB7" w:rsidRDefault="000469C1" w:rsidP="00851201">
      <w:pPr>
        <w:pStyle w:val="a7"/>
        <w:numPr>
          <w:ilvl w:val="0"/>
          <w:numId w:val="18"/>
        </w:numPr>
        <w:rPr>
          <w:rFonts w:cs="Times New Roman"/>
          <w:sz w:val="28"/>
          <w:szCs w:val="28"/>
        </w:rPr>
      </w:pPr>
      <w:r>
        <w:rPr>
          <w:rFonts w:cs="Times New Roman"/>
          <w:sz w:val="28"/>
          <w:szCs w:val="28"/>
        </w:rPr>
        <w:t>культури (27</w:t>
      </w:r>
      <w:r w:rsidR="002256DA" w:rsidRPr="00663CB7">
        <w:rPr>
          <w:rFonts w:cs="Times New Roman"/>
          <w:sz w:val="28"/>
          <w:szCs w:val="28"/>
        </w:rPr>
        <w:t xml:space="preserve"> об’єктів площею </w:t>
      </w:r>
      <w:r>
        <w:rPr>
          <w:rFonts w:cs="Times New Roman"/>
          <w:sz w:val="28"/>
          <w:szCs w:val="28"/>
        </w:rPr>
        <w:t>11684 кв.м. та вартістю 7636443,00 грн.</w:t>
      </w:r>
      <w:r w:rsidR="002256DA" w:rsidRPr="00663CB7">
        <w:rPr>
          <w:rFonts w:cs="Times New Roman"/>
          <w:sz w:val="28"/>
          <w:szCs w:val="28"/>
        </w:rPr>
        <w:t xml:space="preserve">), </w:t>
      </w:r>
    </w:p>
    <w:p w14:paraId="51D67430" w14:textId="4F2AF320" w:rsidR="002256DA" w:rsidRPr="00663CB7" w:rsidRDefault="002256DA" w:rsidP="00851201">
      <w:pPr>
        <w:pStyle w:val="a7"/>
        <w:numPr>
          <w:ilvl w:val="0"/>
          <w:numId w:val="18"/>
        </w:numPr>
        <w:rPr>
          <w:rFonts w:cs="Times New Roman"/>
          <w:sz w:val="28"/>
          <w:szCs w:val="28"/>
        </w:rPr>
      </w:pPr>
      <w:r w:rsidRPr="00663CB7">
        <w:rPr>
          <w:rFonts w:cs="Times New Roman"/>
          <w:sz w:val="28"/>
          <w:szCs w:val="28"/>
        </w:rPr>
        <w:t>охорони здоров’я (</w:t>
      </w:r>
      <w:r w:rsidR="00CF6398" w:rsidRPr="000469C1">
        <w:rPr>
          <w:rFonts w:cs="Times New Roman"/>
          <w:sz w:val="28"/>
          <w:szCs w:val="28"/>
        </w:rPr>
        <w:t>67</w:t>
      </w:r>
      <w:r w:rsidRPr="00663CB7">
        <w:rPr>
          <w:rFonts w:cs="Times New Roman"/>
          <w:sz w:val="28"/>
          <w:szCs w:val="28"/>
        </w:rPr>
        <w:t xml:space="preserve"> об’єктів площею </w:t>
      </w:r>
      <w:r w:rsidR="00CF6398" w:rsidRPr="000469C1">
        <w:rPr>
          <w:rFonts w:cs="Times New Roman"/>
          <w:sz w:val="28"/>
          <w:szCs w:val="28"/>
        </w:rPr>
        <w:t>15</w:t>
      </w:r>
      <w:r w:rsidR="00CF6398">
        <w:rPr>
          <w:rFonts w:cs="Times New Roman"/>
          <w:sz w:val="28"/>
          <w:szCs w:val="28"/>
          <w:lang w:val="ru-RU"/>
        </w:rPr>
        <w:t> </w:t>
      </w:r>
      <w:r w:rsidR="00CF6398" w:rsidRPr="000469C1">
        <w:rPr>
          <w:rFonts w:cs="Times New Roman"/>
          <w:sz w:val="28"/>
          <w:szCs w:val="28"/>
        </w:rPr>
        <w:t>953,08 кв.м.</w:t>
      </w:r>
      <w:r w:rsidRPr="00663CB7">
        <w:rPr>
          <w:rFonts w:cs="Times New Roman"/>
          <w:sz w:val="28"/>
          <w:szCs w:val="28"/>
        </w:rPr>
        <w:t xml:space="preserve"> та вартістю</w:t>
      </w:r>
      <w:r w:rsidR="00CF6398" w:rsidRPr="000469C1">
        <w:rPr>
          <w:rFonts w:cs="Times New Roman"/>
          <w:sz w:val="28"/>
          <w:szCs w:val="28"/>
        </w:rPr>
        <w:t xml:space="preserve"> 29</w:t>
      </w:r>
      <w:r w:rsidR="00CF6398">
        <w:rPr>
          <w:rFonts w:cs="Times New Roman"/>
          <w:sz w:val="28"/>
          <w:szCs w:val="28"/>
          <w:lang w:val="ru-RU"/>
        </w:rPr>
        <w:t> </w:t>
      </w:r>
      <w:r w:rsidR="00CF6398" w:rsidRPr="000469C1">
        <w:rPr>
          <w:rFonts w:cs="Times New Roman"/>
          <w:sz w:val="28"/>
          <w:szCs w:val="28"/>
        </w:rPr>
        <w:t>371</w:t>
      </w:r>
      <w:r w:rsidR="00CF6398">
        <w:rPr>
          <w:rFonts w:cs="Times New Roman"/>
          <w:sz w:val="28"/>
          <w:szCs w:val="28"/>
          <w:lang w:val="ru-RU"/>
        </w:rPr>
        <w:t> </w:t>
      </w:r>
      <w:r w:rsidR="00CF6398" w:rsidRPr="000469C1">
        <w:rPr>
          <w:rFonts w:cs="Times New Roman"/>
          <w:sz w:val="28"/>
          <w:szCs w:val="28"/>
        </w:rPr>
        <w:t>097,99 грн.</w:t>
      </w:r>
      <w:r w:rsidRPr="00663CB7">
        <w:rPr>
          <w:rFonts w:cs="Times New Roman"/>
          <w:sz w:val="28"/>
          <w:szCs w:val="28"/>
        </w:rPr>
        <w:t xml:space="preserve">), </w:t>
      </w:r>
    </w:p>
    <w:p w14:paraId="2B3441B6" w14:textId="16041488" w:rsidR="002256DA" w:rsidRPr="00663CB7" w:rsidRDefault="002256DA" w:rsidP="00851201">
      <w:pPr>
        <w:pStyle w:val="a7"/>
        <w:numPr>
          <w:ilvl w:val="0"/>
          <w:numId w:val="18"/>
        </w:numPr>
        <w:rPr>
          <w:rFonts w:cs="Times New Roman"/>
          <w:sz w:val="28"/>
          <w:szCs w:val="28"/>
        </w:rPr>
      </w:pPr>
      <w:r w:rsidRPr="00663CB7">
        <w:rPr>
          <w:rFonts w:cs="Times New Roman"/>
          <w:sz w:val="28"/>
          <w:szCs w:val="28"/>
        </w:rPr>
        <w:t>комунальними підприємствами (</w:t>
      </w:r>
      <w:r w:rsidR="00D522B1">
        <w:rPr>
          <w:rFonts w:cs="Times New Roman"/>
          <w:sz w:val="28"/>
          <w:szCs w:val="28"/>
        </w:rPr>
        <w:t>89</w:t>
      </w:r>
      <w:r w:rsidRPr="00663CB7">
        <w:rPr>
          <w:rFonts w:cs="Times New Roman"/>
          <w:sz w:val="28"/>
          <w:szCs w:val="28"/>
        </w:rPr>
        <w:t xml:space="preserve"> об’єктів площею </w:t>
      </w:r>
      <w:r w:rsidR="00A2373E">
        <w:rPr>
          <w:rFonts w:cs="Times New Roman"/>
          <w:sz w:val="28"/>
          <w:szCs w:val="28"/>
        </w:rPr>
        <w:t>8261,7 кв.м.</w:t>
      </w:r>
      <w:r w:rsidRPr="00663CB7">
        <w:rPr>
          <w:rFonts w:cs="Times New Roman"/>
          <w:sz w:val="28"/>
          <w:szCs w:val="28"/>
        </w:rPr>
        <w:t xml:space="preserve"> та вартістю</w:t>
      </w:r>
      <w:r w:rsidR="00CF6398" w:rsidRPr="00A2373E">
        <w:rPr>
          <w:rFonts w:cs="Times New Roman"/>
          <w:sz w:val="28"/>
          <w:szCs w:val="28"/>
        </w:rPr>
        <w:t xml:space="preserve"> 16</w:t>
      </w:r>
      <w:r w:rsidR="00CF6398">
        <w:rPr>
          <w:rFonts w:cs="Times New Roman"/>
          <w:sz w:val="28"/>
          <w:szCs w:val="28"/>
          <w:lang w:val="ru-RU"/>
        </w:rPr>
        <w:t> </w:t>
      </w:r>
      <w:r w:rsidR="00CF6398" w:rsidRPr="00A2373E">
        <w:rPr>
          <w:rFonts w:cs="Times New Roman"/>
          <w:sz w:val="28"/>
          <w:szCs w:val="28"/>
        </w:rPr>
        <w:t>337</w:t>
      </w:r>
      <w:r w:rsidR="00CF6398">
        <w:rPr>
          <w:rFonts w:cs="Times New Roman"/>
          <w:sz w:val="28"/>
          <w:szCs w:val="28"/>
          <w:lang w:val="ru-RU"/>
        </w:rPr>
        <w:t> </w:t>
      </w:r>
      <w:r w:rsidR="00CF6398" w:rsidRPr="00A2373E">
        <w:rPr>
          <w:rFonts w:cs="Times New Roman"/>
          <w:sz w:val="28"/>
          <w:szCs w:val="28"/>
        </w:rPr>
        <w:t>584,82</w:t>
      </w:r>
      <w:r w:rsidRPr="00663CB7">
        <w:rPr>
          <w:rFonts w:cs="Times New Roman"/>
          <w:sz w:val="28"/>
          <w:szCs w:val="28"/>
        </w:rPr>
        <w:t>);</w:t>
      </w:r>
    </w:p>
    <w:p w14:paraId="0F54C155" w14:textId="79EE546C" w:rsidR="005B5381" w:rsidRDefault="005B5381" w:rsidP="00851201">
      <w:pPr>
        <w:pStyle w:val="a7"/>
        <w:numPr>
          <w:ilvl w:val="0"/>
          <w:numId w:val="18"/>
        </w:numPr>
        <w:rPr>
          <w:rFonts w:cs="Times New Roman"/>
          <w:sz w:val="28"/>
          <w:szCs w:val="28"/>
        </w:rPr>
      </w:pPr>
      <w:r w:rsidRPr="009C422D">
        <w:rPr>
          <w:rFonts w:cs="Times New Roman"/>
          <w:sz w:val="28"/>
          <w:szCs w:val="28"/>
        </w:rPr>
        <w:t>комунальні організації</w:t>
      </w:r>
      <w:r w:rsidRPr="005B5381">
        <w:rPr>
          <w:rFonts w:cs="Times New Roman"/>
          <w:sz w:val="28"/>
          <w:szCs w:val="28"/>
        </w:rPr>
        <w:t xml:space="preserve"> </w:t>
      </w:r>
      <w:r w:rsidRPr="00663CB7">
        <w:rPr>
          <w:rFonts w:cs="Times New Roman"/>
          <w:sz w:val="28"/>
          <w:szCs w:val="28"/>
        </w:rPr>
        <w:t>(</w:t>
      </w:r>
      <w:r>
        <w:rPr>
          <w:rFonts w:cs="Times New Roman"/>
          <w:sz w:val="28"/>
          <w:szCs w:val="28"/>
        </w:rPr>
        <w:t>5</w:t>
      </w:r>
      <w:r w:rsidRPr="00663CB7">
        <w:rPr>
          <w:rFonts w:cs="Times New Roman"/>
          <w:sz w:val="28"/>
          <w:szCs w:val="28"/>
        </w:rPr>
        <w:t xml:space="preserve"> об’єктів площею </w:t>
      </w:r>
      <w:r w:rsidRPr="005B5381">
        <w:rPr>
          <w:rFonts w:cs="Times New Roman"/>
          <w:sz w:val="28"/>
          <w:szCs w:val="28"/>
        </w:rPr>
        <w:t>614,34 кв.м.</w:t>
      </w:r>
      <w:r w:rsidRPr="00663CB7">
        <w:rPr>
          <w:rFonts w:cs="Times New Roman"/>
          <w:sz w:val="28"/>
          <w:szCs w:val="28"/>
        </w:rPr>
        <w:t xml:space="preserve"> та вартістю</w:t>
      </w:r>
      <w:r>
        <w:rPr>
          <w:rFonts w:cs="Times New Roman"/>
          <w:sz w:val="28"/>
          <w:szCs w:val="28"/>
        </w:rPr>
        <w:t xml:space="preserve"> 671</w:t>
      </w:r>
      <w:r>
        <w:rPr>
          <w:rFonts w:cs="Times New Roman"/>
          <w:sz w:val="28"/>
          <w:szCs w:val="28"/>
          <w:lang w:val="ru-RU"/>
        </w:rPr>
        <w:t> </w:t>
      </w:r>
      <w:r w:rsidRPr="00A2373E">
        <w:rPr>
          <w:rFonts w:cs="Times New Roman"/>
          <w:sz w:val="28"/>
          <w:szCs w:val="28"/>
        </w:rPr>
        <w:t>477,51</w:t>
      </w:r>
      <w:r w:rsidRPr="005B5381">
        <w:rPr>
          <w:rFonts w:cs="Times New Roman"/>
          <w:sz w:val="28"/>
          <w:szCs w:val="28"/>
        </w:rPr>
        <w:t xml:space="preserve"> грн.</w:t>
      </w:r>
      <w:r w:rsidRPr="00663CB7">
        <w:rPr>
          <w:rFonts w:cs="Times New Roman"/>
          <w:sz w:val="28"/>
          <w:szCs w:val="28"/>
        </w:rPr>
        <w:t>)</w:t>
      </w:r>
    </w:p>
    <w:p w14:paraId="6957D7B9" w14:textId="54BDC4D5" w:rsidR="002256DA" w:rsidRPr="005149A9" w:rsidRDefault="00666F84" w:rsidP="00851201">
      <w:pPr>
        <w:pStyle w:val="a7"/>
        <w:numPr>
          <w:ilvl w:val="0"/>
          <w:numId w:val="18"/>
        </w:numPr>
        <w:rPr>
          <w:rFonts w:cs="Times New Roman"/>
          <w:sz w:val="28"/>
          <w:szCs w:val="28"/>
        </w:rPr>
      </w:pPr>
      <w:r>
        <w:rPr>
          <w:rFonts w:cs="Times New Roman"/>
          <w:sz w:val="28"/>
          <w:szCs w:val="28"/>
        </w:rPr>
        <w:t>передані в оренду (93</w:t>
      </w:r>
      <w:r w:rsidR="002256DA" w:rsidRPr="00663CB7">
        <w:rPr>
          <w:rFonts w:cs="Times New Roman"/>
          <w:sz w:val="28"/>
          <w:szCs w:val="28"/>
        </w:rPr>
        <w:t xml:space="preserve"> об’єктів площею </w:t>
      </w:r>
      <w:r w:rsidR="00216672" w:rsidRPr="00216672">
        <w:rPr>
          <w:rFonts w:cs="Times New Roman"/>
          <w:sz w:val="28"/>
          <w:szCs w:val="28"/>
        </w:rPr>
        <w:t>10 975,13 кв.м.</w:t>
      </w:r>
      <w:r w:rsidR="002256DA" w:rsidRPr="00216672">
        <w:rPr>
          <w:rFonts w:cs="Times New Roman"/>
          <w:sz w:val="28"/>
          <w:szCs w:val="28"/>
        </w:rPr>
        <w:t xml:space="preserve"> </w:t>
      </w:r>
      <w:r w:rsidR="002256DA" w:rsidRPr="00663CB7">
        <w:rPr>
          <w:rFonts w:cs="Times New Roman"/>
          <w:sz w:val="28"/>
          <w:szCs w:val="28"/>
        </w:rPr>
        <w:t>та</w:t>
      </w:r>
      <w:r w:rsidR="0076133E">
        <w:rPr>
          <w:rFonts w:cs="Times New Roman"/>
          <w:sz w:val="28"/>
          <w:szCs w:val="28"/>
        </w:rPr>
        <w:t xml:space="preserve"> вартістю</w:t>
      </w:r>
      <w:r>
        <w:rPr>
          <w:rFonts w:cs="Times New Roman"/>
          <w:sz w:val="28"/>
          <w:szCs w:val="28"/>
        </w:rPr>
        <w:t xml:space="preserve"> </w:t>
      </w:r>
      <w:r w:rsidR="005149A9" w:rsidRPr="005149A9">
        <w:rPr>
          <w:rFonts w:cs="Times New Roman"/>
          <w:sz w:val="28"/>
          <w:szCs w:val="28"/>
        </w:rPr>
        <w:t>42 763 123,29</w:t>
      </w:r>
      <w:r w:rsidRPr="005149A9">
        <w:rPr>
          <w:rFonts w:cs="Times New Roman"/>
          <w:sz w:val="28"/>
          <w:szCs w:val="28"/>
        </w:rPr>
        <w:t xml:space="preserve"> грн.</w:t>
      </w:r>
      <w:r w:rsidR="0076133E" w:rsidRPr="005149A9">
        <w:rPr>
          <w:rFonts w:cs="Times New Roman"/>
          <w:sz w:val="28"/>
          <w:szCs w:val="28"/>
        </w:rPr>
        <w:t>).</w:t>
      </w:r>
    </w:p>
    <w:p w14:paraId="316987BE" w14:textId="77777777" w:rsidR="005565B6" w:rsidRPr="00A4510D" w:rsidRDefault="005565B6" w:rsidP="005565B6">
      <w:pPr>
        <w:spacing w:after="120"/>
        <w:ind w:firstLine="0"/>
        <w:outlineLvl w:val="1"/>
        <w:rPr>
          <w:b/>
          <w:bCs/>
          <w:sz w:val="28"/>
        </w:rPr>
      </w:pPr>
    </w:p>
    <w:p w14:paraId="38894F2D" w14:textId="2F2FEE2B" w:rsidR="005565B6" w:rsidRPr="00A4510D" w:rsidRDefault="005565B6" w:rsidP="005565B6">
      <w:pPr>
        <w:pStyle w:val="a7"/>
        <w:numPr>
          <w:ilvl w:val="1"/>
          <w:numId w:val="30"/>
        </w:numPr>
        <w:spacing w:after="120"/>
        <w:ind w:left="720"/>
        <w:jc w:val="center"/>
        <w:outlineLvl w:val="1"/>
        <w:rPr>
          <w:b/>
          <w:bCs/>
          <w:sz w:val="28"/>
        </w:rPr>
      </w:pPr>
      <w:bookmarkStart w:id="9" w:name="_Toc14804266"/>
      <w:r w:rsidRPr="00A4510D">
        <w:rPr>
          <w:b/>
          <w:bCs/>
          <w:sz w:val="28"/>
        </w:rPr>
        <w:t>Структура майна. Земля</w:t>
      </w:r>
      <w:bookmarkEnd w:id="9"/>
    </w:p>
    <w:p w14:paraId="06AF524F" w14:textId="77777777" w:rsidR="005565B6" w:rsidRDefault="005565B6" w:rsidP="005565B6">
      <w:pPr>
        <w:ind w:firstLine="0"/>
        <w:jc w:val="center"/>
        <w:rPr>
          <w:rFonts w:cs="Times New Roman"/>
          <w:sz w:val="28"/>
          <w:szCs w:val="28"/>
        </w:rPr>
      </w:pPr>
      <w:r>
        <w:rPr>
          <w:rFonts w:cs="Times New Roman"/>
          <w:sz w:val="28"/>
          <w:szCs w:val="28"/>
        </w:rPr>
        <w:t>Загальна характеристика земельних ділянок, розташованих на території ТГ:</w:t>
      </w:r>
    </w:p>
    <w:p w14:paraId="0EF555D4" w14:textId="77777777" w:rsidR="005565B6" w:rsidRDefault="005565B6" w:rsidP="005565B6">
      <w:pPr>
        <w:ind w:firstLine="0"/>
        <w:jc w:val="center"/>
        <w:rPr>
          <w:rFonts w:cs="Times New Roman"/>
          <w:sz w:val="28"/>
          <w:szCs w:val="28"/>
        </w:rPr>
      </w:pPr>
    </w:p>
    <w:tbl>
      <w:tblPr>
        <w:tblStyle w:val="ad"/>
        <w:tblW w:w="0" w:type="auto"/>
        <w:tblLook w:val="04A0" w:firstRow="1" w:lastRow="0" w:firstColumn="1" w:lastColumn="0" w:noHBand="0" w:noVBand="1"/>
      </w:tblPr>
      <w:tblGrid>
        <w:gridCol w:w="1052"/>
        <w:gridCol w:w="3484"/>
        <w:gridCol w:w="1236"/>
        <w:gridCol w:w="812"/>
        <w:gridCol w:w="1236"/>
        <w:gridCol w:w="717"/>
        <w:gridCol w:w="850"/>
        <w:gridCol w:w="808"/>
      </w:tblGrid>
      <w:tr w:rsidR="005565B6" w14:paraId="2AF21880" w14:textId="77777777" w:rsidTr="00270103">
        <w:tc>
          <w:tcPr>
            <w:tcW w:w="1052" w:type="dxa"/>
            <w:shd w:val="clear" w:color="auto" w:fill="auto"/>
            <w:vAlign w:val="center"/>
          </w:tcPr>
          <w:p w14:paraId="74EA512C" w14:textId="77777777" w:rsidR="005565B6" w:rsidRDefault="005565B6" w:rsidP="00652F47">
            <w:pPr>
              <w:ind w:firstLine="0"/>
              <w:jc w:val="center"/>
              <w:rPr>
                <w:sz w:val="28"/>
                <w:szCs w:val="28"/>
              </w:rPr>
            </w:pPr>
            <w:r w:rsidRPr="00667393">
              <w:rPr>
                <w:rFonts w:eastAsia="Times New Roman"/>
                <w:b/>
                <w:szCs w:val="24"/>
              </w:rPr>
              <w:t>1</w:t>
            </w:r>
          </w:p>
        </w:tc>
        <w:tc>
          <w:tcPr>
            <w:tcW w:w="5532" w:type="dxa"/>
            <w:gridSpan w:val="3"/>
            <w:shd w:val="clear" w:color="auto" w:fill="auto"/>
            <w:vAlign w:val="center"/>
          </w:tcPr>
          <w:p w14:paraId="5C38F6CD" w14:textId="77777777" w:rsidR="005565B6" w:rsidRDefault="005565B6" w:rsidP="00652F47">
            <w:pPr>
              <w:ind w:firstLine="0"/>
              <w:jc w:val="center"/>
              <w:rPr>
                <w:sz w:val="28"/>
                <w:szCs w:val="28"/>
              </w:rPr>
            </w:pPr>
            <w:r w:rsidRPr="00667393">
              <w:rPr>
                <w:rFonts w:eastAsia="Times New Roman"/>
                <w:b/>
                <w:sz w:val="22"/>
              </w:rPr>
              <w:t xml:space="preserve">Загальна площа земель у межах </w:t>
            </w:r>
            <w:r>
              <w:rPr>
                <w:rFonts w:eastAsia="Times New Roman"/>
                <w:b/>
                <w:sz w:val="22"/>
              </w:rPr>
              <w:t>ТГ</w:t>
            </w:r>
            <w:r w:rsidRPr="00667393">
              <w:rPr>
                <w:rFonts w:eastAsia="Times New Roman"/>
                <w:b/>
                <w:sz w:val="22"/>
              </w:rPr>
              <w:t>, з них:</w:t>
            </w:r>
          </w:p>
        </w:tc>
        <w:tc>
          <w:tcPr>
            <w:tcW w:w="3611" w:type="dxa"/>
            <w:gridSpan w:val="4"/>
            <w:shd w:val="clear" w:color="auto" w:fill="auto"/>
            <w:vAlign w:val="center"/>
          </w:tcPr>
          <w:p w14:paraId="1060ED05" w14:textId="77777777" w:rsidR="005565B6" w:rsidRPr="00667393" w:rsidRDefault="005565B6" w:rsidP="00652F47">
            <w:pPr>
              <w:ind w:firstLine="0"/>
              <w:jc w:val="center"/>
              <w:rPr>
                <w:rFonts w:eastAsia="Times New Roman"/>
                <w:b/>
                <w:sz w:val="22"/>
              </w:rPr>
            </w:pPr>
            <w:r>
              <w:rPr>
                <w:rFonts w:eastAsia="Times New Roman"/>
                <w:b/>
                <w:sz w:val="22"/>
              </w:rPr>
              <w:t>Кількісне та відсоткове визначення</w:t>
            </w:r>
          </w:p>
          <w:p w14:paraId="7171846C" w14:textId="77777777" w:rsidR="005565B6" w:rsidRDefault="005565B6" w:rsidP="00652F47">
            <w:pPr>
              <w:ind w:firstLine="0"/>
              <w:jc w:val="center"/>
              <w:rPr>
                <w:sz w:val="28"/>
                <w:szCs w:val="28"/>
              </w:rPr>
            </w:pPr>
          </w:p>
        </w:tc>
      </w:tr>
      <w:tr w:rsidR="005565B6" w14:paraId="33FBB2B9" w14:textId="77777777" w:rsidTr="00270103">
        <w:tc>
          <w:tcPr>
            <w:tcW w:w="1052" w:type="dxa"/>
            <w:vAlign w:val="center"/>
          </w:tcPr>
          <w:p w14:paraId="24A2A451" w14:textId="77777777" w:rsidR="005565B6" w:rsidRDefault="005565B6" w:rsidP="00652F47">
            <w:pPr>
              <w:ind w:firstLine="0"/>
              <w:jc w:val="center"/>
              <w:rPr>
                <w:sz w:val="28"/>
                <w:szCs w:val="28"/>
              </w:rPr>
            </w:pPr>
            <w:r w:rsidRPr="00663CB7">
              <w:rPr>
                <w:rFonts w:eastAsia="Times New Roman"/>
                <w:szCs w:val="24"/>
              </w:rPr>
              <w:t>1.1</w:t>
            </w:r>
          </w:p>
        </w:tc>
        <w:tc>
          <w:tcPr>
            <w:tcW w:w="5532" w:type="dxa"/>
            <w:gridSpan w:val="3"/>
            <w:vAlign w:val="center"/>
          </w:tcPr>
          <w:p w14:paraId="0E868BA6" w14:textId="77777777" w:rsidR="005565B6" w:rsidRDefault="005565B6" w:rsidP="00652F47">
            <w:pPr>
              <w:ind w:firstLine="0"/>
              <w:jc w:val="center"/>
              <w:rPr>
                <w:sz w:val="28"/>
                <w:szCs w:val="28"/>
              </w:rPr>
            </w:pPr>
            <w:r w:rsidRPr="00663CB7">
              <w:rPr>
                <w:rFonts w:eastAsia="Times New Roman"/>
                <w:sz w:val="22"/>
              </w:rPr>
              <w:t>Земель комунальної власності</w:t>
            </w:r>
          </w:p>
        </w:tc>
        <w:tc>
          <w:tcPr>
            <w:tcW w:w="1953" w:type="dxa"/>
            <w:gridSpan w:val="2"/>
          </w:tcPr>
          <w:p w14:paraId="5AA81913" w14:textId="77777777" w:rsidR="005565B6" w:rsidRPr="00B14E56" w:rsidRDefault="005565B6" w:rsidP="00652F47">
            <w:pPr>
              <w:ind w:firstLine="29"/>
              <w:jc w:val="center"/>
              <w:rPr>
                <w:bCs/>
                <w:color w:val="000000"/>
                <w:sz w:val="22"/>
              </w:rPr>
            </w:pPr>
            <w:r w:rsidRPr="00B14E56">
              <w:rPr>
                <w:bCs/>
                <w:color w:val="000000"/>
                <w:sz w:val="22"/>
                <w:szCs w:val="22"/>
              </w:rPr>
              <w:t>39261,4</w:t>
            </w:r>
            <w:r w:rsidRPr="00B14E56">
              <w:rPr>
                <w:rFonts w:eastAsia="Times New Roman"/>
                <w:sz w:val="22"/>
              </w:rPr>
              <w:t xml:space="preserve"> га</w:t>
            </w:r>
          </w:p>
        </w:tc>
        <w:tc>
          <w:tcPr>
            <w:tcW w:w="1658" w:type="dxa"/>
            <w:gridSpan w:val="2"/>
          </w:tcPr>
          <w:p w14:paraId="7DD6C976" w14:textId="77777777" w:rsidR="005565B6" w:rsidRDefault="005565B6" w:rsidP="00652F47">
            <w:pPr>
              <w:ind w:firstLine="0"/>
              <w:jc w:val="center"/>
              <w:rPr>
                <w:sz w:val="28"/>
                <w:szCs w:val="28"/>
              </w:rPr>
            </w:pPr>
            <w:r w:rsidRPr="00663CB7">
              <w:rPr>
                <w:rFonts w:eastAsia="Times New Roman"/>
                <w:sz w:val="22"/>
              </w:rPr>
              <w:t>____ %</w:t>
            </w:r>
          </w:p>
        </w:tc>
      </w:tr>
      <w:tr w:rsidR="005565B6" w14:paraId="3B4DE4AB" w14:textId="77777777" w:rsidTr="00270103">
        <w:tc>
          <w:tcPr>
            <w:tcW w:w="1052" w:type="dxa"/>
            <w:vAlign w:val="center"/>
          </w:tcPr>
          <w:p w14:paraId="5A042A9D" w14:textId="77777777" w:rsidR="005565B6" w:rsidRDefault="005565B6" w:rsidP="00652F47">
            <w:pPr>
              <w:ind w:firstLine="0"/>
              <w:jc w:val="center"/>
              <w:rPr>
                <w:sz w:val="28"/>
                <w:szCs w:val="28"/>
              </w:rPr>
            </w:pPr>
            <w:r w:rsidRPr="00663CB7">
              <w:rPr>
                <w:rFonts w:eastAsia="Times New Roman"/>
                <w:szCs w:val="24"/>
              </w:rPr>
              <w:t>1.2</w:t>
            </w:r>
          </w:p>
        </w:tc>
        <w:tc>
          <w:tcPr>
            <w:tcW w:w="5532" w:type="dxa"/>
            <w:gridSpan w:val="3"/>
            <w:vAlign w:val="center"/>
          </w:tcPr>
          <w:p w14:paraId="6CE3A6D8" w14:textId="77777777" w:rsidR="005565B6" w:rsidRDefault="005565B6" w:rsidP="00652F47">
            <w:pPr>
              <w:ind w:firstLine="0"/>
              <w:jc w:val="center"/>
              <w:rPr>
                <w:sz w:val="28"/>
                <w:szCs w:val="28"/>
              </w:rPr>
            </w:pPr>
            <w:r w:rsidRPr="00663CB7">
              <w:rPr>
                <w:rFonts w:eastAsia="Times New Roman"/>
                <w:sz w:val="22"/>
              </w:rPr>
              <w:t>Земель приватної власності</w:t>
            </w:r>
          </w:p>
        </w:tc>
        <w:tc>
          <w:tcPr>
            <w:tcW w:w="1953" w:type="dxa"/>
            <w:gridSpan w:val="2"/>
          </w:tcPr>
          <w:p w14:paraId="74849631" w14:textId="77777777" w:rsidR="005565B6" w:rsidRPr="00B14E56" w:rsidRDefault="005565B6" w:rsidP="00652F47">
            <w:pPr>
              <w:ind w:firstLine="0"/>
              <w:jc w:val="center"/>
              <w:rPr>
                <w:sz w:val="28"/>
                <w:szCs w:val="28"/>
              </w:rPr>
            </w:pPr>
            <w:r w:rsidRPr="00B14E56">
              <w:rPr>
                <w:bCs/>
                <w:color w:val="000000"/>
                <w:sz w:val="22"/>
                <w:szCs w:val="22"/>
              </w:rPr>
              <w:t>36278,4</w:t>
            </w:r>
            <w:r w:rsidRPr="00B14E56">
              <w:rPr>
                <w:rFonts w:eastAsia="Times New Roman"/>
                <w:sz w:val="22"/>
              </w:rPr>
              <w:t xml:space="preserve"> га</w:t>
            </w:r>
          </w:p>
        </w:tc>
        <w:tc>
          <w:tcPr>
            <w:tcW w:w="1658" w:type="dxa"/>
            <w:gridSpan w:val="2"/>
          </w:tcPr>
          <w:p w14:paraId="1D82BB08" w14:textId="77777777" w:rsidR="005565B6" w:rsidRDefault="005565B6" w:rsidP="00652F47">
            <w:pPr>
              <w:ind w:firstLine="0"/>
              <w:jc w:val="center"/>
              <w:rPr>
                <w:sz w:val="28"/>
                <w:szCs w:val="28"/>
              </w:rPr>
            </w:pPr>
            <w:r w:rsidRPr="00663CB7">
              <w:rPr>
                <w:rFonts w:eastAsia="Times New Roman"/>
                <w:sz w:val="22"/>
              </w:rPr>
              <w:t>____ %</w:t>
            </w:r>
          </w:p>
        </w:tc>
      </w:tr>
      <w:tr w:rsidR="005565B6" w14:paraId="0937C9A6" w14:textId="77777777" w:rsidTr="00270103">
        <w:tc>
          <w:tcPr>
            <w:tcW w:w="1052" w:type="dxa"/>
            <w:vAlign w:val="center"/>
          </w:tcPr>
          <w:p w14:paraId="364A47E4" w14:textId="77777777" w:rsidR="005565B6" w:rsidRDefault="005565B6" w:rsidP="00652F47">
            <w:pPr>
              <w:ind w:firstLine="0"/>
              <w:jc w:val="center"/>
              <w:rPr>
                <w:sz w:val="28"/>
                <w:szCs w:val="28"/>
              </w:rPr>
            </w:pPr>
            <w:r w:rsidRPr="00663CB7">
              <w:rPr>
                <w:rFonts w:eastAsia="Times New Roman"/>
                <w:szCs w:val="24"/>
              </w:rPr>
              <w:t>1.3</w:t>
            </w:r>
          </w:p>
        </w:tc>
        <w:tc>
          <w:tcPr>
            <w:tcW w:w="5532" w:type="dxa"/>
            <w:gridSpan w:val="3"/>
            <w:vAlign w:val="center"/>
          </w:tcPr>
          <w:p w14:paraId="5AB4D283" w14:textId="77777777" w:rsidR="005565B6" w:rsidRDefault="005565B6" w:rsidP="00652F47">
            <w:pPr>
              <w:ind w:firstLine="0"/>
              <w:jc w:val="center"/>
              <w:rPr>
                <w:sz w:val="28"/>
                <w:szCs w:val="28"/>
              </w:rPr>
            </w:pPr>
            <w:r w:rsidRPr="00663CB7">
              <w:rPr>
                <w:rFonts w:eastAsia="Times New Roman"/>
                <w:sz w:val="22"/>
              </w:rPr>
              <w:t>Земель державної власності</w:t>
            </w:r>
          </w:p>
        </w:tc>
        <w:tc>
          <w:tcPr>
            <w:tcW w:w="1953" w:type="dxa"/>
            <w:gridSpan w:val="2"/>
          </w:tcPr>
          <w:p w14:paraId="65FCDFE0" w14:textId="77777777" w:rsidR="005565B6" w:rsidRPr="00B14E56" w:rsidRDefault="005565B6" w:rsidP="00652F47">
            <w:pPr>
              <w:ind w:firstLine="29"/>
              <w:jc w:val="center"/>
              <w:rPr>
                <w:bCs/>
                <w:color w:val="000000"/>
                <w:sz w:val="22"/>
              </w:rPr>
            </w:pPr>
            <w:r w:rsidRPr="00B14E56">
              <w:rPr>
                <w:bCs/>
                <w:color w:val="000000"/>
                <w:sz w:val="22"/>
                <w:szCs w:val="22"/>
              </w:rPr>
              <w:t>41850,6</w:t>
            </w:r>
            <w:r w:rsidRPr="00B14E56">
              <w:rPr>
                <w:rFonts w:eastAsia="Times New Roman"/>
                <w:sz w:val="22"/>
              </w:rPr>
              <w:t xml:space="preserve"> га</w:t>
            </w:r>
          </w:p>
        </w:tc>
        <w:tc>
          <w:tcPr>
            <w:tcW w:w="1658" w:type="dxa"/>
            <w:gridSpan w:val="2"/>
          </w:tcPr>
          <w:p w14:paraId="312590FB" w14:textId="77777777" w:rsidR="005565B6" w:rsidRDefault="005565B6" w:rsidP="00652F47">
            <w:pPr>
              <w:ind w:firstLine="0"/>
              <w:jc w:val="center"/>
              <w:rPr>
                <w:sz w:val="28"/>
                <w:szCs w:val="28"/>
              </w:rPr>
            </w:pPr>
            <w:r w:rsidRPr="00663CB7">
              <w:rPr>
                <w:rFonts w:eastAsia="Times New Roman"/>
                <w:sz w:val="22"/>
              </w:rPr>
              <w:t>____ %</w:t>
            </w:r>
          </w:p>
        </w:tc>
      </w:tr>
      <w:tr w:rsidR="005565B6" w14:paraId="6D031545" w14:textId="77777777" w:rsidTr="00270103">
        <w:trPr>
          <w:trHeight w:val="613"/>
        </w:trPr>
        <w:tc>
          <w:tcPr>
            <w:tcW w:w="1052" w:type="dxa"/>
            <w:tcBorders>
              <w:bottom w:val="single" w:sz="4" w:space="0" w:color="auto"/>
            </w:tcBorders>
            <w:shd w:val="clear" w:color="auto" w:fill="auto"/>
            <w:vAlign w:val="center"/>
          </w:tcPr>
          <w:p w14:paraId="54350747" w14:textId="77777777" w:rsidR="005565B6" w:rsidRDefault="005565B6" w:rsidP="00652F47">
            <w:pPr>
              <w:ind w:firstLine="0"/>
              <w:jc w:val="center"/>
              <w:rPr>
                <w:sz w:val="28"/>
                <w:szCs w:val="28"/>
              </w:rPr>
            </w:pPr>
            <w:bookmarkStart w:id="10" w:name="_GoBack"/>
            <w:bookmarkEnd w:id="10"/>
            <w:r w:rsidRPr="00663CB7">
              <w:rPr>
                <w:rFonts w:eastAsia="Times New Roman"/>
                <w:b/>
                <w:bCs/>
                <w:szCs w:val="24"/>
              </w:rPr>
              <w:t>2</w:t>
            </w:r>
          </w:p>
        </w:tc>
        <w:tc>
          <w:tcPr>
            <w:tcW w:w="9143" w:type="dxa"/>
            <w:gridSpan w:val="7"/>
            <w:tcBorders>
              <w:bottom w:val="single" w:sz="4" w:space="0" w:color="auto"/>
            </w:tcBorders>
            <w:shd w:val="clear" w:color="auto" w:fill="auto"/>
            <w:vAlign w:val="center"/>
          </w:tcPr>
          <w:p w14:paraId="11650F27" w14:textId="77777777" w:rsidR="005565B6" w:rsidRDefault="005565B6" w:rsidP="00652F47">
            <w:pPr>
              <w:ind w:firstLine="0"/>
              <w:jc w:val="center"/>
              <w:rPr>
                <w:sz w:val="28"/>
                <w:szCs w:val="28"/>
              </w:rPr>
            </w:pPr>
            <w:r w:rsidRPr="00663CB7">
              <w:rPr>
                <w:rFonts w:eastAsia="Times New Roman"/>
                <w:b/>
                <w:bCs/>
                <w:sz w:val="22"/>
              </w:rPr>
              <w:t>Характеристика земельних ділянок, право власності на які належить територіальній громаді</w:t>
            </w:r>
          </w:p>
        </w:tc>
      </w:tr>
      <w:tr w:rsidR="005565B6" w14:paraId="0A5A9B21" w14:textId="77777777" w:rsidTr="00270103">
        <w:tc>
          <w:tcPr>
            <w:tcW w:w="1052" w:type="dxa"/>
            <w:vMerge w:val="restart"/>
            <w:tcBorders>
              <w:top w:val="single" w:sz="4" w:space="0" w:color="auto"/>
            </w:tcBorders>
            <w:vAlign w:val="center"/>
          </w:tcPr>
          <w:p w14:paraId="2A53EA8F" w14:textId="77777777" w:rsidR="005565B6" w:rsidRPr="00A4510D" w:rsidRDefault="005565B6" w:rsidP="00652F47">
            <w:pPr>
              <w:ind w:firstLine="0"/>
              <w:jc w:val="center"/>
              <w:rPr>
                <w:b/>
                <w:bCs/>
                <w:sz w:val="28"/>
                <w:szCs w:val="28"/>
              </w:rPr>
            </w:pPr>
            <w:r w:rsidRPr="00A4510D">
              <w:rPr>
                <w:rFonts w:eastAsia="Times New Roman"/>
                <w:b/>
                <w:bCs/>
                <w:szCs w:val="24"/>
              </w:rPr>
              <w:t>Код за КВЦПЗ</w:t>
            </w:r>
          </w:p>
        </w:tc>
        <w:tc>
          <w:tcPr>
            <w:tcW w:w="3484" w:type="dxa"/>
            <w:vMerge w:val="restart"/>
            <w:tcBorders>
              <w:top w:val="single" w:sz="4" w:space="0" w:color="auto"/>
            </w:tcBorders>
            <w:vAlign w:val="center"/>
          </w:tcPr>
          <w:p w14:paraId="705A3867" w14:textId="77777777" w:rsidR="005565B6" w:rsidRPr="00A4510D" w:rsidRDefault="005565B6" w:rsidP="00652F47">
            <w:pPr>
              <w:ind w:firstLine="0"/>
              <w:jc w:val="center"/>
              <w:rPr>
                <w:b/>
                <w:bCs/>
                <w:sz w:val="28"/>
                <w:szCs w:val="28"/>
              </w:rPr>
            </w:pPr>
            <w:r w:rsidRPr="00A4510D">
              <w:rPr>
                <w:rFonts w:eastAsia="Times New Roman"/>
                <w:b/>
                <w:bCs/>
                <w:sz w:val="22"/>
              </w:rPr>
              <w:t>Категорія земель</w:t>
            </w:r>
          </w:p>
        </w:tc>
        <w:tc>
          <w:tcPr>
            <w:tcW w:w="1236" w:type="dxa"/>
            <w:vMerge w:val="restart"/>
            <w:tcBorders>
              <w:top w:val="single" w:sz="4" w:space="0" w:color="auto"/>
            </w:tcBorders>
            <w:vAlign w:val="center"/>
          </w:tcPr>
          <w:p w14:paraId="5032BA0F" w14:textId="77777777" w:rsidR="005565B6" w:rsidRPr="00A4510D" w:rsidRDefault="005565B6" w:rsidP="00652F47">
            <w:pPr>
              <w:ind w:firstLine="0"/>
              <w:jc w:val="center"/>
              <w:rPr>
                <w:b/>
                <w:bCs/>
                <w:sz w:val="28"/>
                <w:szCs w:val="28"/>
              </w:rPr>
            </w:pPr>
            <w:r w:rsidRPr="00A4510D">
              <w:rPr>
                <w:rFonts w:eastAsia="Times New Roman"/>
                <w:b/>
                <w:bCs/>
                <w:sz w:val="22"/>
              </w:rPr>
              <w:t>га</w:t>
            </w:r>
          </w:p>
        </w:tc>
        <w:tc>
          <w:tcPr>
            <w:tcW w:w="812" w:type="dxa"/>
            <w:vMerge w:val="restart"/>
            <w:tcBorders>
              <w:top w:val="single" w:sz="4" w:space="0" w:color="auto"/>
            </w:tcBorders>
            <w:vAlign w:val="center"/>
          </w:tcPr>
          <w:p w14:paraId="4518A7FE" w14:textId="77777777" w:rsidR="005565B6" w:rsidRPr="00A4510D" w:rsidRDefault="005565B6" w:rsidP="00652F47">
            <w:pPr>
              <w:ind w:firstLine="0"/>
              <w:jc w:val="center"/>
              <w:rPr>
                <w:b/>
                <w:bCs/>
                <w:sz w:val="28"/>
                <w:szCs w:val="28"/>
              </w:rPr>
            </w:pPr>
            <w:r w:rsidRPr="00A4510D">
              <w:rPr>
                <w:rFonts w:eastAsia="Times New Roman"/>
                <w:b/>
                <w:bCs/>
                <w:sz w:val="22"/>
              </w:rPr>
              <w:t>%</w:t>
            </w:r>
          </w:p>
        </w:tc>
        <w:tc>
          <w:tcPr>
            <w:tcW w:w="1953" w:type="dxa"/>
            <w:gridSpan w:val="2"/>
            <w:tcBorders>
              <w:top w:val="single" w:sz="4" w:space="0" w:color="auto"/>
            </w:tcBorders>
            <w:vAlign w:val="center"/>
          </w:tcPr>
          <w:p w14:paraId="5DF18D3E" w14:textId="77777777" w:rsidR="005565B6" w:rsidRPr="00A4510D" w:rsidRDefault="005565B6" w:rsidP="00652F47">
            <w:pPr>
              <w:ind w:firstLine="0"/>
              <w:jc w:val="center"/>
              <w:rPr>
                <w:b/>
                <w:bCs/>
                <w:sz w:val="28"/>
                <w:szCs w:val="28"/>
              </w:rPr>
            </w:pPr>
            <w:r w:rsidRPr="00A4510D">
              <w:rPr>
                <w:rFonts w:eastAsia="Times New Roman"/>
                <w:b/>
                <w:bCs/>
                <w:sz w:val="22"/>
              </w:rPr>
              <w:t>З них здано у оренду</w:t>
            </w:r>
          </w:p>
        </w:tc>
        <w:tc>
          <w:tcPr>
            <w:tcW w:w="1658" w:type="dxa"/>
            <w:gridSpan w:val="2"/>
            <w:tcBorders>
              <w:top w:val="single" w:sz="4" w:space="0" w:color="auto"/>
            </w:tcBorders>
          </w:tcPr>
          <w:p w14:paraId="16C478CA" w14:textId="77777777" w:rsidR="005565B6" w:rsidRPr="00A4510D" w:rsidRDefault="005565B6" w:rsidP="00652F47">
            <w:pPr>
              <w:ind w:firstLine="0"/>
              <w:jc w:val="center"/>
              <w:rPr>
                <w:b/>
                <w:bCs/>
                <w:sz w:val="28"/>
                <w:szCs w:val="28"/>
              </w:rPr>
            </w:pPr>
            <w:r w:rsidRPr="00992CC7">
              <w:rPr>
                <w:rFonts w:eastAsia="Times New Roman"/>
                <w:b/>
                <w:bCs/>
                <w:sz w:val="22"/>
              </w:rPr>
              <w:t>З них здано у інше користування</w:t>
            </w:r>
          </w:p>
        </w:tc>
      </w:tr>
      <w:tr w:rsidR="005565B6" w14:paraId="0D6E1D3B" w14:textId="77777777" w:rsidTr="00270103">
        <w:tc>
          <w:tcPr>
            <w:tcW w:w="1052" w:type="dxa"/>
            <w:vMerge/>
            <w:vAlign w:val="center"/>
          </w:tcPr>
          <w:p w14:paraId="50FDE7E0" w14:textId="77777777" w:rsidR="005565B6" w:rsidRPr="00A4510D" w:rsidRDefault="005565B6" w:rsidP="00652F47">
            <w:pPr>
              <w:ind w:firstLine="0"/>
              <w:jc w:val="center"/>
              <w:rPr>
                <w:b/>
                <w:bCs/>
                <w:sz w:val="28"/>
                <w:szCs w:val="28"/>
              </w:rPr>
            </w:pPr>
          </w:p>
        </w:tc>
        <w:tc>
          <w:tcPr>
            <w:tcW w:w="3484" w:type="dxa"/>
            <w:vMerge/>
            <w:vAlign w:val="center"/>
          </w:tcPr>
          <w:p w14:paraId="37B560A1" w14:textId="77777777" w:rsidR="005565B6" w:rsidRPr="00A4510D" w:rsidRDefault="005565B6" w:rsidP="00652F47">
            <w:pPr>
              <w:ind w:firstLine="0"/>
              <w:jc w:val="center"/>
              <w:rPr>
                <w:b/>
                <w:bCs/>
                <w:sz w:val="28"/>
                <w:szCs w:val="28"/>
              </w:rPr>
            </w:pPr>
          </w:p>
        </w:tc>
        <w:tc>
          <w:tcPr>
            <w:tcW w:w="1236" w:type="dxa"/>
            <w:vMerge/>
            <w:vAlign w:val="center"/>
          </w:tcPr>
          <w:p w14:paraId="4448DBAD" w14:textId="77777777" w:rsidR="005565B6" w:rsidRPr="00A4510D" w:rsidRDefault="005565B6" w:rsidP="00652F47">
            <w:pPr>
              <w:ind w:firstLine="0"/>
              <w:jc w:val="center"/>
              <w:rPr>
                <w:b/>
                <w:bCs/>
                <w:sz w:val="28"/>
                <w:szCs w:val="28"/>
              </w:rPr>
            </w:pPr>
          </w:p>
        </w:tc>
        <w:tc>
          <w:tcPr>
            <w:tcW w:w="812" w:type="dxa"/>
            <w:vMerge/>
            <w:vAlign w:val="center"/>
          </w:tcPr>
          <w:p w14:paraId="3A2057DC" w14:textId="77777777" w:rsidR="005565B6" w:rsidRPr="00A4510D" w:rsidRDefault="005565B6" w:rsidP="00652F47">
            <w:pPr>
              <w:ind w:firstLine="0"/>
              <w:jc w:val="center"/>
              <w:rPr>
                <w:b/>
                <w:bCs/>
                <w:sz w:val="28"/>
                <w:szCs w:val="28"/>
              </w:rPr>
            </w:pPr>
          </w:p>
        </w:tc>
        <w:tc>
          <w:tcPr>
            <w:tcW w:w="1236" w:type="dxa"/>
            <w:vAlign w:val="center"/>
          </w:tcPr>
          <w:p w14:paraId="05D76EDD" w14:textId="77777777" w:rsidR="005565B6" w:rsidRPr="00A4510D" w:rsidRDefault="005565B6" w:rsidP="00652F47">
            <w:pPr>
              <w:ind w:firstLine="0"/>
              <w:jc w:val="center"/>
              <w:rPr>
                <w:b/>
                <w:bCs/>
                <w:sz w:val="28"/>
                <w:szCs w:val="28"/>
              </w:rPr>
            </w:pPr>
            <w:r w:rsidRPr="00A4510D">
              <w:rPr>
                <w:rFonts w:eastAsia="Times New Roman"/>
                <w:b/>
                <w:bCs/>
                <w:sz w:val="22"/>
              </w:rPr>
              <w:t>га</w:t>
            </w:r>
          </w:p>
        </w:tc>
        <w:tc>
          <w:tcPr>
            <w:tcW w:w="717" w:type="dxa"/>
            <w:vAlign w:val="center"/>
          </w:tcPr>
          <w:p w14:paraId="34C4C2E4" w14:textId="77777777" w:rsidR="005565B6" w:rsidRPr="00A4510D" w:rsidRDefault="005565B6" w:rsidP="00652F47">
            <w:pPr>
              <w:ind w:firstLine="0"/>
              <w:jc w:val="center"/>
              <w:rPr>
                <w:b/>
                <w:bCs/>
                <w:sz w:val="28"/>
                <w:szCs w:val="28"/>
              </w:rPr>
            </w:pPr>
            <w:r w:rsidRPr="00A4510D">
              <w:rPr>
                <w:rFonts w:eastAsia="Times New Roman"/>
                <w:b/>
                <w:bCs/>
                <w:sz w:val="22"/>
              </w:rPr>
              <w:t>%</w:t>
            </w:r>
          </w:p>
        </w:tc>
        <w:tc>
          <w:tcPr>
            <w:tcW w:w="850" w:type="dxa"/>
            <w:vAlign w:val="center"/>
          </w:tcPr>
          <w:p w14:paraId="7B757DEA" w14:textId="77777777" w:rsidR="005565B6" w:rsidRPr="00A4510D" w:rsidRDefault="005565B6" w:rsidP="00652F47">
            <w:pPr>
              <w:ind w:firstLine="0"/>
              <w:jc w:val="center"/>
              <w:rPr>
                <w:b/>
                <w:bCs/>
                <w:sz w:val="28"/>
                <w:szCs w:val="28"/>
              </w:rPr>
            </w:pPr>
            <w:r w:rsidRPr="00A4510D">
              <w:rPr>
                <w:rFonts w:eastAsia="Times New Roman"/>
                <w:b/>
                <w:bCs/>
                <w:sz w:val="22"/>
              </w:rPr>
              <w:t>га</w:t>
            </w:r>
          </w:p>
        </w:tc>
        <w:tc>
          <w:tcPr>
            <w:tcW w:w="808" w:type="dxa"/>
            <w:vAlign w:val="center"/>
          </w:tcPr>
          <w:p w14:paraId="656C7916" w14:textId="77777777" w:rsidR="005565B6" w:rsidRPr="00A4510D" w:rsidRDefault="005565B6" w:rsidP="00652F47">
            <w:pPr>
              <w:ind w:firstLine="0"/>
              <w:jc w:val="center"/>
              <w:rPr>
                <w:b/>
                <w:bCs/>
                <w:sz w:val="28"/>
                <w:szCs w:val="28"/>
              </w:rPr>
            </w:pPr>
            <w:r w:rsidRPr="00A4510D">
              <w:rPr>
                <w:rFonts w:eastAsia="Times New Roman"/>
                <w:b/>
                <w:bCs/>
                <w:sz w:val="22"/>
              </w:rPr>
              <w:t>%</w:t>
            </w:r>
          </w:p>
        </w:tc>
      </w:tr>
      <w:tr w:rsidR="005565B6" w14:paraId="52C921C3" w14:textId="77777777" w:rsidTr="00270103">
        <w:tc>
          <w:tcPr>
            <w:tcW w:w="1052" w:type="dxa"/>
            <w:vAlign w:val="center"/>
          </w:tcPr>
          <w:p w14:paraId="54642AE9" w14:textId="77777777" w:rsidR="005565B6" w:rsidRPr="00A4510D" w:rsidRDefault="005565B6" w:rsidP="00652F47">
            <w:pPr>
              <w:ind w:firstLine="0"/>
              <w:jc w:val="center"/>
              <w:rPr>
                <w:b/>
                <w:bCs/>
                <w:sz w:val="28"/>
                <w:szCs w:val="28"/>
              </w:rPr>
            </w:pPr>
            <w:r>
              <w:rPr>
                <w:b/>
                <w:bCs/>
                <w:sz w:val="28"/>
                <w:szCs w:val="28"/>
              </w:rPr>
              <w:t>2</w:t>
            </w:r>
          </w:p>
        </w:tc>
        <w:tc>
          <w:tcPr>
            <w:tcW w:w="3484" w:type="dxa"/>
            <w:vAlign w:val="center"/>
          </w:tcPr>
          <w:p w14:paraId="21CF1B9E" w14:textId="77777777" w:rsidR="005565B6" w:rsidRPr="00CC43DB" w:rsidRDefault="005565B6" w:rsidP="00652F47">
            <w:pPr>
              <w:ind w:firstLine="0"/>
              <w:jc w:val="center"/>
              <w:rPr>
                <w:b/>
                <w:bCs/>
                <w:sz w:val="28"/>
                <w:szCs w:val="28"/>
              </w:rPr>
            </w:pPr>
            <w:r w:rsidRPr="00CC43DB">
              <w:rPr>
                <w:b/>
                <w:szCs w:val="24"/>
              </w:rPr>
              <w:t>Сільськогосподарського призначення</w:t>
            </w:r>
          </w:p>
        </w:tc>
        <w:tc>
          <w:tcPr>
            <w:tcW w:w="1236" w:type="dxa"/>
            <w:vAlign w:val="center"/>
          </w:tcPr>
          <w:p w14:paraId="21633040" w14:textId="77777777" w:rsidR="005565B6" w:rsidRPr="00A4510D" w:rsidRDefault="005565B6" w:rsidP="00652F47">
            <w:pPr>
              <w:ind w:firstLine="0"/>
              <w:jc w:val="center"/>
              <w:rPr>
                <w:b/>
                <w:bCs/>
                <w:sz w:val="28"/>
                <w:szCs w:val="28"/>
              </w:rPr>
            </w:pPr>
          </w:p>
        </w:tc>
        <w:tc>
          <w:tcPr>
            <w:tcW w:w="812" w:type="dxa"/>
            <w:vAlign w:val="center"/>
          </w:tcPr>
          <w:p w14:paraId="753ED566" w14:textId="77777777" w:rsidR="005565B6" w:rsidRPr="00A4510D" w:rsidRDefault="005565B6" w:rsidP="00652F47">
            <w:pPr>
              <w:ind w:firstLine="0"/>
              <w:jc w:val="center"/>
              <w:rPr>
                <w:b/>
                <w:bCs/>
                <w:sz w:val="28"/>
                <w:szCs w:val="28"/>
              </w:rPr>
            </w:pPr>
          </w:p>
        </w:tc>
        <w:tc>
          <w:tcPr>
            <w:tcW w:w="1236" w:type="dxa"/>
            <w:vAlign w:val="center"/>
          </w:tcPr>
          <w:p w14:paraId="068D9535" w14:textId="77777777" w:rsidR="005565B6" w:rsidRPr="00A4510D" w:rsidRDefault="005565B6" w:rsidP="00652F47">
            <w:pPr>
              <w:ind w:firstLine="0"/>
              <w:jc w:val="center"/>
              <w:rPr>
                <w:rFonts w:eastAsia="Times New Roman"/>
                <w:b/>
                <w:bCs/>
                <w:sz w:val="22"/>
              </w:rPr>
            </w:pPr>
          </w:p>
        </w:tc>
        <w:tc>
          <w:tcPr>
            <w:tcW w:w="717" w:type="dxa"/>
            <w:vAlign w:val="center"/>
          </w:tcPr>
          <w:p w14:paraId="00A1BC25" w14:textId="77777777" w:rsidR="005565B6" w:rsidRPr="00A4510D" w:rsidRDefault="005565B6" w:rsidP="00652F47">
            <w:pPr>
              <w:ind w:firstLine="0"/>
              <w:jc w:val="center"/>
              <w:rPr>
                <w:rFonts w:eastAsia="Times New Roman"/>
                <w:b/>
                <w:bCs/>
                <w:sz w:val="22"/>
              </w:rPr>
            </w:pPr>
          </w:p>
        </w:tc>
        <w:tc>
          <w:tcPr>
            <w:tcW w:w="850" w:type="dxa"/>
            <w:vAlign w:val="center"/>
          </w:tcPr>
          <w:p w14:paraId="57BB7928" w14:textId="77777777" w:rsidR="005565B6" w:rsidRPr="00A4510D" w:rsidRDefault="005565B6" w:rsidP="00652F47">
            <w:pPr>
              <w:ind w:firstLine="0"/>
              <w:jc w:val="center"/>
              <w:rPr>
                <w:rFonts w:eastAsia="Times New Roman"/>
                <w:b/>
                <w:bCs/>
                <w:sz w:val="22"/>
              </w:rPr>
            </w:pPr>
          </w:p>
        </w:tc>
        <w:tc>
          <w:tcPr>
            <w:tcW w:w="808" w:type="dxa"/>
            <w:vAlign w:val="center"/>
          </w:tcPr>
          <w:p w14:paraId="4E23E9B2" w14:textId="77777777" w:rsidR="005565B6" w:rsidRPr="00A4510D" w:rsidRDefault="005565B6" w:rsidP="00652F47">
            <w:pPr>
              <w:ind w:firstLine="0"/>
              <w:jc w:val="center"/>
              <w:rPr>
                <w:rFonts w:eastAsia="Times New Roman"/>
                <w:b/>
                <w:bCs/>
                <w:sz w:val="22"/>
              </w:rPr>
            </w:pPr>
          </w:p>
        </w:tc>
      </w:tr>
      <w:tr w:rsidR="005565B6" w14:paraId="0EDA54DD" w14:textId="77777777" w:rsidTr="00270103">
        <w:tc>
          <w:tcPr>
            <w:tcW w:w="1052" w:type="dxa"/>
            <w:vAlign w:val="center"/>
          </w:tcPr>
          <w:p w14:paraId="0921165A" w14:textId="77777777" w:rsidR="005565B6" w:rsidRDefault="005565B6" w:rsidP="00652F47">
            <w:pPr>
              <w:ind w:firstLine="0"/>
              <w:jc w:val="center"/>
              <w:rPr>
                <w:sz w:val="28"/>
                <w:szCs w:val="28"/>
              </w:rPr>
            </w:pPr>
            <w:r w:rsidRPr="00663CB7">
              <w:rPr>
                <w:rFonts w:eastAsia="Times New Roman"/>
                <w:szCs w:val="24"/>
              </w:rPr>
              <w:t>2.1</w:t>
            </w:r>
          </w:p>
        </w:tc>
        <w:tc>
          <w:tcPr>
            <w:tcW w:w="3484" w:type="dxa"/>
            <w:vAlign w:val="center"/>
          </w:tcPr>
          <w:p w14:paraId="55632C5F" w14:textId="77777777" w:rsidR="005565B6" w:rsidRPr="008D6E73" w:rsidRDefault="005565B6" w:rsidP="00652F47">
            <w:pPr>
              <w:ind w:firstLine="0"/>
              <w:jc w:val="center"/>
              <w:rPr>
                <w:szCs w:val="24"/>
              </w:rPr>
            </w:pPr>
            <w:r>
              <w:rPr>
                <w:szCs w:val="24"/>
              </w:rPr>
              <w:t xml:space="preserve"> для ведення товарного сільськогосподарського виробництва</w:t>
            </w:r>
          </w:p>
        </w:tc>
        <w:tc>
          <w:tcPr>
            <w:tcW w:w="1236" w:type="dxa"/>
            <w:vAlign w:val="center"/>
          </w:tcPr>
          <w:p w14:paraId="58AA22C2" w14:textId="77777777" w:rsidR="005565B6" w:rsidRPr="00094639" w:rsidRDefault="005565B6" w:rsidP="00652F47">
            <w:pPr>
              <w:ind w:firstLine="0"/>
              <w:jc w:val="center"/>
              <w:rPr>
                <w:szCs w:val="24"/>
              </w:rPr>
            </w:pPr>
            <w:r>
              <w:rPr>
                <w:szCs w:val="24"/>
              </w:rPr>
              <w:t>5100,2560</w:t>
            </w:r>
          </w:p>
        </w:tc>
        <w:tc>
          <w:tcPr>
            <w:tcW w:w="812" w:type="dxa"/>
            <w:vAlign w:val="center"/>
          </w:tcPr>
          <w:p w14:paraId="12045C0C" w14:textId="77777777" w:rsidR="005565B6" w:rsidRPr="00094639" w:rsidRDefault="005565B6" w:rsidP="00652F47">
            <w:pPr>
              <w:ind w:firstLine="0"/>
              <w:jc w:val="center"/>
              <w:rPr>
                <w:szCs w:val="24"/>
              </w:rPr>
            </w:pPr>
          </w:p>
        </w:tc>
        <w:tc>
          <w:tcPr>
            <w:tcW w:w="1236" w:type="dxa"/>
            <w:vAlign w:val="center"/>
          </w:tcPr>
          <w:p w14:paraId="4C4BFD98" w14:textId="77777777" w:rsidR="005565B6" w:rsidRPr="00094639" w:rsidRDefault="005565B6" w:rsidP="00652F47">
            <w:pPr>
              <w:ind w:firstLine="0"/>
              <w:jc w:val="center"/>
              <w:rPr>
                <w:szCs w:val="24"/>
              </w:rPr>
            </w:pPr>
            <w:r>
              <w:rPr>
                <w:szCs w:val="24"/>
              </w:rPr>
              <w:t>5100,2560</w:t>
            </w:r>
          </w:p>
        </w:tc>
        <w:tc>
          <w:tcPr>
            <w:tcW w:w="717" w:type="dxa"/>
            <w:vAlign w:val="center"/>
          </w:tcPr>
          <w:p w14:paraId="1A4C83C4" w14:textId="77777777" w:rsidR="005565B6" w:rsidRPr="00094639" w:rsidRDefault="005565B6" w:rsidP="00652F47">
            <w:pPr>
              <w:ind w:firstLine="0"/>
              <w:jc w:val="center"/>
              <w:rPr>
                <w:szCs w:val="24"/>
              </w:rPr>
            </w:pPr>
          </w:p>
        </w:tc>
        <w:tc>
          <w:tcPr>
            <w:tcW w:w="850" w:type="dxa"/>
            <w:vAlign w:val="center"/>
          </w:tcPr>
          <w:p w14:paraId="0467BDFD" w14:textId="77777777" w:rsidR="005565B6" w:rsidRPr="00094639" w:rsidRDefault="005565B6" w:rsidP="00652F47">
            <w:pPr>
              <w:ind w:firstLine="0"/>
              <w:jc w:val="center"/>
              <w:rPr>
                <w:szCs w:val="24"/>
              </w:rPr>
            </w:pPr>
          </w:p>
        </w:tc>
        <w:tc>
          <w:tcPr>
            <w:tcW w:w="808" w:type="dxa"/>
            <w:vAlign w:val="center"/>
          </w:tcPr>
          <w:p w14:paraId="1AF046D7" w14:textId="77777777" w:rsidR="005565B6" w:rsidRPr="00094639" w:rsidRDefault="005565B6" w:rsidP="00652F47">
            <w:pPr>
              <w:ind w:firstLine="0"/>
              <w:jc w:val="center"/>
              <w:rPr>
                <w:szCs w:val="24"/>
              </w:rPr>
            </w:pPr>
          </w:p>
        </w:tc>
      </w:tr>
      <w:tr w:rsidR="005565B6" w14:paraId="7A4888AE" w14:textId="77777777" w:rsidTr="00270103">
        <w:tc>
          <w:tcPr>
            <w:tcW w:w="1052" w:type="dxa"/>
            <w:vAlign w:val="center"/>
          </w:tcPr>
          <w:p w14:paraId="68F662F2" w14:textId="77777777" w:rsidR="005565B6" w:rsidRDefault="005565B6" w:rsidP="00652F47">
            <w:pPr>
              <w:ind w:firstLine="0"/>
              <w:jc w:val="center"/>
              <w:rPr>
                <w:sz w:val="28"/>
                <w:szCs w:val="28"/>
              </w:rPr>
            </w:pPr>
            <w:r w:rsidRPr="00663CB7">
              <w:rPr>
                <w:rFonts w:eastAsia="Times New Roman"/>
                <w:szCs w:val="24"/>
              </w:rPr>
              <w:lastRenderedPageBreak/>
              <w:t>2.2</w:t>
            </w:r>
          </w:p>
        </w:tc>
        <w:tc>
          <w:tcPr>
            <w:tcW w:w="3484" w:type="dxa"/>
            <w:vAlign w:val="center"/>
          </w:tcPr>
          <w:p w14:paraId="4F3ED4C0" w14:textId="77777777" w:rsidR="005565B6" w:rsidRDefault="005565B6" w:rsidP="00652F47">
            <w:pPr>
              <w:ind w:firstLine="0"/>
              <w:jc w:val="center"/>
              <w:rPr>
                <w:sz w:val="28"/>
                <w:szCs w:val="28"/>
              </w:rPr>
            </w:pPr>
            <w:r>
              <w:rPr>
                <w:szCs w:val="24"/>
              </w:rPr>
              <w:t>для ведення особистого селянського господарства</w:t>
            </w:r>
          </w:p>
        </w:tc>
        <w:tc>
          <w:tcPr>
            <w:tcW w:w="1236" w:type="dxa"/>
            <w:vAlign w:val="center"/>
          </w:tcPr>
          <w:p w14:paraId="3874A6BD" w14:textId="77777777" w:rsidR="005565B6" w:rsidRPr="00094639" w:rsidRDefault="005565B6" w:rsidP="00652F47">
            <w:pPr>
              <w:ind w:firstLine="0"/>
              <w:jc w:val="center"/>
              <w:rPr>
                <w:szCs w:val="24"/>
              </w:rPr>
            </w:pPr>
            <w:r>
              <w:rPr>
                <w:szCs w:val="24"/>
              </w:rPr>
              <w:t>22,7357</w:t>
            </w:r>
          </w:p>
        </w:tc>
        <w:tc>
          <w:tcPr>
            <w:tcW w:w="812" w:type="dxa"/>
            <w:vAlign w:val="center"/>
          </w:tcPr>
          <w:p w14:paraId="6E2D6418" w14:textId="77777777" w:rsidR="005565B6" w:rsidRPr="00094639" w:rsidRDefault="005565B6" w:rsidP="00652F47">
            <w:pPr>
              <w:ind w:firstLine="0"/>
              <w:jc w:val="center"/>
              <w:rPr>
                <w:szCs w:val="24"/>
              </w:rPr>
            </w:pPr>
          </w:p>
        </w:tc>
        <w:tc>
          <w:tcPr>
            <w:tcW w:w="1236" w:type="dxa"/>
            <w:vAlign w:val="center"/>
          </w:tcPr>
          <w:p w14:paraId="5E65D8D7" w14:textId="77777777" w:rsidR="005565B6" w:rsidRPr="00094639" w:rsidRDefault="005565B6" w:rsidP="00652F47">
            <w:pPr>
              <w:ind w:firstLine="0"/>
              <w:jc w:val="center"/>
              <w:rPr>
                <w:szCs w:val="24"/>
              </w:rPr>
            </w:pPr>
            <w:r>
              <w:rPr>
                <w:szCs w:val="24"/>
              </w:rPr>
              <w:t>22,7357</w:t>
            </w:r>
          </w:p>
        </w:tc>
        <w:tc>
          <w:tcPr>
            <w:tcW w:w="717" w:type="dxa"/>
            <w:vAlign w:val="center"/>
          </w:tcPr>
          <w:p w14:paraId="043C8E25" w14:textId="77777777" w:rsidR="005565B6" w:rsidRPr="00094639" w:rsidRDefault="005565B6" w:rsidP="00652F47">
            <w:pPr>
              <w:ind w:firstLine="0"/>
              <w:jc w:val="center"/>
              <w:rPr>
                <w:szCs w:val="24"/>
              </w:rPr>
            </w:pPr>
          </w:p>
        </w:tc>
        <w:tc>
          <w:tcPr>
            <w:tcW w:w="850" w:type="dxa"/>
            <w:vAlign w:val="center"/>
          </w:tcPr>
          <w:p w14:paraId="2225D359" w14:textId="77777777" w:rsidR="005565B6" w:rsidRPr="00094639" w:rsidRDefault="005565B6" w:rsidP="00652F47">
            <w:pPr>
              <w:ind w:firstLine="0"/>
              <w:jc w:val="center"/>
              <w:rPr>
                <w:szCs w:val="24"/>
              </w:rPr>
            </w:pPr>
          </w:p>
        </w:tc>
        <w:tc>
          <w:tcPr>
            <w:tcW w:w="808" w:type="dxa"/>
            <w:vAlign w:val="center"/>
          </w:tcPr>
          <w:p w14:paraId="2029AFC3" w14:textId="77777777" w:rsidR="005565B6" w:rsidRPr="00094639" w:rsidRDefault="005565B6" w:rsidP="00652F47">
            <w:pPr>
              <w:ind w:firstLine="0"/>
              <w:jc w:val="center"/>
              <w:rPr>
                <w:szCs w:val="24"/>
              </w:rPr>
            </w:pPr>
          </w:p>
        </w:tc>
      </w:tr>
      <w:tr w:rsidR="005565B6" w14:paraId="3ABA1B94" w14:textId="77777777" w:rsidTr="00270103">
        <w:tc>
          <w:tcPr>
            <w:tcW w:w="1052" w:type="dxa"/>
            <w:vAlign w:val="center"/>
          </w:tcPr>
          <w:p w14:paraId="4BB067EE" w14:textId="77777777" w:rsidR="005565B6" w:rsidRPr="00663CB7" w:rsidRDefault="005565B6" w:rsidP="00652F47">
            <w:pPr>
              <w:ind w:firstLine="0"/>
              <w:jc w:val="center"/>
              <w:rPr>
                <w:rFonts w:eastAsia="Times New Roman"/>
                <w:szCs w:val="24"/>
              </w:rPr>
            </w:pPr>
            <w:r>
              <w:rPr>
                <w:rFonts w:eastAsia="Times New Roman"/>
                <w:szCs w:val="24"/>
              </w:rPr>
              <w:t>2.3</w:t>
            </w:r>
          </w:p>
        </w:tc>
        <w:tc>
          <w:tcPr>
            <w:tcW w:w="3484" w:type="dxa"/>
            <w:vAlign w:val="center"/>
          </w:tcPr>
          <w:p w14:paraId="499004E1" w14:textId="77777777" w:rsidR="005565B6" w:rsidRPr="00CC43DB" w:rsidRDefault="005565B6" w:rsidP="00652F47">
            <w:pPr>
              <w:ind w:firstLine="0"/>
              <w:jc w:val="center"/>
              <w:rPr>
                <w:szCs w:val="24"/>
              </w:rPr>
            </w:pPr>
            <w:r w:rsidRPr="00CC43DB">
              <w:rPr>
                <w:szCs w:val="24"/>
              </w:rPr>
              <w:t>Для ведення фермерського господарства</w:t>
            </w:r>
          </w:p>
        </w:tc>
        <w:tc>
          <w:tcPr>
            <w:tcW w:w="1236" w:type="dxa"/>
            <w:vAlign w:val="center"/>
          </w:tcPr>
          <w:p w14:paraId="35180966" w14:textId="77777777" w:rsidR="005565B6" w:rsidRPr="00CC43DB" w:rsidRDefault="005565B6" w:rsidP="00652F47">
            <w:pPr>
              <w:ind w:firstLine="0"/>
              <w:jc w:val="center"/>
              <w:rPr>
                <w:szCs w:val="24"/>
              </w:rPr>
            </w:pPr>
            <w:r>
              <w:rPr>
                <w:szCs w:val="24"/>
              </w:rPr>
              <w:t>590,2251</w:t>
            </w:r>
          </w:p>
        </w:tc>
        <w:tc>
          <w:tcPr>
            <w:tcW w:w="812" w:type="dxa"/>
            <w:vAlign w:val="center"/>
          </w:tcPr>
          <w:p w14:paraId="762D69D7" w14:textId="77777777" w:rsidR="005565B6" w:rsidRPr="00CC43DB" w:rsidRDefault="005565B6" w:rsidP="00652F47">
            <w:pPr>
              <w:ind w:firstLine="0"/>
              <w:jc w:val="center"/>
              <w:rPr>
                <w:szCs w:val="24"/>
              </w:rPr>
            </w:pPr>
          </w:p>
        </w:tc>
        <w:tc>
          <w:tcPr>
            <w:tcW w:w="1236" w:type="dxa"/>
            <w:vAlign w:val="center"/>
          </w:tcPr>
          <w:p w14:paraId="47424A80" w14:textId="77777777" w:rsidR="005565B6" w:rsidRPr="00CC43DB" w:rsidRDefault="005565B6" w:rsidP="00652F47">
            <w:pPr>
              <w:ind w:firstLine="0"/>
              <w:jc w:val="center"/>
              <w:rPr>
                <w:szCs w:val="24"/>
              </w:rPr>
            </w:pPr>
            <w:r>
              <w:rPr>
                <w:szCs w:val="24"/>
              </w:rPr>
              <w:t>590,2251</w:t>
            </w:r>
          </w:p>
        </w:tc>
        <w:tc>
          <w:tcPr>
            <w:tcW w:w="717" w:type="dxa"/>
            <w:vAlign w:val="center"/>
          </w:tcPr>
          <w:p w14:paraId="5530F1D5" w14:textId="77777777" w:rsidR="005565B6" w:rsidRPr="00CC43DB" w:rsidRDefault="005565B6" w:rsidP="00652F47">
            <w:pPr>
              <w:ind w:firstLine="0"/>
              <w:jc w:val="center"/>
              <w:rPr>
                <w:szCs w:val="24"/>
              </w:rPr>
            </w:pPr>
          </w:p>
        </w:tc>
        <w:tc>
          <w:tcPr>
            <w:tcW w:w="850" w:type="dxa"/>
            <w:vAlign w:val="center"/>
          </w:tcPr>
          <w:p w14:paraId="51BA5058" w14:textId="77777777" w:rsidR="005565B6" w:rsidRPr="00CC43DB" w:rsidRDefault="005565B6" w:rsidP="00652F47">
            <w:pPr>
              <w:ind w:firstLine="0"/>
              <w:jc w:val="center"/>
              <w:rPr>
                <w:szCs w:val="24"/>
              </w:rPr>
            </w:pPr>
          </w:p>
        </w:tc>
        <w:tc>
          <w:tcPr>
            <w:tcW w:w="808" w:type="dxa"/>
            <w:vAlign w:val="center"/>
          </w:tcPr>
          <w:p w14:paraId="73A9233F" w14:textId="77777777" w:rsidR="005565B6" w:rsidRPr="00CC43DB" w:rsidRDefault="005565B6" w:rsidP="00652F47">
            <w:pPr>
              <w:ind w:firstLine="0"/>
              <w:jc w:val="center"/>
              <w:rPr>
                <w:szCs w:val="24"/>
              </w:rPr>
            </w:pPr>
          </w:p>
        </w:tc>
      </w:tr>
      <w:tr w:rsidR="005565B6" w14:paraId="67AC2C83" w14:textId="77777777" w:rsidTr="00270103">
        <w:tc>
          <w:tcPr>
            <w:tcW w:w="1052" w:type="dxa"/>
            <w:vAlign w:val="center"/>
          </w:tcPr>
          <w:p w14:paraId="10C0C1A1" w14:textId="77777777" w:rsidR="005565B6" w:rsidRPr="008E26FF" w:rsidRDefault="005565B6" w:rsidP="00652F47">
            <w:pPr>
              <w:ind w:firstLine="0"/>
              <w:jc w:val="center"/>
              <w:rPr>
                <w:rFonts w:eastAsia="Times New Roman"/>
                <w:b/>
                <w:szCs w:val="24"/>
              </w:rPr>
            </w:pPr>
            <w:r w:rsidRPr="008E26FF">
              <w:rPr>
                <w:rFonts w:eastAsia="Times New Roman"/>
                <w:b/>
                <w:szCs w:val="24"/>
              </w:rPr>
              <w:t>3</w:t>
            </w:r>
          </w:p>
        </w:tc>
        <w:tc>
          <w:tcPr>
            <w:tcW w:w="3484" w:type="dxa"/>
            <w:vAlign w:val="center"/>
          </w:tcPr>
          <w:p w14:paraId="4DD0EE31" w14:textId="77777777" w:rsidR="005565B6" w:rsidRPr="00CC43DB" w:rsidRDefault="005565B6" w:rsidP="00652F47">
            <w:pPr>
              <w:ind w:firstLine="0"/>
              <w:jc w:val="center"/>
              <w:rPr>
                <w:b/>
                <w:szCs w:val="24"/>
              </w:rPr>
            </w:pPr>
            <w:r w:rsidRPr="00CC43DB">
              <w:rPr>
                <w:b/>
                <w:szCs w:val="24"/>
              </w:rPr>
              <w:t>Землі житлової та громадської забудови</w:t>
            </w:r>
          </w:p>
        </w:tc>
        <w:tc>
          <w:tcPr>
            <w:tcW w:w="1236" w:type="dxa"/>
            <w:vAlign w:val="center"/>
          </w:tcPr>
          <w:p w14:paraId="634EAA2F" w14:textId="77777777" w:rsidR="005565B6" w:rsidRPr="00CC43DB" w:rsidRDefault="005565B6" w:rsidP="00652F47">
            <w:pPr>
              <w:ind w:firstLine="0"/>
              <w:jc w:val="center"/>
              <w:rPr>
                <w:szCs w:val="24"/>
              </w:rPr>
            </w:pPr>
          </w:p>
        </w:tc>
        <w:tc>
          <w:tcPr>
            <w:tcW w:w="812" w:type="dxa"/>
            <w:vAlign w:val="center"/>
          </w:tcPr>
          <w:p w14:paraId="5BE3CBDA" w14:textId="77777777" w:rsidR="005565B6" w:rsidRPr="00CC43DB" w:rsidRDefault="005565B6" w:rsidP="00652F47">
            <w:pPr>
              <w:ind w:firstLine="0"/>
              <w:jc w:val="center"/>
              <w:rPr>
                <w:szCs w:val="24"/>
              </w:rPr>
            </w:pPr>
          </w:p>
        </w:tc>
        <w:tc>
          <w:tcPr>
            <w:tcW w:w="1236" w:type="dxa"/>
            <w:vAlign w:val="center"/>
          </w:tcPr>
          <w:p w14:paraId="4D1050EC" w14:textId="77777777" w:rsidR="005565B6" w:rsidRPr="00CC43DB" w:rsidRDefault="005565B6" w:rsidP="00652F47">
            <w:pPr>
              <w:ind w:firstLine="0"/>
              <w:jc w:val="center"/>
              <w:rPr>
                <w:szCs w:val="24"/>
              </w:rPr>
            </w:pPr>
          </w:p>
        </w:tc>
        <w:tc>
          <w:tcPr>
            <w:tcW w:w="717" w:type="dxa"/>
            <w:vAlign w:val="center"/>
          </w:tcPr>
          <w:p w14:paraId="05FD48B4" w14:textId="77777777" w:rsidR="005565B6" w:rsidRPr="00CC43DB" w:rsidRDefault="005565B6" w:rsidP="00652F47">
            <w:pPr>
              <w:ind w:firstLine="0"/>
              <w:jc w:val="center"/>
              <w:rPr>
                <w:szCs w:val="24"/>
              </w:rPr>
            </w:pPr>
          </w:p>
        </w:tc>
        <w:tc>
          <w:tcPr>
            <w:tcW w:w="850" w:type="dxa"/>
            <w:vAlign w:val="center"/>
          </w:tcPr>
          <w:p w14:paraId="60DAC222" w14:textId="77777777" w:rsidR="005565B6" w:rsidRPr="00CC43DB" w:rsidRDefault="005565B6" w:rsidP="00652F47">
            <w:pPr>
              <w:ind w:firstLine="0"/>
              <w:jc w:val="center"/>
              <w:rPr>
                <w:szCs w:val="24"/>
              </w:rPr>
            </w:pPr>
          </w:p>
        </w:tc>
        <w:tc>
          <w:tcPr>
            <w:tcW w:w="808" w:type="dxa"/>
            <w:vAlign w:val="center"/>
          </w:tcPr>
          <w:p w14:paraId="43567AA7" w14:textId="77777777" w:rsidR="005565B6" w:rsidRPr="00CC43DB" w:rsidRDefault="005565B6" w:rsidP="00652F47">
            <w:pPr>
              <w:ind w:firstLine="0"/>
              <w:jc w:val="center"/>
              <w:rPr>
                <w:szCs w:val="24"/>
              </w:rPr>
            </w:pPr>
          </w:p>
        </w:tc>
      </w:tr>
      <w:tr w:rsidR="005565B6" w14:paraId="5908C06A" w14:textId="77777777" w:rsidTr="00270103">
        <w:tc>
          <w:tcPr>
            <w:tcW w:w="1052" w:type="dxa"/>
            <w:vAlign w:val="center"/>
          </w:tcPr>
          <w:p w14:paraId="5334813E" w14:textId="77777777" w:rsidR="005565B6" w:rsidRPr="00663CB7" w:rsidRDefault="005565B6" w:rsidP="00652F47">
            <w:pPr>
              <w:ind w:firstLine="0"/>
              <w:jc w:val="center"/>
              <w:rPr>
                <w:rFonts w:eastAsia="Times New Roman"/>
                <w:szCs w:val="24"/>
              </w:rPr>
            </w:pPr>
            <w:r>
              <w:rPr>
                <w:rFonts w:eastAsia="Times New Roman"/>
                <w:szCs w:val="24"/>
              </w:rPr>
              <w:t>3.1</w:t>
            </w:r>
          </w:p>
        </w:tc>
        <w:tc>
          <w:tcPr>
            <w:tcW w:w="3484" w:type="dxa"/>
            <w:vAlign w:val="center"/>
          </w:tcPr>
          <w:p w14:paraId="204F17B1" w14:textId="77777777" w:rsidR="005565B6" w:rsidRPr="00CC43DB" w:rsidRDefault="005565B6" w:rsidP="00652F47">
            <w:pPr>
              <w:ind w:firstLine="0"/>
              <w:jc w:val="center"/>
              <w:rPr>
                <w:szCs w:val="24"/>
              </w:rPr>
            </w:pPr>
            <w:r>
              <w:rPr>
                <w:szCs w:val="24"/>
              </w:rPr>
              <w:t>Для будівництва і обслуговування житлового будинку, господарських будівель і споруд</w:t>
            </w:r>
          </w:p>
        </w:tc>
        <w:tc>
          <w:tcPr>
            <w:tcW w:w="1236" w:type="dxa"/>
            <w:vAlign w:val="center"/>
          </w:tcPr>
          <w:p w14:paraId="154CB7EC" w14:textId="77777777" w:rsidR="005565B6" w:rsidRPr="00CC43DB" w:rsidRDefault="005565B6" w:rsidP="00652F47">
            <w:pPr>
              <w:ind w:firstLine="0"/>
              <w:jc w:val="center"/>
              <w:rPr>
                <w:szCs w:val="24"/>
              </w:rPr>
            </w:pPr>
            <w:r>
              <w:rPr>
                <w:szCs w:val="24"/>
              </w:rPr>
              <w:t>3,8474</w:t>
            </w:r>
          </w:p>
        </w:tc>
        <w:tc>
          <w:tcPr>
            <w:tcW w:w="812" w:type="dxa"/>
            <w:vAlign w:val="center"/>
          </w:tcPr>
          <w:p w14:paraId="3B388B50" w14:textId="77777777" w:rsidR="005565B6" w:rsidRPr="00CC43DB" w:rsidRDefault="005565B6" w:rsidP="00652F47">
            <w:pPr>
              <w:ind w:firstLine="0"/>
              <w:jc w:val="center"/>
              <w:rPr>
                <w:szCs w:val="24"/>
              </w:rPr>
            </w:pPr>
          </w:p>
        </w:tc>
        <w:tc>
          <w:tcPr>
            <w:tcW w:w="1236" w:type="dxa"/>
            <w:vAlign w:val="center"/>
          </w:tcPr>
          <w:p w14:paraId="034546D8" w14:textId="77777777" w:rsidR="005565B6" w:rsidRPr="00CC43DB" w:rsidRDefault="005565B6" w:rsidP="00652F47">
            <w:pPr>
              <w:ind w:firstLine="0"/>
              <w:jc w:val="center"/>
              <w:rPr>
                <w:szCs w:val="24"/>
              </w:rPr>
            </w:pPr>
            <w:r>
              <w:rPr>
                <w:szCs w:val="24"/>
              </w:rPr>
              <w:t>3,8474</w:t>
            </w:r>
          </w:p>
        </w:tc>
        <w:tc>
          <w:tcPr>
            <w:tcW w:w="717" w:type="dxa"/>
            <w:vAlign w:val="center"/>
          </w:tcPr>
          <w:p w14:paraId="13BB8A96" w14:textId="77777777" w:rsidR="005565B6" w:rsidRPr="00CC43DB" w:rsidRDefault="005565B6" w:rsidP="00652F47">
            <w:pPr>
              <w:ind w:firstLine="0"/>
              <w:jc w:val="center"/>
              <w:rPr>
                <w:szCs w:val="24"/>
              </w:rPr>
            </w:pPr>
          </w:p>
        </w:tc>
        <w:tc>
          <w:tcPr>
            <w:tcW w:w="850" w:type="dxa"/>
            <w:vAlign w:val="center"/>
          </w:tcPr>
          <w:p w14:paraId="1CC0663A" w14:textId="77777777" w:rsidR="005565B6" w:rsidRPr="00CC43DB" w:rsidRDefault="005565B6" w:rsidP="00652F47">
            <w:pPr>
              <w:ind w:firstLine="0"/>
              <w:jc w:val="center"/>
              <w:rPr>
                <w:szCs w:val="24"/>
              </w:rPr>
            </w:pPr>
          </w:p>
        </w:tc>
        <w:tc>
          <w:tcPr>
            <w:tcW w:w="808" w:type="dxa"/>
            <w:vAlign w:val="center"/>
          </w:tcPr>
          <w:p w14:paraId="1C1E7F5C" w14:textId="77777777" w:rsidR="005565B6" w:rsidRPr="00CC43DB" w:rsidRDefault="005565B6" w:rsidP="00652F47">
            <w:pPr>
              <w:ind w:firstLine="0"/>
              <w:jc w:val="center"/>
              <w:rPr>
                <w:szCs w:val="24"/>
              </w:rPr>
            </w:pPr>
          </w:p>
        </w:tc>
      </w:tr>
      <w:tr w:rsidR="005565B6" w14:paraId="18E875AE" w14:textId="77777777" w:rsidTr="00270103">
        <w:tc>
          <w:tcPr>
            <w:tcW w:w="1052" w:type="dxa"/>
            <w:vAlign w:val="center"/>
          </w:tcPr>
          <w:p w14:paraId="3FCA9419" w14:textId="77777777" w:rsidR="005565B6" w:rsidRPr="00663CB7" w:rsidRDefault="005565B6" w:rsidP="00652F47">
            <w:pPr>
              <w:ind w:firstLine="0"/>
              <w:jc w:val="center"/>
              <w:rPr>
                <w:rFonts w:eastAsia="Times New Roman"/>
                <w:szCs w:val="24"/>
              </w:rPr>
            </w:pPr>
            <w:r>
              <w:rPr>
                <w:rFonts w:eastAsia="Times New Roman"/>
                <w:szCs w:val="24"/>
              </w:rPr>
              <w:t>3.2</w:t>
            </w:r>
          </w:p>
        </w:tc>
        <w:tc>
          <w:tcPr>
            <w:tcW w:w="3484" w:type="dxa"/>
            <w:vAlign w:val="center"/>
          </w:tcPr>
          <w:p w14:paraId="59A06B02" w14:textId="77777777" w:rsidR="005565B6" w:rsidRPr="00CC43DB" w:rsidRDefault="005565B6" w:rsidP="00652F47">
            <w:pPr>
              <w:ind w:firstLine="0"/>
              <w:jc w:val="center"/>
              <w:rPr>
                <w:szCs w:val="24"/>
              </w:rPr>
            </w:pPr>
            <w:r w:rsidRPr="00BB766C">
              <w:rPr>
                <w:szCs w:val="24"/>
              </w:rPr>
              <w:t>Для будівництва та обслуговування будівель органів державної влади та місцевого самоврядування</w:t>
            </w:r>
          </w:p>
        </w:tc>
        <w:tc>
          <w:tcPr>
            <w:tcW w:w="1236" w:type="dxa"/>
            <w:vAlign w:val="center"/>
          </w:tcPr>
          <w:p w14:paraId="7A360317" w14:textId="77777777" w:rsidR="005565B6" w:rsidRPr="00CC43DB" w:rsidRDefault="005565B6" w:rsidP="00652F47">
            <w:pPr>
              <w:ind w:firstLine="0"/>
              <w:jc w:val="center"/>
              <w:rPr>
                <w:szCs w:val="24"/>
              </w:rPr>
            </w:pPr>
            <w:r>
              <w:rPr>
                <w:szCs w:val="24"/>
              </w:rPr>
              <w:t>0,0794</w:t>
            </w:r>
          </w:p>
        </w:tc>
        <w:tc>
          <w:tcPr>
            <w:tcW w:w="812" w:type="dxa"/>
            <w:vAlign w:val="center"/>
          </w:tcPr>
          <w:p w14:paraId="0521819F" w14:textId="77777777" w:rsidR="005565B6" w:rsidRPr="00CC43DB" w:rsidRDefault="005565B6" w:rsidP="00652F47">
            <w:pPr>
              <w:ind w:firstLine="0"/>
              <w:jc w:val="center"/>
              <w:rPr>
                <w:szCs w:val="24"/>
              </w:rPr>
            </w:pPr>
          </w:p>
        </w:tc>
        <w:tc>
          <w:tcPr>
            <w:tcW w:w="1236" w:type="dxa"/>
            <w:vAlign w:val="center"/>
          </w:tcPr>
          <w:p w14:paraId="71765267" w14:textId="77777777" w:rsidR="005565B6" w:rsidRPr="00CC43DB" w:rsidRDefault="005565B6" w:rsidP="00652F47">
            <w:pPr>
              <w:ind w:firstLine="0"/>
              <w:jc w:val="center"/>
              <w:rPr>
                <w:szCs w:val="24"/>
              </w:rPr>
            </w:pPr>
            <w:r>
              <w:rPr>
                <w:szCs w:val="24"/>
              </w:rPr>
              <w:t>0,0794</w:t>
            </w:r>
          </w:p>
        </w:tc>
        <w:tc>
          <w:tcPr>
            <w:tcW w:w="717" w:type="dxa"/>
            <w:vAlign w:val="center"/>
          </w:tcPr>
          <w:p w14:paraId="6344289C" w14:textId="77777777" w:rsidR="005565B6" w:rsidRPr="00CC43DB" w:rsidRDefault="005565B6" w:rsidP="00652F47">
            <w:pPr>
              <w:ind w:firstLine="0"/>
              <w:jc w:val="center"/>
              <w:rPr>
                <w:szCs w:val="24"/>
              </w:rPr>
            </w:pPr>
          </w:p>
        </w:tc>
        <w:tc>
          <w:tcPr>
            <w:tcW w:w="850" w:type="dxa"/>
            <w:vAlign w:val="center"/>
          </w:tcPr>
          <w:p w14:paraId="48D6D7CA" w14:textId="77777777" w:rsidR="005565B6" w:rsidRPr="00CC43DB" w:rsidRDefault="005565B6" w:rsidP="00652F47">
            <w:pPr>
              <w:ind w:firstLine="0"/>
              <w:jc w:val="center"/>
              <w:rPr>
                <w:szCs w:val="24"/>
              </w:rPr>
            </w:pPr>
          </w:p>
        </w:tc>
        <w:tc>
          <w:tcPr>
            <w:tcW w:w="808" w:type="dxa"/>
            <w:vAlign w:val="center"/>
          </w:tcPr>
          <w:p w14:paraId="75214888" w14:textId="77777777" w:rsidR="005565B6" w:rsidRPr="00CC43DB" w:rsidRDefault="005565B6" w:rsidP="00652F47">
            <w:pPr>
              <w:ind w:firstLine="0"/>
              <w:jc w:val="center"/>
              <w:rPr>
                <w:szCs w:val="24"/>
              </w:rPr>
            </w:pPr>
          </w:p>
        </w:tc>
      </w:tr>
      <w:tr w:rsidR="005565B6" w14:paraId="1A0C9557" w14:textId="77777777" w:rsidTr="00270103">
        <w:tc>
          <w:tcPr>
            <w:tcW w:w="1052" w:type="dxa"/>
            <w:vAlign w:val="center"/>
          </w:tcPr>
          <w:p w14:paraId="28F759D2" w14:textId="77777777" w:rsidR="005565B6" w:rsidRPr="003713BB" w:rsidRDefault="005565B6" w:rsidP="00652F47">
            <w:pPr>
              <w:ind w:firstLine="0"/>
              <w:jc w:val="center"/>
              <w:rPr>
                <w:szCs w:val="24"/>
              </w:rPr>
            </w:pPr>
            <w:r w:rsidRPr="003713BB">
              <w:rPr>
                <w:szCs w:val="24"/>
              </w:rPr>
              <w:t>3.3</w:t>
            </w:r>
          </w:p>
        </w:tc>
        <w:tc>
          <w:tcPr>
            <w:tcW w:w="3484" w:type="dxa"/>
            <w:vAlign w:val="center"/>
          </w:tcPr>
          <w:p w14:paraId="343D9D50" w14:textId="77777777" w:rsidR="005565B6" w:rsidRPr="003713BB" w:rsidRDefault="005565B6" w:rsidP="00652F47">
            <w:pPr>
              <w:ind w:firstLine="0"/>
              <w:jc w:val="center"/>
              <w:rPr>
                <w:szCs w:val="24"/>
              </w:rPr>
            </w:pPr>
            <w:r>
              <w:rPr>
                <w:szCs w:val="24"/>
              </w:rPr>
              <w:t>Для будівництва та обслуговування закладів торгівлі</w:t>
            </w:r>
          </w:p>
        </w:tc>
        <w:tc>
          <w:tcPr>
            <w:tcW w:w="1236" w:type="dxa"/>
            <w:vAlign w:val="center"/>
          </w:tcPr>
          <w:p w14:paraId="3AC8DF9A" w14:textId="77777777" w:rsidR="005565B6" w:rsidRPr="003713BB" w:rsidRDefault="005565B6" w:rsidP="00652F47">
            <w:pPr>
              <w:ind w:firstLine="0"/>
              <w:jc w:val="center"/>
              <w:rPr>
                <w:szCs w:val="24"/>
              </w:rPr>
            </w:pPr>
            <w:r>
              <w:rPr>
                <w:szCs w:val="24"/>
              </w:rPr>
              <w:t>2,2771</w:t>
            </w:r>
          </w:p>
        </w:tc>
        <w:tc>
          <w:tcPr>
            <w:tcW w:w="812" w:type="dxa"/>
            <w:vAlign w:val="center"/>
          </w:tcPr>
          <w:p w14:paraId="4736F31B" w14:textId="77777777" w:rsidR="005565B6" w:rsidRPr="003713BB" w:rsidRDefault="005565B6" w:rsidP="00652F47">
            <w:pPr>
              <w:ind w:firstLine="0"/>
              <w:jc w:val="center"/>
              <w:rPr>
                <w:szCs w:val="24"/>
              </w:rPr>
            </w:pPr>
          </w:p>
        </w:tc>
        <w:tc>
          <w:tcPr>
            <w:tcW w:w="1236" w:type="dxa"/>
            <w:vAlign w:val="center"/>
          </w:tcPr>
          <w:p w14:paraId="22193CAF" w14:textId="77777777" w:rsidR="005565B6" w:rsidRPr="003713BB" w:rsidRDefault="005565B6" w:rsidP="00652F47">
            <w:pPr>
              <w:ind w:firstLine="0"/>
              <w:jc w:val="center"/>
              <w:rPr>
                <w:szCs w:val="24"/>
              </w:rPr>
            </w:pPr>
            <w:r>
              <w:rPr>
                <w:szCs w:val="24"/>
              </w:rPr>
              <w:t>2,2771</w:t>
            </w:r>
          </w:p>
        </w:tc>
        <w:tc>
          <w:tcPr>
            <w:tcW w:w="717" w:type="dxa"/>
            <w:vAlign w:val="center"/>
          </w:tcPr>
          <w:p w14:paraId="3D39D24D" w14:textId="77777777" w:rsidR="005565B6" w:rsidRPr="003713BB" w:rsidRDefault="005565B6" w:rsidP="00652F47">
            <w:pPr>
              <w:ind w:firstLine="0"/>
              <w:jc w:val="center"/>
              <w:rPr>
                <w:szCs w:val="24"/>
              </w:rPr>
            </w:pPr>
          </w:p>
        </w:tc>
        <w:tc>
          <w:tcPr>
            <w:tcW w:w="850" w:type="dxa"/>
            <w:vAlign w:val="center"/>
          </w:tcPr>
          <w:p w14:paraId="6E45ADCF" w14:textId="77777777" w:rsidR="005565B6" w:rsidRPr="003713BB" w:rsidRDefault="005565B6" w:rsidP="00652F47">
            <w:pPr>
              <w:ind w:firstLine="0"/>
              <w:jc w:val="center"/>
              <w:rPr>
                <w:szCs w:val="24"/>
              </w:rPr>
            </w:pPr>
          </w:p>
        </w:tc>
        <w:tc>
          <w:tcPr>
            <w:tcW w:w="808" w:type="dxa"/>
            <w:vAlign w:val="center"/>
          </w:tcPr>
          <w:p w14:paraId="0229D63D" w14:textId="77777777" w:rsidR="005565B6" w:rsidRPr="003713BB" w:rsidRDefault="005565B6" w:rsidP="00652F47">
            <w:pPr>
              <w:ind w:firstLine="0"/>
              <w:jc w:val="center"/>
              <w:rPr>
                <w:szCs w:val="24"/>
              </w:rPr>
            </w:pPr>
          </w:p>
        </w:tc>
      </w:tr>
      <w:tr w:rsidR="005565B6" w14:paraId="46BA5AE8" w14:textId="77777777" w:rsidTr="00270103">
        <w:tc>
          <w:tcPr>
            <w:tcW w:w="1052" w:type="dxa"/>
            <w:vAlign w:val="center"/>
          </w:tcPr>
          <w:p w14:paraId="6FC9E067" w14:textId="77777777" w:rsidR="005565B6" w:rsidRPr="003713BB" w:rsidRDefault="005565B6" w:rsidP="00652F47">
            <w:pPr>
              <w:ind w:firstLine="0"/>
              <w:jc w:val="center"/>
              <w:rPr>
                <w:rFonts w:eastAsia="Times New Roman"/>
                <w:szCs w:val="24"/>
              </w:rPr>
            </w:pPr>
            <w:r>
              <w:rPr>
                <w:rFonts w:eastAsia="Times New Roman"/>
                <w:szCs w:val="24"/>
              </w:rPr>
              <w:t>3.4</w:t>
            </w:r>
          </w:p>
        </w:tc>
        <w:tc>
          <w:tcPr>
            <w:tcW w:w="3484" w:type="dxa"/>
            <w:vAlign w:val="center"/>
          </w:tcPr>
          <w:p w14:paraId="2EB2D04C" w14:textId="77777777" w:rsidR="005565B6" w:rsidRPr="003713BB" w:rsidRDefault="005565B6" w:rsidP="00652F47">
            <w:pPr>
              <w:ind w:firstLine="0"/>
              <w:jc w:val="center"/>
              <w:rPr>
                <w:szCs w:val="24"/>
              </w:rPr>
            </w:pPr>
            <w:r>
              <w:rPr>
                <w:szCs w:val="24"/>
              </w:rPr>
              <w:t>Для будівництва та обслуговування інших будівель громадської забудови</w:t>
            </w:r>
          </w:p>
        </w:tc>
        <w:tc>
          <w:tcPr>
            <w:tcW w:w="1236" w:type="dxa"/>
            <w:vAlign w:val="center"/>
          </w:tcPr>
          <w:p w14:paraId="1CEDB746" w14:textId="77777777" w:rsidR="005565B6" w:rsidRPr="003713BB" w:rsidRDefault="005565B6" w:rsidP="00652F47">
            <w:pPr>
              <w:ind w:firstLine="0"/>
              <w:jc w:val="center"/>
              <w:rPr>
                <w:szCs w:val="24"/>
              </w:rPr>
            </w:pPr>
            <w:r>
              <w:rPr>
                <w:szCs w:val="24"/>
              </w:rPr>
              <w:t>0,1292</w:t>
            </w:r>
          </w:p>
        </w:tc>
        <w:tc>
          <w:tcPr>
            <w:tcW w:w="812" w:type="dxa"/>
            <w:vAlign w:val="center"/>
          </w:tcPr>
          <w:p w14:paraId="669CACBA" w14:textId="77777777" w:rsidR="005565B6" w:rsidRPr="003713BB" w:rsidRDefault="005565B6" w:rsidP="00652F47">
            <w:pPr>
              <w:ind w:firstLine="0"/>
              <w:jc w:val="center"/>
              <w:rPr>
                <w:szCs w:val="24"/>
              </w:rPr>
            </w:pPr>
          </w:p>
        </w:tc>
        <w:tc>
          <w:tcPr>
            <w:tcW w:w="1236" w:type="dxa"/>
            <w:vAlign w:val="center"/>
          </w:tcPr>
          <w:p w14:paraId="239B5388" w14:textId="77777777" w:rsidR="005565B6" w:rsidRPr="003713BB" w:rsidRDefault="005565B6" w:rsidP="00652F47">
            <w:pPr>
              <w:ind w:firstLine="0"/>
              <w:jc w:val="center"/>
              <w:rPr>
                <w:szCs w:val="24"/>
              </w:rPr>
            </w:pPr>
            <w:r>
              <w:rPr>
                <w:szCs w:val="24"/>
              </w:rPr>
              <w:t>0,1292</w:t>
            </w:r>
          </w:p>
        </w:tc>
        <w:tc>
          <w:tcPr>
            <w:tcW w:w="717" w:type="dxa"/>
            <w:vAlign w:val="center"/>
          </w:tcPr>
          <w:p w14:paraId="18E05AD5" w14:textId="77777777" w:rsidR="005565B6" w:rsidRPr="003713BB" w:rsidRDefault="005565B6" w:rsidP="00652F47">
            <w:pPr>
              <w:ind w:firstLine="0"/>
              <w:jc w:val="center"/>
              <w:rPr>
                <w:szCs w:val="24"/>
              </w:rPr>
            </w:pPr>
          </w:p>
        </w:tc>
        <w:tc>
          <w:tcPr>
            <w:tcW w:w="850" w:type="dxa"/>
            <w:vAlign w:val="center"/>
          </w:tcPr>
          <w:p w14:paraId="7209495C" w14:textId="77777777" w:rsidR="005565B6" w:rsidRPr="003713BB" w:rsidRDefault="005565B6" w:rsidP="00652F47">
            <w:pPr>
              <w:ind w:firstLine="0"/>
              <w:jc w:val="center"/>
              <w:rPr>
                <w:szCs w:val="24"/>
              </w:rPr>
            </w:pPr>
          </w:p>
        </w:tc>
        <w:tc>
          <w:tcPr>
            <w:tcW w:w="808" w:type="dxa"/>
            <w:vAlign w:val="center"/>
          </w:tcPr>
          <w:p w14:paraId="69504029" w14:textId="77777777" w:rsidR="005565B6" w:rsidRPr="003713BB" w:rsidRDefault="005565B6" w:rsidP="00652F47">
            <w:pPr>
              <w:ind w:firstLine="0"/>
              <w:jc w:val="center"/>
              <w:rPr>
                <w:szCs w:val="24"/>
              </w:rPr>
            </w:pPr>
          </w:p>
        </w:tc>
      </w:tr>
      <w:tr w:rsidR="005565B6" w14:paraId="0D4BA963" w14:textId="77777777" w:rsidTr="00270103">
        <w:tc>
          <w:tcPr>
            <w:tcW w:w="1052" w:type="dxa"/>
            <w:vAlign w:val="center"/>
          </w:tcPr>
          <w:p w14:paraId="763E5357" w14:textId="77777777" w:rsidR="005565B6" w:rsidRPr="00B82906" w:rsidRDefault="005565B6" w:rsidP="00652F47">
            <w:pPr>
              <w:ind w:firstLine="0"/>
              <w:jc w:val="center"/>
              <w:rPr>
                <w:rFonts w:eastAsia="Times New Roman"/>
                <w:b/>
                <w:szCs w:val="24"/>
              </w:rPr>
            </w:pPr>
            <w:r w:rsidRPr="00B82906">
              <w:rPr>
                <w:rFonts w:eastAsia="Times New Roman"/>
                <w:b/>
                <w:szCs w:val="24"/>
              </w:rPr>
              <w:t>4</w:t>
            </w:r>
          </w:p>
        </w:tc>
        <w:tc>
          <w:tcPr>
            <w:tcW w:w="3484" w:type="dxa"/>
            <w:vAlign w:val="center"/>
          </w:tcPr>
          <w:p w14:paraId="5010215F" w14:textId="77777777" w:rsidR="005565B6" w:rsidRPr="00B82906" w:rsidRDefault="005565B6" w:rsidP="00652F47">
            <w:pPr>
              <w:ind w:firstLine="0"/>
              <w:jc w:val="center"/>
              <w:rPr>
                <w:b/>
                <w:szCs w:val="24"/>
              </w:rPr>
            </w:pPr>
            <w:r w:rsidRPr="00B82906">
              <w:rPr>
                <w:b/>
                <w:szCs w:val="24"/>
              </w:rPr>
              <w:t>Землі рекреаційного призначення</w:t>
            </w:r>
          </w:p>
        </w:tc>
        <w:tc>
          <w:tcPr>
            <w:tcW w:w="1236" w:type="dxa"/>
            <w:vAlign w:val="center"/>
          </w:tcPr>
          <w:p w14:paraId="15DD2197" w14:textId="77777777" w:rsidR="005565B6" w:rsidRPr="003713BB" w:rsidRDefault="005565B6" w:rsidP="00652F47">
            <w:pPr>
              <w:ind w:firstLine="0"/>
              <w:jc w:val="center"/>
              <w:rPr>
                <w:szCs w:val="24"/>
              </w:rPr>
            </w:pPr>
          </w:p>
        </w:tc>
        <w:tc>
          <w:tcPr>
            <w:tcW w:w="812" w:type="dxa"/>
            <w:vAlign w:val="center"/>
          </w:tcPr>
          <w:p w14:paraId="5F5E5CCB" w14:textId="77777777" w:rsidR="005565B6" w:rsidRPr="003713BB" w:rsidRDefault="005565B6" w:rsidP="00652F47">
            <w:pPr>
              <w:ind w:firstLine="0"/>
              <w:jc w:val="center"/>
              <w:rPr>
                <w:szCs w:val="24"/>
              </w:rPr>
            </w:pPr>
          </w:p>
        </w:tc>
        <w:tc>
          <w:tcPr>
            <w:tcW w:w="1236" w:type="dxa"/>
            <w:vAlign w:val="center"/>
          </w:tcPr>
          <w:p w14:paraId="421AC7C4" w14:textId="77777777" w:rsidR="005565B6" w:rsidRPr="003713BB" w:rsidRDefault="005565B6" w:rsidP="00652F47">
            <w:pPr>
              <w:ind w:firstLine="0"/>
              <w:jc w:val="center"/>
              <w:rPr>
                <w:szCs w:val="24"/>
              </w:rPr>
            </w:pPr>
          </w:p>
        </w:tc>
        <w:tc>
          <w:tcPr>
            <w:tcW w:w="717" w:type="dxa"/>
            <w:vAlign w:val="center"/>
          </w:tcPr>
          <w:p w14:paraId="186E72E3" w14:textId="77777777" w:rsidR="005565B6" w:rsidRPr="003713BB" w:rsidRDefault="005565B6" w:rsidP="00652F47">
            <w:pPr>
              <w:ind w:firstLine="0"/>
              <w:jc w:val="center"/>
              <w:rPr>
                <w:szCs w:val="24"/>
              </w:rPr>
            </w:pPr>
          </w:p>
        </w:tc>
        <w:tc>
          <w:tcPr>
            <w:tcW w:w="850" w:type="dxa"/>
            <w:vAlign w:val="center"/>
          </w:tcPr>
          <w:p w14:paraId="603A2948" w14:textId="77777777" w:rsidR="005565B6" w:rsidRPr="003713BB" w:rsidRDefault="005565B6" w:rsidP="00652F47">
            <w:pPr>
              <w:ind w:firstLine="0"/>
              <w:jc w:val="center"/>
              <w:rPr>
                <w:szCs w:val="24"/>
              </w:rPr>
            </w:pPr>
          </w:p>
        </w:tc>
        <w:tc>
          <w:tcPr>
            <w:tcW w:w="808" w:type="dxa"/>
            <w:vAlign w:val="center"/>
          </w:tcPr>
          <w:p w14:paraId="324E9F8D" w14:textId="77777777" w:rsidR="005565B6" w:rsidRPr="003713BB" w:rsidRDefault="005565B6" w:rsidP="00652F47">
            <w:pPr>
              <w:ind w:firstLine="0"/>
              <w:jc w:val="center"/>
              <w:rPr>
                <w:szCs w:val="24"/>
              </w:rPr>
            </w:pPr>
          </w:p>
        </w:tc>
      </w:tr>
      <w:tr w:rsidR="005565B6" w14:paraId="30F1992B" w14:textId="77777777" w:rsidTr="00270103">
        <w:tc>
          <w:tcPr>
            <w:tcW w:w="1052" w:type="dxa"/>
            <w:vAlign w:val="center"/>
          </w:tcPr>
          <w:p w14:paraId="2AADE12E" w14:textId="77777777" w:rsidR="005565B6" w:rsidRPr="003713BB" w:rsidRDefault="005565B6" w:rsidP="00652F47">
            <w:pPr>
              <w:ind w:firstLine="0"/>
              <w:jc w:val="center"/>
              <w:rPr>
                <w:rFonts w:eastAsia="Times New Roman"/>
                <w:szCs w:val="24"/>
              </w:rPr>
            </w:pPr>
            <w:r>
              <w:rPr>
                <w:rFonts w:eastAsia="Times New Roman"/>
                <w:szCs w:val="24"/>
              </w:rPr>
              <w:t>4.1</w:t>
            </w:r>
          </w:p>
        </w:tc>
        <w:tc>
          <w:tcPr>
            <w:tcW w:w="3484" w:type="dxa"/>
            <w:vAlign w:val="center"/>
          </w:tcPr>
          <w:p w14:paraId="6BA46D9C" w14:textId="77777777" w:rsidR="005565B6" w:rsidRPr="003713BB" w:rsidRDefault="005565B6" w:rsidP="00652F47">
            <w:pPr>
              <w:ind w:firstLine="0"/>
              <w:jc w:val="center"/>
              <w:rPr>
                <w:szCs w:val="24"/>
              </w:rPr>
            </w:pPr>
            <w:r>
              <w:rPr>
                <w:szCs w:val="24"/>
              </w:rPr>
              <w:t>Для будівництва та обслуговування об’єктів рекреаційного призначення</w:t>
            </w:r>
          </w:p>
        </w:tc>
        <w:tc>
          <w:tcPr>
            <w:tcW w:w="1236" w:type="dxa"/>
            <w:vAlign w:val="center"/>
          </w:tcPr>
          <w:p w14:paraId="1E0DF9F4" w14:textId="77777777" w:rsidR="005565B6" w:rsidRPr="003713BB" w:rsidRDefault="005565B6" w:rsidP="00652F47">
            <w:pPr>
              <w:ind w:firstLine="0"/>
              <w:jc w:val="center"/>
              <w:rPr>
                <w:szCs w:val="24"/>
              </w:rPr>
            </w:pPr>
            <w:r>
              <w:rPr>
                <w:szCs w:val="24"/>
              </w:rPr>
              <w:t>0,3005</w:t>
            </w:r>
          </w:p>
        </w:tc>
        <w:tc>
          <w:tcPr>
            <w:tcW w:w="812" w:type="dxa"/>
            <w:vAlign w:val="center"/>
          </w:tcPr>
          <w:p w14:paraId="193AB7EC" w14:textId="77777777" w:rsidR="005565B6" w:rsidRPr="003713BB" w:rsidRDefault="005565B6" w:rsidP="00652F47">
            <w:pPr>
              <w:ind w:firstLine="0"/>
              <w:jc w:val="center"/>
              <w:rPr>
                <w:szCs w:val="24"/>
              </w:rPr>
            </w:pPr>
          </w:p>
        </w:tc>
        <w:tc>
          <w:tcPr>
            <w:tcW w:w="1236" w:type="dxa"/>
            <w:vAlign w:val="center"/>
          </w:tcPr>
          <w:p w14:paraId="7CAE87A3" w14:textId="77777777" w:rsidR="005565B6" w:rsidRPr="003713BB" w:rsidRDefault="005565B6" w:rsidP="00652F47">
            <w:pPr>
              <w:ind w:firstLine="0"/>
              <w:jc w:val="center"/>
              <w:rPr>
                <w:szCs w:val="24"/>
              </w:rPr>
            </w:pPr>
            <w:r>
              <w:rPr>
                <w:szCs w:val="24"/>
              </w:rPr>
              <w:t>0,3005</w:t>
            </w:r>
          </w:p>
        </w:tc>
        <w:tc>
          <w:tcPr>
            <w:tcW w:w="717" w:type="dxa"/>
            <w:vAlign w:val="center"/>
          </w:tcPr>
          <w:p w14:paraId="4E966D2D" w14:textId="77777777" w:rsidR="005565B6" w:rsidRPr="003713BB" w:rsidRDefault="005565B6" w:rsidP="00652F47">
            <w:pPr>
              <w:ind w:firstLine="0"/>
              <w:jc w:val="center"/>
              <w:rPr>
                <w:szCs w:val="24"/>
              </w:rPr>
            </w:pPr>
          </w:p>
        </w:tc>
        <w:tc>
          <w:tcPr>
            <w:tcW w:w="850" w:type="dxa"/>
            <w:vAlign w:val="center"/>
          </w:tcPr>
          <w:p w14:paraId="7BE74603" w14:textId="77777777" w:rsidR="005565B6" w:rsidRPr="003713BB" w:rsidRDefault="005565B6" w:rsidP="00652F47">
            <w:pPr>
              <w:ind w:firstLine="0"/>
              <w:jc w:val="center"/>
              <w:rPr>
                <w:szCs w:val="24"/>
              </w:rPr>
            </w:pPr>
          </w:p>
        </w:tc>
        <w:tc>
          <w:tcPr>
            <w:tcW w:w="808" w:type="dxa"/>
            <w:vAlign w:val="center"/>
          </w:tcPr>
          <w:p w14:paraId="7275EC27" w14:textId="77777777" w:rsidR="005565B6" w:rsidRPr="003713BB" w:rsidRDefault="005565B6" w:rsidP="00652F47">
            <w:pPr>
              <w:ind w:firstLine="0"/>
              <w:jc w:val="center"/>
              <w:rPr>
                <w:szCs w:val="24"/>
              </w:rPr>
            </w:pPr>
          </w:p>
        </w:tc>
      </w:tr>
      <w:tr w:rsidR="005565B6" w14:paraId="61D13349" w14:textId="77777777" w:rsidTr="00270103">
        <w:tc>
          <w:tcPr>
            <w:tcW w:w="1052" w:type="dxa"/>
            <w:vAlign w:val="center"/>
          </w:tcPr>
          <w:p w14:paraId="3F8DC9FB" w14:textId="77777777" w:rsidR="005565B6" w:rsidRPr="003713BB" w:rsidRDefault="005565B6" w:rsidP="00652F47">
            <w:pPr>
              <w:ind w:firstLine="0"/>
              <w:jc w:val="center"/>
              <w:rPr>
                <w:rFonts w:eastAsia="Times New Roman"/>
                <w:szCs w:val="24"/>
              </w:rPr>
            </w:pPr>
            <w:r>
              <w:rPr>
                <w:rFonts w:eastAsia="Times New Roman"/>
                <w:szCs w:val="24"/>
              </w:rPr>
              <w:t>4.2</w:t>
            </w:r>
          </w:p>
        </w:tc>
        <w:tc>
          <w:tcPr>
            <w:tcW w:w="3484" w:type="dxa"/>
            <w:vAlign w:val="center"/>
          </w:tcPr>
          <w:p w14:paraId="3D8A8756" w14:textId="77777777" w:rsidR="005565B6" w:rsidRPr="003713BB" w:rsidRDefault="005565B6" w:rsidP="00652F47">
            <w:pPr>
              <w:ind w:firstLine="0"/>
              <w:jc w:val="center"/>
              <w:rPr>
                <w:szCs w:val="24"/>
              </w:rPr>
            </w:pPr>
            <w:r>
              <w:rPr>
                <w:szCs w:val="24"/>
              </w:rPr>
              <w:t>Для будівництва та обслуговування об’єктів фізичної культури та спорту</w:t>
            </w:r>
          </w:p>
        </w:tc>
        <w:tc>
          <w:tcPr>
            <w:tcW w:w="1236" w:type="dxa"/>
            <w:vAlign w:val="center"/>
          </w:tcPr>
          <w:p w14:paraId="0676D054" w14:textId="77777777" w:rsidR="005565B6" w:rsidRPr="003713BB" w:rsidRDefault="005565B6" w:rsidP="00652F47">
            <w:pPr>
              <w:ind w:firstLine="0"/>
              <w:jc w:val="center"/>
              <w:rPr>
                <w:szCs w:val="24"/>
              </w:rPr>
            </w:pPr>
            <w:r>
              <w:rPr>
                <w:szCs w:val="24"/>
              </w:rPr>
              <w:t>3,2117</w:t>
            </w:r>
          </w:p>
        </w:tc>
        <w:tc>
          <w:tcPr>
            <w:tcW w:w="812" w:type="dxa"/>
            <w:vAlign w:val="center"/>
          </w:tcPr>
          <w:p w14:paraId="1722D114" w14:textId="77777777" w:rsidR="005565B6" w:rsidRPr="003713BB" w:rsidRDefault="005565B6" w:rsidP="00652F47">
            <w:pPr>
              <w:ind w:firstLine="0"/>
              <w:jc w:val="center"/>
              <w:rPr>
                <w:szCs w:val="24"/>
              </w:rPr>
            </w:pPr>
          </w:p>
        </w:tc>
        <w:tc>
          <w:tcPr>
            <w:tcW w:w="1236" w:type="dxa"/>
            <w:vAlign w:val="center"/>
          </w:tcPr>
          <w:p w14:paraId="2DBBA656" w14:textId="77777777" w:rsidR="005565B6" w:rsidRPr="003713BB" w:rsidRDefault="005565B6" w:rsidP="00652F47">
            <w:pPr>
              <w:ind w:firstLine="0"/>
              <w:jc w:val="center"/>
              <w:rPr>
                <w:szCs w:val="24"/>
              </w:rPr>
            </w:pPr>
            <w:r>
              <w:rPr>
                <w:szCs w:val="24"/>
              </w:rPr>
              <w:t>3,2117</w:t>
            </w:r>
          </w:p>
        </w:tc>
        <w:tc>
          <w:tcPr>
            <w:tcW w:w="717" w:type="dxa"/>
            <w:vAlign w:val="center"/>
          </w:tcPr>
          <w:p w14:paraId="12E90251" w14:textId="77777777" w:rsidR="005565B6" w:rsidRPr="003713BB" w:rsidRDefault="005565B6" w:rsidP="00652F47">
            <w:pPr>
              <w:ind w:firstLine="0"/>
              <w:jc w:val="center"/>
              <w:rPr>
                <w:szCs w:val="24"/>
              </w:rPr>
            </w:pPr>
          </w:p>
        </w:tc>
        <w:tc>
          <w:tcPr>
            <w:tcW w:w="850" w:type="dxa"/>
            <w:vAlign w:val="center"/>
          </w:tcPr>
          <w:p w14:paraId="100AA56F" w14:textId="77777777" w:rsidR="005565B6" w:rsidRPr="003713BB" w:rsidRDefault="005565B6" w:rsidP="00652F47">
            <w:pPr>
              <w:ind w:firstLine="0"/>
              <w:jc w:val="center"/>
              <w:rPr>
                <w:szCs w:val="24"/>
              </w:rPr>
            </w:pPr>
          </w:p>
        </w:tc>
        <w:tc>
          <w:tcPr>
            <w:tcW w:w="808" w:type="dxa"/>
            <w:vAlign w:val="center"/>
          </w:tcPr>
          <w:p w14:paraId="03795C29" w14:textId="77777777" w:rsidR="005565B6" w:rsidRPr="003713BB" w:rsidRDefault="005565B6" w:rsidP="00652F47">
            <w:pPr>
              <w:ind w:firstLine="0"/>
              <w:rPr>
                <w:szCs w:val="24"/>
              </w:rPr>
            </w:pPr>
          </w:p>
        </w:tc>
      </w:tr>
      <w:tr w:rsidR="005565B6" w14:paraId="2710A314" w14:textId="77777777" w:rsidTr="00270103">
        <w:tc>
          <w:tcPr>
            <w:tcW w:w="1052" w:type="dxa"/>
            <w:vAlign w:val="center"/>
          </w:tcPr>
          <w:p w14:paraId="31A95FAC" w14:textId="77777777" w:rsidR="005565B6" w:rsidRPr="00B82906" w:rsidRDefault="005565B6" w:rsidP="00652F47">
            <w:pPr>
              <w:ind w:firstLine="0"/>
              <w:jc w:val="center"/>
              <w:rPr>
                <w:rFonts w:eastAsia="Times New Roman"/>
                <w:b/>
                <w:szCs w:val="24"/>
              </w:rPr>
            </w:pPr>
            <w:r w:rsidRPr="00B82906">
              <w:rPr>
                <w:rFonts w:eastAsia="Times New Roman"/>
                <w:b/>
                <w:szCs w:val="24"/>
              </w:rPr>
              <w:t>5</w:t>
            </w:r>
          </w:p>
        </w:tc>
        <w:tc>
          <w:tcPr>
            <w:tcW w:w="3484" w:type="dxa"/>
            <w:vAlign w:val="center"/>
          </w:tcPr>
          <w:p w14:paraId="49C80F64" w14:textId="77777777" w:rsidR="005565B6" w:rsidRPr="00B82906" w:rsidRDefault="005565B6" w:rsidP="00652F47">
            <w:pPr>
              <w:ind w:firstLine="0"/>
              <w:jc w:val="center"/>
              <w:rPr>
                <w:b/>
                <w:szCs w:val="24"/>
              </w:rPr>
            </w:pPr>
            <w:r w:rsidRPr="00B82906">
              <w:rPr>
                <w:b/>
                <w:szCs w:val="24"/>
              </w:rPr>
              <w:t>Землі водного фонду</w:t>
            </w:r>
          </w:p>
        </w:tc>
        <w:tc>
          <w:tcPr>
            <w:tcW w:w="1236" w:type="dxa"/>
            <w:vAlign w:val="center"/>
          </w:tcPr>
          <w:p w14:paraId="1B035B3A" w14:textId="77777777" w:rsidR="005565B6" w:rsidRPr="003713BB" w:rsidRDefault="005565B6" w:rsidP="00652F47">
            <w:pPr>
              <w:ind w:firstLine="0"/>
              <w:jc w:val="center"/>
              <w:rPr>
                <w:szCs w:val="24"/>
              </w:rPr>
            </w:pPr>
          </w:p>
        </w:tc>
        <w:tc>
          <w:tcPr>
            <w:tcW w:w="812" w:type="dxa"/>
            <w:vAlign w:val="center"/>
          </w:tcPr>
          <w:p w14:paraId="6ACF8920" w14:textId="77777777" w:rsidR="005565B6" w:rsidRPr="003713BB" w:rsidRDefault="005565B6" w:rsidP="00652F47">
            <w:pPr>
              <w:ind w:firstLine="0"/>
              <w:jc w:val="center"/>
              <w:rPr>
                <w:szCs w:val="24"/>
              </w:rPr>
            </w:pPr>
          </w:p>
        </w:tc>
        <w:tc>
          <w:tcPr>
            <w:tcW w:w="1236" w:type="dxa"/>
            <w:vAlign w:val="center"/>
          </w:tcPr>
          <w:p w14:paraId="36CC6E49" w14:textId="77777777" w:rsidR="005565B6" w:rsidRPr="003713BB" w:rsidRDefault="005565B6" w:rsidP="00652F47">
            <w:pPr>
              <w:ind w:firstLine="0"/>
              <w:jc w:val="center"/>
              <w:rPr>
                <w:szCs w:val="24"/>
              </w:rPr>
            </w:pPr>
          </w:p>
        </w:tc>
        <w:tc>
          <w:tcPr>
            <w:tcW w:w="717" w:type="dxa"/>
            <w:vAlign w:val="center"/>
          </w:tcPr>
          <w:p w14:paraId="5BAFC275" w14:textId="77777777" w:rsidR="005565B6" w:rsidRPr="003713BB" w:rsidRDefault="005565B6" w:rsidP="00652F47">
            <w:pPr>
              <w:ind w:firstLine="0"/>
              <w:jc w:val="center"/>
              <w:rPr>
                <w:szCs w:val="24"/>
              </w:rPr>
            </w:pPr>
          </w:p>
        </w:tc>
        <w:tc>
          <w:tcPr>
            <w:tcW w:w="850" w:type="dxa"/>
            <w:vAlign w:val="center"/>
          </w:tcPr>
          <w:p w14:paraId="00C3D77A" w14:textId="77777777" w:rsidR="005565B6" w:rsidRPr="003713BB" w:rsidRDefault="005565B6" w:rsidP="00652F47">
            <w:pPr>
              <w:ind w:firstLine="0"/>
              <w:jc w:val="center"/>
              <w:rPr>
                <w:szCs w:val="24"/>
              </w:rPr>
            </w:pPr>
          </w:p>
        </w:tc>
        <w:tc>
          <w:tcPr>
            <w:tcW w:w="808" w:type="dxa"/>
            <w:vAlign w:val="center"/>
          </w:tcPr>
          <w:p w14:paraId="742E160B" w14:textId="77777777" w:rsidR="005565B6" w:rsidRPr="003713BB" w:rsidRDefault="005565B6" w:rsidP="00652F47">
            <w:pPr>
              <w:ind w:firstLine="0"/>
              <w:rPr>
                <w:szCs w:val="24"/>
              </w:rPr>
            </w:pPr>
          </w:p>
        </w:tc>
      </w:tr>
      <w:tr w:rsidR="005565B6" w14:paraId="4D70BA0D" w14:textId="77777777" w:rsidTr="00270103">
        <w:tc>
          <w:tcPr>
            <w:tcW w:w="1052" w:type="dxa"/>
            <w:vAlign w:val="center"/>
          </w:tcPr>
          <w:p w14:paraId="444CF7AE" w14:textId="77777777" w:rsidR="005565B6" w:rsidRPr="003713BB" w:rsidRDefault="005565B6" w:rsidP="00652F47">
            <w:pPr>
              <w:ind w:firstLine="0"/>
              <w:jc w:val="center"/>
              <w:rPr>
                <w:rFonts w:eastAsia="Times New Roman"/>
                <w:szCs w:val="24"/>
              </w:rPr>
            </w:pPr>
            <w:r>
              <w:rPr>
                <w:rFonts w:eastAsia="Times New Roman"/>
                <w:szCs w:val="24"/>
              </w:rPr>
              <w:t>5.1</w:t>
            </w:r>
          </w:p>
        </w:tc>
        <w:tc>
          <w:tcPr>
            <w:tcW w:w="3484" w:type="dxa"/>
            <w:vAlign w:val="center"/>
          </w:tcPr>
          <w:p w14:paraId="57C697A4" w14:textId="77777777" w:rsidR="005565B6" w:rsidRPr="003713BB" w:rsidRDefault="005565B6" w:rsidP="00652F47">
            <w:pPr>
              <w:ind w:firstLine="0"/>
              <w:jc w:val="center"/>
              <w:rPr>
                <w:szCs w:val="24"/>
              </w:rPr>
            </w:pPr>
            <w:r>
              <w:rPr>
                <w:szCs w:val="24"/>
              </w:rPr>
              <w:t>Для рибогосподарських потреб</w:t>
            </w:r>
          </w:p>
        </w:tc>
        <w:tc>
          <w:tcPr>
            <w:tcW w:w="1236" w:type="dxa"/>
            <w:vAlign w:val="center"/>
          </w:tcPr>
          <w:p w14:paraId="78B448B7" w14:textId="77777777" w:rsidR="005565B6" w:rsidRPr="003713BB" w:rsidRDefault="005565B6" w:rsidP="00652F47">
            <w:pPr>
              <w:ind w:firstLine="0"/>
              <w:jc w:val="center"/>
              <w:rPr>
                <w:szCs w:val="24"/>
              </w:rPr>
            </w:pPr>
            <w:r>
              <w:rPr>
                <w:szCs w:val="24"/>
              </w:rPr>
              <w:t>1,9905</w:t>
            </w:r>
          </w:p>
        </w:tc>
        <w:tc>
          <w:tcPr>
            <w:tcW w:w="812" w:type="dxa"/>
            <w:vAlign w:val="center"/>
          </w:tcPr>
          <w:p w14:paraId="37568207" w14:textId="77777777" w:rsidR="005565B6" w:rsidRPr="003713BB" w:rsidRDefault="005565B6" w:rsidP="00652F47">
            <w:pPr>
              <w:ind w:firstLine="0"/>
              <w:jc w:val="center"/>
              <w:rPr>
                <w:szCs w:val="24"/>
              </w:rPr>
            </w:pPr>
          </w:p>
        </w:tc>
        <w:tc>
          <w:tcPr>
            <w:tcW w:w="1236" w:type="dxa"/>
            <w:vAlign w:val="center"/>
          </w:tcPr>
          <w:p w14:paraId="0CC70F9A" w14:textId="77777777" w:rsidR="005565B6" w:rsidRPr="003713BB" w:rsidRDefault="005565B6" w:rsidP="00652F47">
            <w:pPr>
              <w:ind w:firstLine="0"/>
              <w:jc w:val="center"/>
              <w:rPr>
                <w:szCs w:val="24"/>
              </w:rPr>
            </w:pPr>
            <w:r>
              <w:rPr>
                <w:szCs w:val="24"/>
              </w:rPr>
              <w:t>1,9905</w:t>
            </w:r>
          </w:p>
        </w:tc>
        <w:tc>
          <w:tcPr>
            <w:tcW w:w="717" w:type="dxa"/>
            <w:vAlign w:val="center"/>
          </w:tcPr>
          <w:p w14:paraId="4BAE3E3E" w14:textId="77777777" w:rsidR="005565B6" w:rsidRPr="003713BB" w:rsidRDefault="005565B6" w:rsidP="00652F47">
            <w:pPr>
              <w:ind w:firstLine="0"/>
              <w:jc w:val="center"/>
              <w:rPr>
                <w:szCs w:val="24"/>
              </w:rPr>
            </w:pPr>
          </w:p>
        </w:tc>
        <w:tc>
          <w:tcPr>
            <w:tcW w:w="850" w:type="dxa"/>
            <w:vAlign w:val="center"/>
          </w:tcPr>
          <w:p w14:paraId="7696AC4F" w14:textId="77777777" w:rsidR="005565B6" w:rsidRPr="003713BB" w:rsidRDefault="005565B6" w:rsidP="00652F47">
            <w:pPr>
              <w:ind w:firstLine="0"/>
              <w:jc w:val="center"/>
              <w:rPr>
                <w:szCs w:val="24"/>
              </w:rPr>
            </w:pPr>
          </w:p>
        </w:tc>
        <w:tc>
          <w:tcPr>
            <w:tcW w:w="808" w:type="dxa"/>
            <w:vAlign w:val="center"/>
          </w:tcPr>
          <w:p w14:paraId="0D5D4019" w14:textId="77777777" w:rsidR="005565B6" w:rsidRPr="003713BB" w:rsidRDefault="005565B6" w:rsidP="00652F47">
            <w:pPr>
              <w:ind w:firstLine="0"/>
              <w:jc w:val="center"/>
              <w:rPr>
                <w:szCs w:val="24"/>
              </w:rPr>
            </w:pPr>
          </w:p>
        </w:tc>
      </w:tr>
      <w:tr w:rsidR="005565B6" w14:paraId="1BE64F1B" w14:textId="77777777" w:rsidTr="00270103">
        <w:tc>
          <w:tcPr>
            <w:tcW w:w="1052" w:type="dxa"/>
            <w:vAlign w:val="center"/>
          </w:tcPr>
          <w:p w14:paraId="789E5CAF" w14:textId="77777777" w:rsidR="005565B6" w:rsidRPr="00B82906" w:rsidRDefault="005565B6" w:rsidP="00652F47">
            <w:pPr>
              <w:ind w:firstLine="0"/>
              <w:jc w:val="center"/>
              <w:rPr>
                <w:rFonts w:eastAsia="Times New Roman"/>
                <w:b/>
                <w:szCs w:val="24"/>
              </w:rPr>
            </w:pPr>
            <w:r w:rsidRPr="00B82906">
              <w:rPr>
                <w:rFonts w:eastAsia="Times New Roman"/>
                <w:b/>
                <w:szCs w:val="24"/>
              </w:rPr>
              <w:t>6</w:t>
            </w:r>
          </w:p>
        </w:tc>
        <w:tc>
          <w:tcPr>
            <w:tcW w:w="3484" w:type="dxa"/>
            <w:vAlign w:val="center"/>
          </w:tcPr>
          <w:p w14:paraId="6E56AF37" w14:textId="77777777" w:rsidR="005565B6" w:rsidRPr="00B82906" w:rsidRDefault="005565B6" w:rsidP="00652F47">
            <w:pPr>
              <w:ind w:firstLine="0"/>
              <w:jc w:val="center"/>
              <w:rPr>
                <w:b/>
                <w:szCs w:val="24"/>
              </w:rPr>
            </w:pPr>
            <w:r w:rsidRPr="00B82906">
              <w:rPr>
                <w:b/>
                <w:szCs w:val="24"/>
              </w:rPr>
              <w:t>Землі промисловості, транспорту, зв’язку, енергетики, оборони та іншого призначення</w:t>
            </w:r>
          </w:p>
        </w:tc>
        <w:tc>
          <w:tcPr>
            <w:tcW w:w="1236" w:type="dxa"/>
            <w:vAlign w:val="center"/>
          </w:tcPr>
          <w:p w14:paraId="0E8CC4BF" w14:textId="77777777" w:rsidR="005565B6" w:rsidRPr="003713BB" w:rsidRDefault="005565B6" w:rsidP="00652F47">
            <w:pPr>
              <w:ind w:firstLine="0"/>
              <w:jc w:val="center"/>
              <w:rPr>
                <w:szCs w:val="24"/>
              </w:rPr>
            </w:pPr>
          </w:p>
        </w:tc>
        <w:tc>
          <w:tcPr>
            <w:tcW w:w="812" w:type="dxa"/>
            <w:vAlign w:val="center"/>
          </w:tcPr>
          <w:p w14:paraId="49649F4A" w14:textId="77777777" w:rsidR="005565B6" w:rsidRPr="003713BB" w:rsidRDefault="005565B6" w:rsidP="00652F47">
            <w:pPr>
              <w:ind w:firstLine="0"/>
              <w:jc w:val="center"/>
              <w:rPr>
                <w:szCs w:val="24"/>
              </w:rPr>
            </w:pPr>
          </w:p>
        </w:tc>
        <w:tc>
          <w:tcPr>
            <w:tcW w:w="1236" w:type="dxa"/>
            <w:vAlign w:val="center"/>
          </w:tcPr>
          <w:p w14:paraId="343FB3CC" w14:textId="77777777" w:rsidR="005565B6" w:rsidRPr="003713BB" w:rsidRDefault="005565B6" w:rsidP="00652F47">
            <w:pPr>
              <w:ind w:firstLine="0"/>
              <w:jc w:val="center"/>
              <w:rPr>
                <w:szCs w:val="24"/>
              </w:rPr>
            </w:pPr>
          </w:p>
        </w:tc>
        <w:tc>
          <w:tcPr>
            <w:tcW w:w="717" w:type="dxa"/>
            <w:vAlign w:val="center"/>
          </w:tcPr>
          <w:p w14:paraId="0AE171C1" w14:textId="77777777" w:rsidR="005565B6" w:rsidRPr="003713BB" w:rsidRDefault="005565B6" w:rsidP="00652F47">
            <w:pPr>
              <w:ind w:firstLine="0"/>
              <w:jc w:val="center"/>
              <w:rPr>
                <w:szCs w:val="24"/>
              </w:rPr>
            </w:pPr>
          </w:p>
        </w:tc>
        <w:tc>
          <w:tcPr>
            <w:tcW w:w="850" w:type="dxa"/>
            <w:vAlign w:val="center"/>
          </w:tcPr>
          <w:p w14:paraId="05D5A806" w14:textId="77777777" w:rsidR="005565B6" w:rsidRPr="003713BB" w:rsidRDefault="005565B6" w:rsidP="00652F47">
            <w:pPr>
              <w:ind w:firstLine="0"/>
              <w:jc w:val="center"/>
              <w:rPr>
                <w:szCs w:val="24"/>
              </w:rPr>
            </w:pPr>
          </w:p>
        </w:tc>
        <w:tc>
          <w:tcPr>
            <w:tcW w:w="808" w:type="dxa"/>
            <w:vAlign w:val="center"/>
          </w:tcPr>
          <w:p w14:paraId="709B966A" w14:textId="77777777" w:rsidR="005565B6" w:rsidRPr="003713BB" w:rsidRDefault="005565B6" w:rsidP="00652F47">
            <w:pPr>
              <w:ind w:firstLine="0"/>
              <w:jc w:val="center"/>
              <w:rPr>
                <w:szCs w:val="24"/>
              </w:rPr>
            </w:pPr>
          </w:p>
        </w:tc>
      </w:tr>
      <w:tr w:rsidR="005565B6" w14:paraId="58BE6A21" w14:textId="77777777" w:rsidTr="00270103">
        <w:tc>
          <w:tcPr>
            <w:tcW w:w="1052" w:type="dxa"/>
            <w:vAlign w:val="center"/>
          </w:tcPr>
          <w:p w14:paraId="6D75762E" w14:textId="77777777" w:rsidR="005565B6" w:rsidRDefault="005565B6" w:rsidP="00652F47">
            <w:pPr>
              <w:ind w:firstLine="0"/>
              <w:jc w:val="center"/>
              <w:rPr>
                <w:rFonts w:eastAsia="Times New Roman"/>
                <w:szCs w:val="24"/>
              </w:rPr>
            </w:pPr>
            <w:r>
              <w:rPr>
                <w:rFonts w:eastAsia="Times New Roman"/>
                <w:szCs w:val="24"/>
              </w:rPr>
              <w:t>6.1</w:t>
            </w:r>
          </w:p>
        </w:tc>
        <w:tc>
          <w:tcPr>
            <w:tcW w:w="3484" w:type="dxa"/>
            <w:vAlign w:val="center"/>
          </w:tcPr>
          <w:p w14:paraId="4E43A577" w14:textId="77777777" w:rsidR="005565B6" w:rsidRPr="0039181D" w:rsidRDefault="005565B6" w:rsidP="00652F47">
            <w:pPr>
              <w:ind w:firstLine="0"/>
              <w:jc w:val="center"/>
              <w:rPr>
                <w:szCs w:val="24"/>
              </w:rPr>
            </w:pPr>
            <w:r w:rsidRPr="0039181D">
              <w:rPr>
                <w:szCs w:val="24"/>
                <w:shd w:val="clear" w:color="auto" w:fill="FFFFFF"/>
              </w:rPr>
              <w:t>Для розміщення та експлуатації об'єктів і споруд телекомунікацій</w:t>
            </w:r>
          </w:p>
        </w:tc>
        <w:tc>
          <w:tcPr>
            <w:tcW w:w="1236" w:type="dxa"/>
            <w:vAlign w:val="center"/>
          </w:tcPr>
          <w:p w14:paraId="142FAFA8" w14:textId="77777777" w:rsidR="005565B6" w:rsidRPr="003713BB" w:rsidRDefault="005565B6" w:rsidP="00652F47">
            <w:pPr>
              <w:ind w:firstLine="0"/>
              <w:jc w:val="center"/>
              <w:rPr>
                <w:szCs w:val="24"/>
              </w:rPr>
            </w:pPr>
            <w:r>
              <w:rPr>
                <w:szCs w:val="24"/>
              </w:rPr>
              <w:t>0,4842</w:t>
            </w:r>
          </w:p>
        </w:tc>
        <w:tc>
          <w:tcPr>
            <w:tcW w:w="812" w:type="dxa"/>
            <w:vAlign w:val="center"/>
          </w:tcPr>
          <w:p w14:paraId="04728951" w14:textId="77777777" w:rsidR="005565B6" w:rsidRPr="003713BB" w:rsidRDefault="005565B6" w:rsidP="00652F47">
            <w:pPr>
              <w:ind w:firstLine="0"/>
              <w:jc w:val="center"/>
              <w:rPr>
                <w:szCs w:val="24"/>
              </w:rPr>
            </w:pPr>
          </w:p>
        </w:tc>
        <w:tc>
          <w:tcPr>
            <w:tcW w:w="1236" w:type="dxa"/>
            <w:vAlign w:val="center"/>
          </w:tcPr>
          <w:p w14:paraId="390A8E44" w14:textId="77777777" w:rsidR="005565B6" w:rsidRPr="003713BB" w:rsidRDefault="005565B6" w:rsidP="00652F47">
            <w:pPr>
              <w:ind w:firstLine="0"/>
              <w:jc w:val="center"/>
              <w:rPr>
                <w:szCs w:val="24"/>
              </w:rPr>
            </w:pPr>
            <w:r>
              <w:rPr>
                <w:szCs w:val="24"/>
              </w:rPr>
              <w:t>0,4842</w:t>
            </w:r>
          </w:p>
        </w:tc>
        <w:tc>
          <w:tcPr>
            <w:tcW w:w="717" w:type="dxa"/>
            <w:vAlign w:val="center"/>
          </w:tcPr>
          <w:p w14:paraId="65009620" w14:textId="77777777" w:rsidR="005565B6" w:rsidRPr="003713BB" w:rsidRDefault="005565B6" w:rsidP="00652F47">
            <w:pPr>
              <w:ind w:firstLine="0"/>
              <w:jc w:val="center"/>
              <w:rPr>
                <w:szCs w:val="24"/>
              </w:rPr>
            </w:pPr>
          </w:p>
        </w:tc>
        <w:tc>
          <w:tcPr>
            <w:tcW w:w="850" w:type="dxa"/>
            <w:vAlign w:val="center"/>
          </w:tcPr>
          <w:p w14:paraId="628C3824" w14:textId="77777777" w:rsidR="005565B6" w:rsidRPr="003713BB" w:rsidRDefault="005565B6" w:rsidP="00652F47">
            <w:pPr>
              <w:ind w:firstLine="0"/>
              <w:jc w:val="center"/>
              <w:rPr>
                <w:szCs w:val="24"/>
              </w:rPr>
            </w:pPr>
          </w:p>
        </w:tc>
        <w:tc>
          <w:tcPr>
            <w:tcW w:w="808" w:type="dxa"/>
            <w:vAlign w:val="center"/>
          </w:tcPr>
          <w:p w14:paraId="3852BA36" w14:textId="77777777" w:rsidR="005565B6" w:rsidRPr="003713BB" w:rsidRDefault="005565B6" w:rsidP="00652F47">
            <w:pPr>
              <w:ind w:firstLine="0"/>
              <w:jc w:val="center"/>
              <w:rPr>
                <w:szCs w:val="24"/>
              </w:rPr>
            </w:pPr>
          </w:p>
        </w:tc>
      </w:tr>
      <w:tr w:rsidR="005565B6" w14:paraId="249189EE" w14:textId="77777777" w:rsidTr="00270103">
        <w:tc>
          <w:tcPr>
            <w:tcW w:w="1052" w:type="dxa"/>
            <w:vAlign w:val="center"/>
          </w:tcPr>
          <w:p w14:paraId="1BFA5CE4" w14:textId="77777777" w:rsidR="005565B6" w:rsidRDefault="005565B6" w:rsidP="00652F47">
            <w:pPr>
              <w:ind w:firstLine="0"/>
              <w:jc w:val="center"/>
              <w:rPr>
                <w:rFonts w:eastAsia="Times New Roman"/>
                <w:szCs w:val="24"/>
              </w:rPr>
            </w:pPr>
            <w:r>
              <w:rPr>
                <w:rFonts w:eastAsia="Times New Roman"/>
                <w:szCs w:val="24"/>
              </w:rPr>
              <w:t>6.2</w:t>
            </w:r>
          </w:p>
        </w:tc>
        <w:tc>
          <w:tcPr>
            <w:tcW w:w="3484" w:type="dxa"/>
            <w:vAlign w:val="center"/>
          </w:tcPr>
          <w:p w14:paraId="6ECA55B1" w14:textId="77777777" w:rsidR="005565B6" w:rsidRDefault="005565B6" w:rsidP="00652F47">
            <w:pPr>
              <w:ind w:firstLine="0"/>
              <w:jc w:val="center"/>
              <w:rPr>
                <w:szCs w:val="24"/>
              </w:rPr>
            </w:pPr>
            <w:r>
              <w:rPr>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36" w:type="dxa"/>
            <w:vAlign w:val="center"/>
          </w:tcPr>
          <w:p w14:paraId="63465059" w14:textId="77777777" w:rsidR="005565B6" w:rsidRPr="003713BB" w:rsidRDefault="005565B6" w:rsidP="00652F47">
            <w:pPr>
              <w:ind w:firstLine="0"/>
              <w:jc w:val="center"/>
              <w:rPr>
                <w:szCs w:val="24"/>
              </w:rPr>
            </w:pPr>
            <w:r>
              <w:rPr>
                <w:szCs w:val="24"/>
              </w:rPr>
              <w:t>16,8021</w:t>
            </w:r>
          </w:p>
        </w:tc>
        <w:tc>
          <w:tcPr>
            <w:tcW w:w="812" w:type="dxa"/>
            <w:vAlign w:val="center"/>
          </w:tcPr>
          <w:p w14:paraId="1B8559A6" w14:textId="77777777" w:rsidR="005565B6" w:rsidRPr="003713BB" w:rsidRDefault="005565B6" w:rsidP="00652F47">
            <w:pPr>
              <w:ind w:firstLine="0"/>
              <w:jc w:val="center"/>
              <w:rPr>
                <w:szCs w:val="24"/>
              </w:rPr>
            </w:pPr>
          </w:p>
        </w:tc>
        <w:tc>
          <w:tcPr>
            <w:tcW w:w="1236" w:type="dxa"/>
            <w:vAlign w:val="center"/>
          </w:tcPr>
          <w:p w14:paraId="65CCFDAF" w14:textId="77777777" w:rsidR="005565B6" w:rsidRPr="003713BB" w:rsidRDefault="005565B6" w:rsidP="00652F47">
            <w:pPr>
              <w:ind w:firstLine="0"/>
              <w:jc w:val="center"/>
              <w:rPr>
                <w:szCs w:val="24"/>
              </w:rPr>
            </w:pPr>
            <w:r>
              <w:rPr>
                <w:szCs w:val="24"/>
              </w:rPr>
              <w:t>16,8021</w:t>
            </w:r>
          </w:p>
        </w:tc>
        <w:tc>
          <w:tcPr>
            <w:tcW w:w="717" w:type="dxa"/>
            <w:vAlign w:val="center"/>
          </w:tcPr>
          <w:p w14:paraId="042D0E40" w14:textId="77777777" w:rsidR="005565B6" w:rsidRPr="003713BB" w:rsidRDefault="005565B6" w:rsidP="00652F47">
            <w:pPr>
              <w:ind w:firstLine="0"/>
              <w:jc w:val="center"/>
              <w:rPr>
                <w:szCs w:val="24"/>
              </w:rPr>
            </w:pPr>
          </w:p>
        </w:tc>
        <w:tc>
          <w:tcPr>
            <w:tcW w:w="850" w:type="dxa"/>
            <w:vAlign w:val="center"/>
          </w:tcPr>
          <w:p w14:paraId="4F886166" w14:textId="77777777" w:rsidR="005565B6" w:rsidRPr="003713BB" w:rsidRDefault="005565B6" w:rsidP="00652F47">
            <w:pPr>
              <w:ind w:firstLine="0"/>
              <w:jc w:val="center"/>
              <w:rPr>
                <w:szCs w:val="24"/>
              </w:rPr>
            </w:pPr>
          </w:p>
        </w:tc>
        <w:tc>
          <w:tcPr>
            <w:tcW w:w="808" w:type="dxa"/>
            <w:vAlign w:val="center"/>
          </w:tcPr>
          <w:p w14:paraId="3E0D7014" w14:textId="77777777" w:rsidR="005565B6" w:rsidRPr="003713BB" w:rsidRDefault="005565B6" w:rsidP="00652F47">
            <w:pPr>
              <w:ind w:firstLine="0"/>
              <w:jc w:val="center"/>
              <w:rPr>
                <w:szCs w:val="24"/>
              </w:rPr>
            </w:pPr>
          </w:p>
        </w:tc>
      </w:tr>
      <w:tr w:rsidR="005565B6" w14:paraId="38711817" w14:textId="77777777" w:rsidTr="00270103">
        <w:tc>
          <w:tcPr>
            <w:tcW w:w="1052" w:type="dxa"/>
            <w:vAlign w:val="center"/>
          </w:tcPr>
          <w:p w14:paraId="7E65410E" w14:textId="77777777" w:rsidR="005565B6" w:rsidRDefault="005565B6" w:rsidP="00652F47">
            <w:pPr>
              <w:ind w:firstLine="0"/>
              <w:jc w:val="center"/>
              <w:rPr>
                <w:rFonts w:eastAsia="Times New Roman"/>
                <w:szCs w:val="24"/>
              </w:rPr>
            </w:pPr>
            <w:r>
              <w:rPr>
                <w:rFonts w:eastAsia="Times New Roman"/>
                <w:szCs w:val="24"/>
              </w:rPr>
              <w:t>6.3</w:t>
            </w:r>
          </w:p>
        </w:tc>
        <w:tc>
          <w:tcPr>
            <w:tcW w:w="3484" w:type="dxa"/>
            <w:vAlign w:val="center"/>
          </w:tcPr>
          <w:p w14:paraId="0D7DAEE0" w14:textId="77777777" w:rsidR="005565B6" w:rsidRDefault="005565B6" w:rsidP="00652F47">
            <w:pPr>
              <w:ind w:firstLine="0"/>
              <w:jc w:val="center"/>
              <w:rPr>
                <w:szCs w:val="24"/>
              </w:rPr>
            </w:pPr>
            <w:r w:rsidRPr="0039181D">
              <w:rPr>
                <w:szCs w:val="24"/>
              </w:rPr>
              <w:t>Для розміщення та експлуатації основних, підсобних і допоміжних будівель та споруд будівельних організацій та підприємств</w:t>
            </w:r>
          </w:p>
        </w:tc>
        <w:tc>
          <w:tcPr>
            <w:tcW w:w="1236" w:type="dxa"/>
            <w:vAlign w:val="center"/>
          </w:tcPr>
          <w:p w14:paraId="29AA735C" w14:textId="77777777" w:rsidR="005565B6" w:rsidRPr="003713BB" w:rsidRDefault="005565B6" w:rsidP="00652F47">
            <w:pPr>
              <w:ind w:firstLine="0"/>
              <w:jc w:val="center"/>
              <w:rPr>
                <w:szCs w:val="24"/>
              </w:rPr>
            </w:pPr>
            <w:r>
              <w:rPr>
                <w:szCs w:val="24"/>
              </w:rPr>
              <w:t>3,6392</w:t>
            </w:r>
          </w:p>
        </w:tc>
        <w:tc>
          <w:tcPr>
            <w:tcW w:w="812" w:type="dxa"/>
            <w:vAlign w:val="center"/>
          </w:tcPr>
          <w:p w14:paraId="0B185BCE" w14:textId="77777777" w:rsidR="005565B6" w:rsidRPr="003713BB" w:rsidRDefault="005565B6" w:rsidP="00652F47">
            <w:pPr>
              <w:ind w:firstLine="0"/>
              <w:jc w:val="center"/>
              <w:rPr>
                <w:szCs w:val="24"/>
              </w:rPr>
            </w:pPr>
          </w:p>
        </w:tc>
        <w:tc>
          <w:tcPr>
            <w:tcW w:w="1236" w:type="dxa"/>
            <w:vAlign w:val="center"/>
          </w:tcPr>
          <w:p w14:paraId="408696F9" w14:textId="77777777" w:rsidR="005565B6" w:rsidRPr="003713BB" w:rsidRDefault="005565B6" w:rsidP="00652F47">
            <w:pPr>
              <w:ind w:firstLine="0"/>
              <w:jc w:val="center"/>
              <w:rPr>
                <w:szCs w:val="24"/>
              </w:rPr>
            </w:pPr>
            <w:r>
              <w:rPr>
                <w:szCs w:val="24"/>
              </w:rPr>
              <w:t>3,6392</w:t>
            </w:r>
          </w:p>
        </w:tc>
        <w:tc>
          <w:tcPr>
            <w:tcW w:w="717" w:type="dxa"/>
            <w:vAlign w:val="center"/>
          </w:tcPr>
          <w:p w14:paraId="065A9D96" w14:textId="77777777" w:rsidR="005565B6" w:rsidRPr="003713BB" w:rsidRDefault="005565B6" w:rsidP="00652F47">
            <w:pPr>
              <w:ind w:firstLine="0"/>
              <w:jc w:val="center"/>
              <w:rPr>
                <w:szCs w:val="24"/>
              </w:rPr>
            </w:pPr>
          </w:p>
        </w:tc>
        <w:tc>
          <w:tcPr>
            <w:tcW w:w="850" w:type="dxa"/>
            <w:vAlign w:val="center"/>
          </w:tcPr>
          <w:p w14:paraId="5D5C2FC6" w14:textId="77777777" w:rsidR="005565B6" w:rsidRPr="003713BB" w:rsidRDefault="005565B6" w:rsidP="00652F47">
            <w:pPr>
              <w:ind w:firstLine="0"/>
              <w:jc w:val="center"/>
              <w:rPr>
                <w:szCs w:val="24"/>
              </w:rPr>
            </w:pPr>
          </w:p>
        </w:tc>
        <w:tc>
          <w:tcPr>
            <w:tcW w:w="808" w:type="dxa"/>
            <w:vAlign w:val="center"/>
          </w:tcPr>
          <w:p w14:paraId="34A1A62F" w14:textId="77777777" w:rsidR="005565B6" w:rsidRPr="003713BB" w:rsidRDefault="005565B6" w:rsidP="00652F47">
            <w:pPr>
              <w:ind w:firstLine="0"/>
              <w:jc w:val="center"/>
              <w:rPr>
                <w:szCs w:val="24"/>
              </w:rPr>
            </w:pPr>
          </w:p>
        </w:tc>
      </w:tr>
      <w:tr w:rsidR="005565B6" w14:paraId="47D2EE7A" w14:textId="77777777" w:rsidTr="00270103">
        <w:tc>
          <w:tcPr>
            <w:tcW w:w="1052" w:type="dxa"/>
            <w:vAlign w:val="center"/>
          </w:tcPr>
          <w:p w14:paraId="65B5FAFA" w14:textId="77777777" w:rsidR="005565B6" w:rsidRDefault="005565B6" w:rsidP="00652F47">
            <w:pPr>
              <w:ind w:firstLine="0"/>
              <w:jc w:val="center"/>
              <w:rPr>
                <w:rFonts w:eastAsia="Times New Roman"/>
                <w:szCs w:val="24"/>
              </w:rPr>
            </w:pPr>
            <w:r>
              <w:rPr>
                <w:rFonts w:eastAsia="Times New Roman"/>
                <w:szCs w:val="24"/>
              </w:rPr>
              <w:t>6.4</w:t>
            </w:r>
          </w:p>
        </w:tc>
        <w:tc>
          <w:tcPr>
            <w:tcW w:w="3484" w:type="dxa"/>
            <w:vAlign w:val="center"/>
          </w:tcPr>
          <w:p w14:paraId="116A33BF" w14:textId="77777777" w:rsidR="005565B6" w:rsidRDefault="005565B6" w:rsidP="00652F47">
            <w:pPr>
              <w:ind w:firstLine="0"/>
              <w:jc w:val="center"/>
              <w:rPr>
                <w:szCs w:val="24"/>
              </w:rPr>
            </w:pPr>
            <w:r w:rsidRPr="0095518E">
              <w:rPr>
                <w:szCs w:val="24"/>
              </w:rPr>
              <w:t xml:space="preserve">Для розміщення та експлуатації основних, підсобних і допоміжних будівель та споруд технічної </w:t>
            </w:r>
            <w:r w:rsidRPr="0095518E">
              <w:rPr>
                <w:szCs w:val="24"/>
              </w:rPr>
              <w:lastRenderedPageBreak/>
              <w:t>інфраструктури (виробництва та розподілення газу, постачання пари та гарячої води, збирання, очищення та розподілення води)</w:t>
            </w:r>
          </w:p>
        </w:tc>
        <w:tc>
          <w:tcPr>
            <w:tcW w:w="1236" w:type="dxa"/>
            <w:vAlign w:val="center"/>
          </w:tcPr>
          <w:p w14:paraId="324FE195" w14:textId="77777777" w:rsidR="005565B6" w:rsidRPr="003713BB" w:rsidRDefault="005565B6" w:rsidP="00652F47">
            <w:pPr>
              <w:ind w:firstLine="0"/>
              <w:jc w:val="center"/>
              <w:rPr>
                <w:szCs w:val="24"/>
              </w:rPr>
            </w:pPr>
            <w:r>
              <w:rPr>
                <w:szCs w:val="24"/>
              </w:rPr>
              <w:lastRenderedPageBreak/>
              <w:t>0,0469</w:t>
            </w:r>
          </w:p>
        </w:tc>
        <w:tc>
          <w:tcPr>
            <w:tcW w:w="812" w:type="dxa"/>
            <w:vAlign w:val="center"/>
          </w:tcPr>
          <w:p w14:paraId="3D8DD7A3" w14:textId="77777777" w:rsidR="005565B6" w:rsidRPr="003713BB" w:rsidRDefault="005565B6" w:rsidP="00652F47">
            <w:pPr>
              <w:ind w:firstLine="0"/>
              <w:jc w:val="center"/>
              <w:rPr>
                <w:szCs w:val="24"/>
              </w:rPr>
            </w:pPr>
          </w:p>
        </w:tc>
        <w:tc>
          <w:tcPr>
            <w:tcW w:w="1236" w:type="dxa"/>
            <w:vAlign w:val="center"/>
          </w:tcPr>
          <w:p w14:paraId="05965F23" w14:textId="77777777" w:rsidR="005565B6" w:rsidRPr="003713BB" w:rsidRDefault="005565B6" w:rsidP="00652F47">
            <w:pPr>
              <w:ind w:firstLine="0"/>
              <w:jc w:val="center"/>
              <w:rPr>
                <w:szCs w:val="24"/>
              </w:rPr>
            </w:pPr>
            <w:r>
              <w:rPr>
                <w:szCs w:val="24"/>
              </w:rPr>
              <w:t>0,0469</w:t>
            </w:r>
          </w:p>
        </w:tc>
        <w:tc>
          <w:tcPr>
            <w:tcW w:w="717" w:type="dxa"/>
            <w:vAlign w:val="center"/>
          </w:tcPr>
          <w:p w14:paraId="74CC69CC" w14:textId="77777777" w:rsidR="005565B6" w:rsidRPr="003713BB" w:rsidRDefault="005565B6" w:rsidP="00652F47">
            <w:pPr>
              <w:ind w:firstLine="0"/>
              <w:jc w:val="center"/>
              <w:rPr>
                <w:szCs w:val="24"/>
              </w:rPr>
            </w:pPr>
          </w:p>
        </w:tc>
        <w:tc>
          <w:tcPr>
            <w:tcW w:w="850" w:type="dxa"/>
            <w:vAlign w:val="center"/>
          </w:tcPr>
          <w:p w14:paraId="6103BE21" w14:textId="77777777" w:rsidR="005565B6" w:rsidRPr="003713BB" w:rsidRDefault="005565B6" w:rsidP="00652F47">
            <w:pPr>
              <w:ind w:firstLine="0"/>
              <w:jc w:val="center"/>
              <w:rPr>
                <w:szCs w:val="24"/>
              </w:rPr>
            </w:pPr>
          </w:p>
        </w:tc>
        <w:tc>
          <w:tcPr>
            <w:tcW w:w="808" w:type="dxa"/>
            <w:vAlign w:val="center"/>
          </w:tcPr>
          <w:p w14:paraId="67A1DE1D" w14:textId="77777777" w:rsidR="005565B6" w:rsidRPr="003713BB" w:rsidRDefault="005565B6" w:rsidP="00652F47">
            <w:pPr>
              <w:ind w:firstLine="0"/>
              <w:jc w:val="center"/>
              <w:rPr>
                <w:szCs w:val="24"/>
              </w:rPr>
            </w:pPr>
          </w:p>
        </w:tc>
      </w:tr>
      <w:tr w:rsidR="005565B6" w14:paraId="099B97D2" w14:textId="77777777" w:rsidTr="00270103">
        <w:tc>
          <w:tcPr>
            <w:tcW w:w="1052" w:type="dxa"/>
            <w:vAlign w:val="center"/>
          </w:tcPr>
          <w:p w14:paraId="0213A666" w14:textId="77777777" w:rsidR="005565B6" w:rsidRDefault="005565B6" w:rsidP="00652F47">
            <w:pPr>
              <w:ind w:firstLine="0"/>
              <w:jc w:val="center"/>
              <w:rPr>
                <w:rFonts w:eastAsia="Times New Roman"/>
                <w:szCs w:val="24"/>
              </w:rPr>
            </w:pPr>
            <w:r>
              <w:rPr>
                <w:rFonts w:eastAsia="Times New Roman"/>
                <w:szCs w:val="24"/>
              </w:rPr>
              <w:lastRenderedPageBreak/>
              <w:t>6.5</w:t>
            </w:r>
          </w:p>
        </w:tc>
        <w:tc>
          <w:tcPr>
            <w:tcW w:w="3484" w:type="dxa"/>
            <w:vAlign w:val="center"/>
          </w:tcPr>
          <w:p w14:paraId="46E355FF" w14:textId="77777777" w:rsidR="005565B6" w:rsidRPr="00A773D6" w:rsidRDefault="005565B6" w:rsidP="00652F47">
            <w:pPr>
              <w:ind w:firstLine="0"/>
              <w:jc w:val="center"/>
              <w:rPr>
                <w:szCs w:val="24"/>
              </w:rPr>
            </w:pPr>
            <w:r w:rsidRPr="00A773D6">
              <w:rPr>
                <w:szCs w:val="24"/>
              </w:rPr>
              <w:t>Для розміщення, будівництва, експлуатації та обслуговування будівель і споруд об'єктів передачі електричної та теплової енергії</w:t>
            </w:r>
          </w:p>
        </w:tc>
        <w:tc>
          <w:tcPr>
            <w:tcW w:w="1236" w:type="dxa"/>
            <w:vAlign w:val="center"/>
          </w:tcPr>
          <w:p w14:paraId="1A66E14C" w14:textId="77777777" w:rsidR="005565B6" w:rsidRPr="003713BB" w:rsidRDefault="005565B6" w:rsidP="00652F47">
            <w:pPr>
              <w:ind w:firstLine="0"/>
              <w:jc w:val="center"/>
              <w:rPr>
                <w:szCs w:val="24"/>
              </w:rPr>
            </w:pPr>
            <w:r>
              <w:rPr>
                <w:szCs w:val="24"/>
              </w:rPr>
              <w:t>3,8125</w:t>
            </w:r>
          </w:p>
        </w:tc>
        <w:tc>
          <w:tcPr>
            <w:tcW w:w="812" w:type="dxa"/>
            <w:vAlign w:val="center"/>
          </w:tcPr>
          <w:p w14:paraId="77DDD9ED" w14:textId="77777777" w:rsidR="005565B6" w:rsidRPr="003713BB" w:rsidRDefault="005565B6" w:rsidP="00652F47">
            <w:pPr>
              <w:ind w:firstLine="0"/>
              <w:jc w:val="center"/>
              <w:rPr>
                <w:szCs w:val="24"/>
              </w:rPr>
            </w:pPr>
          </w:p>
        </w:tc>
        <w:tc>
          <w:tcPr>
            <w:tcW w:w="1236" w:type="dxa"/>
            <w:vAlign w:val="center"/>
          </w:tcPr>
          <w:p w14:paraId="14FE5794" w14:textId="77777777" w:rsidR="005565B6" w:rsidRPr="003713BB" w:rsidRDefault="005565B6" w:rsidP="00652F47">
            <w:pPr>
              <w:ind w:firstLine="0"/>
              <w:jc w:val="center"/>
              <w:rPr>
                <w:szCs w:val="24"/>
              </w:rPr>
            </w:pPr>
            <w:r>
              <w:rPr>
                <w:szCs w:val="24"/>
              </w:rPr>
              <w:t>3,8125</w:t>
            </w:r>
          </w:p>
        </w:tc>
        <w:tc>
          <w:tcPr>
            <w:tcW w:w="717" w:type="dxa"/>
            <w:vAlign w:val="center"/>
          </w:tcPr>
          <w:p w14:paraId="7C72939E" w14:textId="77777777" w:rsidR="005565B6" w:rsidRPr="003713BB" w:rsidRDefault="005565B6" w:rsidP="00652F47">
            <w:pPr>
              <w:ind w:firstLine="0"/>
              <w:jc w:val="center"/>
              <w:rPr>
                <w:szCs w:val="24"/>
              </w:rPr>
            </w:pPr>
          </w:p>
        </w:tc>
        <w:tc>
          <w:tcPr>
            <w:tcW w:w="850" w:type="dxa"/>
            <w:vAlign w:val="center"/>
          </w:tcPr>
          <w:p w14:paraId="5295FFD8" w14:textId="77777777" w:rsidR="005565B6" w:rsidRPr="003713BB" w:rsidRDefault="005565B6" w:rsidP="00652F47">
            <w:pPr>
              <w:ind w:firstLine="0"/>
              <w:jc w:val="center"/>
              <w:rPr>
                <w:szCs w:val="24"/>
              </w:rPr>
            </w:pPr>
          </w:p>
        </w:tc>
        <w:tc>
          <w:tcPr>
            <w:tcW w:w="808" w:type="dxa"/>
            <w:vAlign w:val="center"/>
          </w:tcPr>
          <w:p w14:paraId="5F84ED97" w14:textId="77777777" w:rsidR="005565B6" w:rsidRPr="003713BB" w:rsidRDefault="005565B6" w:rsidP="00652F47">
            <w:pPr>
              <w:ind w:firstLine="0"/>
              <w:jc w:val="center"/>
              <w:rPr>
                <w:szCs w:val="24"/>
              </w:rPr>
            </w:pPr>
          </w:p>
        </w:tc>
      </w:tr>
    </w:tbl>
    <w:p w14:paraId="311BFE39" w14:textId="77777777" w:rsidR="005565B6" w:rsidRDefault="005565B6" w:rsidP="005565B6">
      <w:pPr>
        <w:rPr>
          <w:rFonts w:cs="Times New Roman"/>
          <w:sz w:val="28"/>
          <w:szCs w:val="28"/>
        </w:rPr>
      </w:pPr>
    </w:p>
    <w:p w14:paraId="14CF0FC6" w14:textId="77777777" w:rsidR="00423113" w:rsidRPr="00423113" w:rsidRDefault="00423113" w:rsidP="00423113">
      <w:pPr>
        <w:rPr>
          <w:rFonts w:cs="Times New Roman"/>
          <w:color w:val="FF0000"/>
          <w:sz w:val="28"/>
          <w:szCs w:val="28"/>
        </w:rPr>
      </w:pPr>
      <w:r w:rsidRPr="00423113">
        <w:rPr>
          <w:rFonts w:cs="Times New Roman"/>
          <w:color w:val="FF0000"/>
          <w:sz w:val="28"/>
          <w:szCs w:val="28"/>
        </w:rPr>
        <w:t>Земельні ділянки комунальної форми власності площею ___ та загальною вартістю ___ гривень, використовуються:</w:t>
      </w:r>
    </w:p>
    <w:p w14:paraId="669CDB78" w14:textId="77777777" w:rsidR="00423113" w:rsidRPr="00423113" w:rsidRDefault="00423113" w:rsidP="00423113">
      <w:pPr>
        <w:pStyle w:val="a7"/>
        <w:numPr>
          <w:ilvl w:val="0"/>
          <w:numId w:val="18"/>
        </w:numPr>
        <w:rPr>
          <w:rFonts w:cs="Times New Roman"/>
          <w:color w:val="FF0000"/>
          <w:sz w:val="28"/>
          <w:szCs w:val="28"/>
        </w:rPr>
      </w:pPr>
      <w:r w:rsidRPr="00423113">
        <w:rPr>
          <w:rFonts w:cs="Times New Roman"/>
          <w:color w:val="FF0000"/>
          <w:sz w:val="28"/>
          <w:szCs w:val="28"/>
        </w:rPr>
        <w:t xml:space="preserve">органами влади (2 об’єкти площею 0,5184 та вартістю__), </w:t>
      </w:r>
    </w:p>
    <w:p w14:paraId="2A9C81CE" w14:textId="77777777" w:rsidR="00423113" w:rsidRPr="00423113" w:rsidRDefault="00423113" w:rsidP="00423113">
      <w:pPr>
        <w:pStyle w:val="a7"/>
        <w:numPr>
          <w:ilvl w:val="0"/>
          <w:numId w:val="18"/>
        </w:numPr>
        <w:rPr>
          <w:rFonts w:cs="Times New Roman"/>
          <w:color w:val="FF0000"/>
          <w:sz w:val="28"/>
          <w:szCs w:val="28"/>
        </w:rPr>
      </w:pPr>
      <w:r w:rsidRPr="00423113">
        <w:rPr>
          <w:rFonts w:cs="Times New Roman"/>
          <w:color w:val="FF0000"/>
          <w:sz w:val="28"/>
          <w:szCs w:val="28"/>
        </w:rPr>
        <w:t xml:space="preserve">для цілей освіти та культури (19 об’єктів площею 22,2839 та вартістю__), </w:t>
      </w:r>
    </w:p>
    <w:p w14:paraId="512C954D" w14:textId="77777777" w:rsidR="00423113" w:rsidRPr="00423113" w:rsidRDefault="00423113" w:rsidP="00423113">
      <w:pPr>
        <w:pStyle w:val="a7"/>
        <w:numPr>
          <w:ilvl w:val="0"/>
          <w:numId w:val="18"/>
        </w:numPr>
        <w:rPr>
          <w:rFonts w:cs="Times New Roman"/>
          <w:color w:val="FF0000"/>
          <w:sz w:val="28"/>
          <w:szCs w:val="28"/>
        </w:rPr>
      </w:pPr>
      <w:r w:rsidRPr="00423113">
        <w:rPr>
          <w:rFonts w:cs="Times New Roman"/>
          <w:color w:val="FF0000"/>
          <w:sz w:val="28"/>
          <w:szCs w:val="28"/>
        </w:rPr>
        <w:t xml:space="preserve">охорони здоров’я (2 об’єкти площею 2,3668 та вартістю__), </w:t>
      </w:r>
    </w:p>
    <w:p w14:paraId="3668802B" w14:textId="77777777" w:rsidR="00423113" w:rsidRPr="00423113" w:rsidRDefault="00423113" w:rsidP="00423113">
      <w:pPr>
        <w:pStyle w:val="a7"/>
        <w:numPr>
          <w:ilvl w:val="0"/>
          <w:numId w:val="18"/>
        </w:numPr>
        <w:rPr>
          <w:rFonts w:cs="Times New Roman"/>
          <w:color w:val="FF0000"/>
          <w:sz w:val="28"/>
          <w:szCs w:val="28"/>
        </w:rPr>
      </w:pPr>
      <w:r w:rsidRPr="00423113">
        <w:rPr>
          <w:rFonts w:cs="Times New Roman"/>
          <w:color w:val="FF0000"/>
          <w:sz w:val="28"/>
          <w:szCs w:val="28"/>
        </w:rPr>
        <w:t>комунальними підприємствами (__ об’єктів площею 8,1311 га та вартістю__);</w:t>
      </w:r>
    </w:p>
    <w:p w14:paraId="6209B940" w14:textId="77777777" w:rsidR="00423113" w:rsidRPr="00423113" w:rsidRDefault="00423113" w:rsidP="00423113">
      <w:pPr>
        <w:pStyle w:val="a7"/>
        <w:numPr>
          <w:ilvl w:val="0"/>
          <w:numId w:val="18"/>
        </w:numPr>
        <w:rPr>
          <w:rFonts w:cs="Times New Roman"/>
          <w:color w:val="FF0000"/>
          <w:sz w:val="28"/>
          <w:szCs w:val="28"/>
        </w:rPr>
      </w:pPr>
      <w:r w:rsidRPr="00423113">
        <w:rPr>
          <w:rFonts w:cs="Times New Roman"/>
          <w:color w:val="FF0000"/>
          <w:sz w:val="28"/>
          <w:szCs w:val="28"/>
        </w:rPr>
        <w:t>передані в оренду (__ об’єктів площею 5940,4361 га та вартістю__);</w:t>
      </w:r>
    </w:p>
    <w:p w14:paraId="2A14BEF8" w14:textId="77777777" w:rsidR="00423113" w:rsidRPr="00423113" w:rsidRDefault="00423113" w:rsidP="00423113">
      <w:pPr>
        <w:pStyle w:val="a7"/>
        <w:numPr>
          <w:ilvl w:val="0"/>
          <w:numId w:val="18"/>
        </w:numPr>
        <w:rPr>
          <w:rFonts w:cs="Times New Roman"/>
          <w:color w:val="FF0000"/>
          <w:sz w:val="28"/>
          <w:szCs w:val="28"/>
        </w:rPr>
      </w:pPr>
      <w:r w:rsidRPr="00423113">
        <w:rPr>
          <w:rFonts w:cs="Times New Roman"/>
          <w:color w:val="FF0000"/>
          <w:sz w:val="28"/>
          <w:szCs w:val="28"/>
        </w:rPr>
        <w:t>передані в постійне користування (__ об’єктів площею 8,1311 га та вартістю__);</w:t>
      </w:r>
    </w:p>
    <w:p w14:paraId="78EEE717" w14:textId="77777777" w:rsidR="00423113" w:rsidRPr="00423113" w:rsidRDefault="00423113" w:rsidP="00423113">
      <w:pPr>
        <w:pStyle w:val="a7"/>
        <w:numPr>
          <w:ilvl w:val="0"/>
          <w:numId w:val="18"/>
        </w:numPr>
        <w:rPr>
          <w:rFonts w:cs="Times New Roman"/>
          <w:color w:val="FF0000"/>
          <w:sz w:val="28"/>
          <w:szCs w:val="28"/>
        </w:rPr>
      </w:pPr>
      <w:r w:rsidRPr="00423113">
        <w:rPr>
          <w:rFonts w:cs="Times New Roman"/>
          <w:color w:val="FF0000"/>
          <w:sz w:val="28"/>
          <w:szCs w:val="28"/>
        </w:rPr>
        <w:t>передані в безоплатне користування;</w:t>
      </w:r>
    </w:p>
    <w:p w14:paraId="002443A3" w14:textId="77777777" w:rsidR="00423113" w:rsidRPr="00423113" w:rsidRDefault="00423113" w:rsidP="00423113">
      <w:pPr>
        <w:pStyle w:val="a7"/>
        <w:numPr>
          <w:ilvl w:val="0"/>
          <w:numId w:val="18"/>
        </w:numPr>
        <w:rPr>
          <w:rFonts w:cs="Times New Roman"/>
          <w:color w:val="FF0000"/>
          <w:sz w:val="28"/>
          <w:szCs w:val="28"/>
        </w:rPr>
      </w:pPr>
      <w:r w:rsidRPr="00423113">
        <w:rPr>
          <w:rFonts w:cs="Times New Roman"/>
          <w:i/>
          <w:color w:val="FF0000"/>
          <w:sz w:val="28"/>
          <w:szCs w:val="28"/>
        </w:rPr>
        <w:t xml:space="preserve">інше </w:t>
      </w:r>
      <w:r w:rsidRPr="00423113">
        <w:rPr>
          <w:rFonts w:cs="Times New Roman"/>
          <w:color w:val="FF0000"/>
          <w:sz w:val="28"/>
          <w:szCs w:val="28"/>
        </w:rPr>
        <w:t>(__ об’єктів площею ___ та вартістю__)</w:t>
      </w:r>
    </w:p>
    <w:p w14:paraId="0A437572" w14:textId="77777777" w:rsidR="00423113" w:rsidRPr="00423113" w:rsidRDefault="00423113" w:rsidP="00423113">
      <w:pPr>
        <w:pStyle w:val="a7"/>
        <w:numPr>
          <w:ilvl w:val="0"/>
          <w:numId w:val="18"/>
        </w:numPr>
        <w:rPr>
          <w:rFonts w:cs="Times New Roman"/>
          <w:color w:val="FF0000"/>
          <w:sz w:val="28"/>
          <w:szCs w:val="28"/>
        </w:rPr>
      </w:pPr>
      <w:r w:rsidRPr="00423113">
        <w:rPr>
          <w:rFonts w:cs="Times New Roman"/>
          <w:i/>
          <w:color w:val="FF0000"/>
          <w:sz w:val="28"/>
          <w:szCs w:val="28"/>
        </w:rPr>
        <w:t xml:space="preserve">не використовуються </w:t>
      </w:r>
      <w:r w:rsidRPr="00423113">
        <w:rPr>
          <w:rFonts w:cs="Times New Roman"/>
          <w:color w:val="FF0000"/>
          <w:sz w:val="28"/>
          <w:szCs w:val="28"/>
        </w:rPr>
        <w:t>(__ об’єктів площею ___ та вартістю__).</w:t>
      </w:r>
    </w:p>
    <w:p w14:paraId="25BB1085" w14:textId="77777777" w:rsidR="005565B6" w:rsidRDefault="005565B6" w:rsidP="005565B6">
      <w:pPr>
        <w:ind w:firstLine="0"/>
        <w:jc w:val="left"/>
        <w:rPr>
          <w:sz w:val="28"/>
        </w:rPr>
      </w:pPr>
    </w:p>
    <w:p w14:paraId="1475770A" w14:textId="77777777" w:rsidR="005565B6" w:rsidRDefault="005565B6" w:rsidP="005565B6">
      <w:pPr>
        <w:spacing w:after="120"/>
        <w:ind w:firstLine="567"/>
        <w:rPr>
          <w:sz w:val="28"/>
        </w:rPr>
      </w:pPr>
      <w:r>
        <w:rPr>
          <w:sz w:val="28"/>
        </w:rPr>
        <w:t xml:space="preserve">З метою вдосконалення ефективності використання ресурсів громади, передбачено до завершення терміну дії цієї Програми здійснити реєстрацію земель під усіма об’єктами комунальної власності у строк до 2024 року. </w:t>
      </w:r>
    </w:p>
    <w:p w14:paraId="7964815D" w14:textId="77777777" w:rsidR="005565B6" w:rsidRDefault="005565B6" w:rsidP="005565B6">
      <w:pPr>
        <w:spacing w:after="120"/>
        <w:ind w:firstLine="567"/>
        <w:rPr>
          <w:sz w:val="28"/>
        </w:rPr>
      </w:pPr>
      <w:r>
        <w:rPr>
          <w:sz w:val="28"/>
        </w:rPr>
        <w:t>Заходи будуть реалізовані у наступній послідовності:</w:t>
      </w:r>
    </w:p>
    <w:p w14:paraId="1FC3B89C" w14:textId="77777777" w:rsidR="005565B6" w:rsidRDefault="005565B6" w:rsidP="005565B6">
      <w:pPr>
        <w:spacing w:after="120"/>
        <w:ind w:firstLine="567"/>
        <w:rPr>
          <w:sz w:val="28"/>
        </w:rPr>
      </w:pPr>
    </w:p>
    <w:tbl>
      <w:tblPr>
        <w:tblStyle w:val="ad"/>
        <w:tblW w:w="0" w:type="auto"/>
        <w:tblLook w:val="04A0" w:firstRow="1" w:lastRow="0" w:firstColumn="1" w:lastColumn="0" w:noHBand="0" w:noVBand="1"/>
      </w:tblPr>
      <w:tblGrid>
        <w:gridCol w:w="688"/>
        <w:gridCol w:w="5741"/>
        <w:gridCol w:w="2107"/>
        <w:gridCol w:w="1659"/>
      </w:tblGrid>
      <w:tr w:rsidR="005565B6" w14:paraId="7A4AB5D8" w14:textId="77777777" w:rsidTr="00AF3F4F">
        <w:tc>
          <w:tcPr>
            <w:tcW w:w="690" w:type="dxa"/>
            <w:shd w:val="clear" w:color="auto" w:fill="auto"/>
            <w:vAlign w:val="center"/>
          </w:tcPr>
          <w:p w14:paraId="328DFAD6" w14:textId="77777777" w:rsidR="005565B6" w:rsidRPr="00AF3F4F" w:rsidRDefault="005565B6" w:rsidP="00652F47">
            <w:pPr>
              <w:ind w:firstLine="0"/>
              <w:jc w:val="center"/>
              <w:rPr>
                <w:sz w:val="28"/>
                <w:szCs w:val="28"/>
              </w:rPr>
            </w:pPr>
            <w:r w:rsidRPr="00AF3F4F">
              <w:rPr>
                <w:sz w:val="28"/>
                <w:szCs w:val="28"/>
              </w:rPr>
              <w:t xml:space="preserve">№ </w:t>
            </w:r>
          </w:p>
          <w:p w14:paraId="0BDCA622" w14:textId="77777777" w:rsidR="005565B6" w:rsidRPr="00AF3F4F" w:rsidRDefault="005565B6" w:rsidP="00652F47">
            <w:pPr>
              <w:ind w:firstLine="0"/>
              <w:jc w:val="center"/>
              <w:rPr>
                <w:sz w:val="28"/>
                <w:szCs w:val="28"/>
              </w:rPr>
            </w:pPr>
            <w:r w:rsidRPr="00AF3F4F">
              <w:rPr>
                <w:sz w:val="28"/>
                <w:szCs w:val="28"/>
              </w:rPr>
              <w:t>з/п</w:t>
            </w:r>
          </w:p>
        </w:tc>
        <w:tc>
          <w:tcPr>
            <w:tcW w:w="5803" w:type="dxa"/>
            <w:shd w:val="clear" w:color="auto" w:fill="auto"/>
            <w:vAlign w:val="center"/>
          </w:tcPr>
          <w:p w14:paraId="2ADE1748" w14:textId="77777777" w:rsidR="005565B6" w:rsidRPr="00AF3F4F" w:rsidRDefault="005565B6" w:rsidP="00652F47">
            <w:pPr>
              <w:ind w:firstLine="0"/>
              <w:jc w:val="center"/>
              <w:rPr>
                <w:sz w:val="28"/>
                <w:szCs w:val="28"/>
              </w:rPr>
            </w:pPr>
            <w:r w:rsidRPr="00AF3F4F">
              <w:rPr>
                <w:rFonts w:eastAsia="Times New Roman"/>
                <w:sz w:val="28"/>
                <w:szCs w:val="28"/>
              </w:rPr>
              <w:t>Етап 1</w:t>
            </w:r>
          </w:p>
        </w:tc>
        <w:tc>
          <w:tcPr>
            <w:tcW w:w="2107" w:type="dxa"/>
            <w:shd w:val="clear" w:color="auto" w:fill="auto"/>
            <w:vAlign w:val="center"/>
          </w:tcPr>
          <w:p w14:paraId="252FF016" w14:textId="77777777" w:rsidR="005565B6" w:rsidRPr="00AF3F4F" w:rsidRDefault="005565B6" w:rsidP="00652F47">
            <w:pPr>
              <w:ind w:firstLine="0"/>
              <w:jc w:val="center"/>
              <w:rPr>
                <w:sz w:val="28"/>
                <w:szCs w:val="28"/>
              </w:rPr>
            </w:pPr>
            <w:r w:rsidRPr="00AF3F4F">
              <w:rPr>
                <w:sz w:val="28"/>
                <w:szCs w:val="28"/>
              </w:rPr>
              <w:t>Відповідальний</w:t>
            </w:r>
          </w:p>
        </w:tc>
        <w:tc>
          <w:tcPr>
            <w:tcW w:w="1662" w:type="dxa"/>
            <w:shd w:val="clear" w:color="auto" w:fill="auto"/>
            <w:vAlign w:val="center"/>
          </w:tcPr>
          <w:p w14:paraId="3B1A480C" w14:textId="77777777" w:rsidR="005565B6" w:rsidRPr="00AF3F4F" w:rsidRDefault="005565B6" w:rsidP="00652F47">
            <w:pPr>
              <w:ind w:firstLine="0"/>
              <w:jc w:val="center"/>
              <w:rPr>
                <w:sz w:val="28"/>
                <w:szCs w:val="28"/>
              </w:rPr>
            </w:pPr>
            <w:r w:rsidRPr="00AF3F4F">
              <w:rPr>
                <w:sz w:val="28"/>
                <w:szCs w:val="28"/>
              </w:rPr>
              <w:t>Строк виконання</w:t>
            </w:r>
          </w:p>
        </w:tc>
      </w:tr>
      <w:tr w:rsidR="005565B6" w14:paraId="372DADD4" w14:textId="77777777" w:rsidTr="00652F47">
        <w:tc>
          <w:tcPr>
            <w:tcW w:w="690" w:type="dxa"/>
            <w:vAlign w:val="center"/>
          </w:tcPr>
          <w:p w14:paraId="1F2F163C" w14:textId="77777777" w:rsidR="005565B6" w:rsidRPr="009D2F16" w:rsidRDefault="005565B6" w:rsidP="00652F47">
            <w:pPr>
              <w:ind w:firstLine="0"/>
              <w:jc w:val="center"/>
              <w:rPr>
                <w:szCs w:val="24"/>
              </w:rPr>
            </w:pPr>
            <w:r w:rsidRPr="009D2F16">
              <w:rPr>
                <w:szCs w:val="24"/>
              </w:rPr>
              <w:t>1</w:t>
            </w:r>
          </w:p>
        </w:tc>
        <w:tc>
          <w:tcPr>
            <w:tcW w:w="5803" w:type="dxa"/>
            <w:vAlign w:val="center"/>
          </w:tcPr>
          <w:p w14:paraId="6C74AB86" w14:textId="77777777" w:rsidR="005565B6" w:rsidRPr="009D2F16" w:rsidRDefault="005565B6" w:rsidP="00652F47">
            <w:pPr>
              <w:ind w:firstLine="0"/>
              <w:jc w:val="center"/>
              <w:rPr>
                <w:szCs w:val="24"/>
              </w:rPr>
            </w:pPr>
            <w:r w:rsidRPr="009D2F16">
              <w:rPr>
                <w:szCs w:val="24"/>
              </w:rPr>
              <w:t>Оформлення земельної ділянки під об’єктами нерухомого майна (приміщення старостату), розташованими по вул. Центральна, 7, с. Буда</w:t>
            </w:r>
          </w:p>
        </w:tc>
        <w:tc>
          <w:tcPr>
            <w:tcW w:w="2107" w:type="dxa"/>
          </w:tcPr>
          <w:p w14:paraId="52E52891" w14:textId="77777777" w:rsidR="005565B6" w:rsidRPr="009D2F16" w:rsidRDefault="005565B6" w:rsidP="00652F47">
            <w:pPr>
              <w:ind w:firstLine="0"/>
              <w:jc w:val="center"/>
              <w:rPr>
                <w:szCs w:val="24"/>
              </w:rPr>
            </w:pPr>
            <w:r w:rsidRPr="009D2F16">
              <w:rPr>
                <w:szCs w:val="24"/>
              </w:rPr>
              <w:t>Начальник відділу земельних ресурсів та комунального майна</w:t>
            </w:r>
          </w:p>
        </w:tc>
        <w:tc>
          <w:tcPr>
            <w:tcW w:w="1662" w:type="dxa"/>
          </w:tcPr>
          <w:p w14:paraId="3C522A4D" w14:textId="77777777" w:rsidR="005565B6" w:rsidRPr="009D2F16" w:rsidRDefault="005565B6" w:rsidP="00652F47">
            <w:pPr>
              <w:ind w:firstLine="0"/>
              <w:jc w:val="center"/>
              <w:rPr>
                <w:szCs w:val="24"/>
              </w:rPr>
            </w:pPr>
            <w:r w:rsidRPr="009D2F16">
              <w:rPr>
                <w:szCs w:val="24"/>
              </w:rPr>
              <w:t>2021</w:t>
            </w:r>
          </w:p>
        </w:tc>
      </w:tr>
      <w:tr w:rsidR="005565B6" w14:paraId="3E812D8F" w14:textId="77777777" w:rsidTr="00652F47">
        <w:tc>
          <w:tcPr>
            <w:tcW w:w="690" w:type="dxa"/>
            <w:vAlign w:val="center"/>
          </w:tcPr>
          <w:p w14:paraId="6E728065" w14:textId="77777777" w:rsidR="005565B6" w:rsidRPr="009D2F16" w:rsidRDefault="005565B6" w:rsidP="00652F47">
            <w:pPr>
              <w:ind w:firstLine="0"/>
              <w:jc w:val="center"/>
              <w:rPr>
                <w:szCs w:val="24"/>
              </w:rPr>
            </w:pPr>
            <w:r w:rsidRPr="009D2F16">
              <w:rPr>
                <w:szCs w:val="24"/>
              </w:rPr>
              <w:t>2</w:t>
            </w:r>
          </w:p>
        </w:tc>
        <w:tc>
          <w:tcPr>
            <w:tcW w:w="5803" w:type="dxa"/>
            <w:vAlign w:val="center"/>
          </w:tcPr>
          <w:p w14:paraId="39B48F7D" w14:textId="77777777" w:rsidR="005565B6" w:rsidRPr="009D2F16" w:rsidRDefault="005565B6" w:rsidP="00652F47">
            <w:pPr>
              <w:ind w:firstLine="0"/>
              <w:jc w:val="center"/>
              <w:rPr>
                <w:szCs w:val="24"/>
              </w:rPr>
            </w:pPr>
            <w:r w:rsidRPr="009D2F16">
              <w:rPr>
                <w:szCs w:val="24"/>
              </w:rPr>
              <w:t xml:space="preserve">Оформлення земельної ділянки під об’єктами нерухомого майна (приміщення старостату), розташованими по вул. Молодіжна, 22, с. </w:t>
            </w:r>
            <w:proofErr w:type="spellStart"/>
            <w:r w:rsidRPr="009D2F16">
              <w:rPr>
                <w:szCs w:val="24"/>
              </w:rPr>
              <w:t>Домашлин</w:t>
            </w:r>
            <w:proofErr w:type="spellEnd"/>
          </w:p>
        </w:tc>
        <w:tc>
          <w:tcPr>
            <w:tcW w:w="2107" w:type="dxa"/>
          </w:tcPr>
          <w:p w14:paraId="5EF17E5B" w14:textId="77777777" w:rsidR="005565B6" w:rsidRPr="009D2F16" w:rsidRDefault="005565B6" w:rsidP="00652F47">
            <w:pPr>
              <w:ind w:firstLine="0"/>
              <w:jc w:val="center"/>
              <w:rPr>
                <w:szCs w:val="24"/>
              </w:rPr>
            </w:pPr>
            <w:r w:rsidRPr="009D2F16">
              <w:rPr>
                <w:szCs w:val="24"/>
              </w:rPr>
              <w:t>Начальник відділу земельних ресурсів та комунального майна</w:t>
            </w:r>
          </w:p>
        </w:tc>
        <w:tc>
          <w:tcPr>
            <w:tcW w:w="1662" w:type="dxa"/>
          </w:tcPr>
          <w:p w14:paraId="718961FD" w14:textId="77777777" w:rsidR="005565B6" w:rsidRPr="009D2F16" w:rsidRDefault="005565B6" w:rsidP="00652F47">
            <w:pPr>
              <w:ind w:firstLine="0"/>
              <w:jc w:val="center"/>
              <w:rPr>
                <w:szCs w:val="24"/>
              </w:rPr>
            </w:pPr>
            <w:r w:rsidRPr="009D2F16">
              <w:rPr>
                <w:szCs w:val="24"/>
              </w:rPr>
              <w:t>2021</w:t>
            </w:r>
          </w:p>
        </w:tc>
      </w:tr>
      <w:tr w:rsidR="005565B6" w14:paraId="5F57C82C" w14:textId="77777777" w:rsidTr="00652F47">
        <w:tc>
          <w:tcPr>
            <w:tcW w:w="690" w:type="dxa"/>
            <w:vAlign w:val="center"/>
          </w:tcPr>
          <w:p w14:paraId="7CBD8A28" w14:textId="77777777" w:rsidR="005565B6" w:rsidRPr="009D2F16" w:rsidRDefault="005565B6" w:rsidP="00652F47">
            <w:pPr>
              <w:ind w:firstLine="0"/>
              <w:jc w:val="center"/>
              <w:rPr>
                <w:szCs w:val="24"/>
              </w:rPr>
            </w:pPr>
            <w:r w:rsidRPr="009D2F16">
              <w:rPr>
                <w:szCs w:val="24"/>
              </w:rPr>
              <w:t>3</w:t>
            </w:r>
          </w:p>
        </w:tc>
        <w:tc>
          <w:tcPr>
            <w:tcW w:w="5803" w:type="dxa"/>
            <w:vAlign w:val="center"/>
          </w:tcPr>
          <w:p w14:paraId="0E6A1E1D" w14:textId="77777777" w:rsidR="005565B6" w:rsidRPr="009D2F16" w:rsidRDefault="005565B6" w:rsidP="00652F47">
            <w:pPr>
              <w:ind w:firstLine="0"/>
              <w:jc w:val="center"/>
              <w:rPr>
                <w:szCs w:val="24"/>
              </w:rPr>
            </w:pPr>
            <w:r w:rsidRPr="009D2F16">
              <w:rPr>
                <w:szCs w:val="24"/>
              </w:rPr>
              <w:t xml:space="preserve">Оформлення земельної ділянки під об’єктами нерухомого майна (приміщення старостату), розташованими по вул. Гагаріна, 29А, с. </w:t>
            </w:r>
            <w:proofErr w:type="spellStart"/>
            <w:r w:rsidRPr="009D2F16">
              <w:rPr>
                <w:szCs w:val="24"/>
              </w:rPr>
              <w:t>Забарівка</w:t>
            </w:r>
            <w:proofErr w:type="spellEnd"/>
          </w:p>
        </w:tc>
        <w:tc>
          <w:tcPr>
            <w:tcW w:w="2107" w:type="dxa"/>
          </w:tcPr>
          <w:p w14:paraId="1812027F" w14:textId="77777777" w:rsidR="005565B6" w:rsidRPr="009D2F16" w:rsidRDefault="005565B6" w:rsidP="00652F47">
            <w:pPr>
              <w:ind w:firstLine="0"/>
              <w:jc w:val="center"/>
              <w:rPr>
                <w:szCs w:val="24"/>
              </w:rPr>
            </w:pPr>
            <w:r w:rsidRPr="009D2F16">
              <w:rPr>
                <w:szCs w:val="24"/>
              </w:rPr>
              <w:t>Начальник відділу земельних ресурсів та комунального майна</w:t>
            </w:r>
          </w:p>
        </w:tc>
        <w:tc>
          <w:tcPr>
            <w:tcW w:w="1662" w:type="dxa"/>
          </w:tcPr>
          <w:p w14:paraId="05F69250" w14:textId="77777777" w:rsidR="005565B6" w:rsidRPr="009D2F16" w:rsidRDefault="005565B6" w:rsidP="00652F47">
            <w:pPr>
              <w:ind w:firstLine="0"/>
              <w:jc w:val="center"/>
              <w:rPr>
                <w:szCs w:val="24"/>
              </w:rPr>
            </w:pPr>
            <w:r w:rsidRPr="009D2F16">
              <w:rPr>
                <w:szCs w:val="24"/>
              </w:rPr>
              <w:t>2021</w:t>
            </w:r>
          </w:p>
        </w:tc>
      </w:tr>
      <w:tr w:rsidR="005565B6" w14:paraId="5B108FBC" w14:textId="77777777" w:rsidTr="00652F47">
        <w:tc>
          <w:tcPr>
            <w:tcW w:w="690" w:type="dxa"/>
            <w:vAlign w:val="center"/>
          </w:tcPr>
          <w:p w14:paraId="45A73A44" w14:textId="77777777" w:rsidR="005565B6" w:rsidRPr="009D2F16" w:rsidRDefault="005565B6" w:rsidP="00652F47">
            <w:pPr>
              <w:ind w:firstLine="0"/>
              <w:jc w:val="center"/>
              <w:rPr>
                <w:szCs w:val="24"/>
              </w:rPr>
            </w:pPr>
            <w:r w:rsidRPr="009D2F16">
              <w:rPr>
                <w:szCs w:val="24"/>
              </w:rPr>
              <w:lastRenderedPageBreak/>
              <w:t>4</w:t>
            </w:r>
          </w:p>
        </w:tc>
        <w:tc>
          <w:tcPr>
            <w:tcW w:w="5803" w:type="dxa"/>
            <w:vAlign w:val="center"/>
          </w:tcPr>
          <w:p w14:paraId="3B732D54" w14:textId="77777777" w:rsidR="005565B6" w:rsidRPr="009D2F16" w:rsidRDefault="005565B6" w:rsidP="00652F47">
            <w:pPr>
              <w:ind w:firstLine="0"/>
              <w:jc w:val="center"/>
              <w:rPr>
                <w:szCs w:val="24"/>
              </w:rPr>
            </w:pPr>
            <w:r w:rsidRPr="009D2F16">
              <w:rPr>
                <w:szCs w:val="24"/>
              </w:rPr>
              <w:t xml:space="preserve">Оформлення земельної ділянки під об’єктами нерухомого майна (приміщення старостату), розташованими по вул. Центральна, 33-1, с. </w:t>
            </w:r>
            <w:proofErr w:type="spellStart"/>
            <w:r w:rsidRPr="009D2F16">
              <w:rPr>
                <w:szCs w:val="24"/>
              </w:rPr>
              <w:t>Білошицька</w:t>
            </w:r>
            <w:proofErr w:type="spellEnd"/>
            <w:r w:rsidRPr="009D2F16">
              <w:rPr>
                <w:szCs w:val="24"/>
              </w:rPr>
              <w:t xml:space="preserve"> Слобода</w:t>
            </w:r>
          </w:p>
        </w:tc>
        <w:tc>
          <w:tcPr>
            <w:tcW w:w="2107" w:type="dxa"/>
          </w:tcPr>
          <w:p w14:paraId="4C9EB533" w14:textId="77777777" w:rsidR="005565B6" w:rsidRPr="009D2F16" w:rsidRDefault="005565B6" w:rsidP="00652F47">
            <w:pPr>
              <w:ind w:firstLine="0"/>
              <w:jc w:val="center"/>
              <w:rPr>
                <w:szCs w:val="24"/>
              </w:rPr>
            </w:pPr>
            <w:r w:rsidRPr="009D2F16">
              <w:rPr>
                <w:szCs w:val="24"/>
              </w:rPr>
              <w:t>Начальник відділу земельних ресурсів та комунального майна</w:t>
            </w:r>
          </w:p>
        </w:tc>
        <w:tc>
          <w:tcPr>
            <w:tcW w:w="1662" w:type="dxa"/>
          </w:tcPr>
          <w:p w14:paraId="7F9A3C84" w14:textId="77777777" w:rsidR="005565B6" w:rsidRPr="009D2F16" w:rsidRDefault="005565B6" w:rsidP="00652F47">
            <w:pPr>
              <w:ind w:firstLine="0"/>
              <w:jc w:val="center"/>
              <w:rPr>
                <w:szCs w:val="24"/>
              </w:rPr>
            </w:pPr>
            <w:r w:rsidRPr="009D2F16">
              <w:rPr>
                <w:szCs w:val="24"/>
              </w:rPr>
              <w:t>2022</w:t>
            </w:r>
          </w:p>
        </w:tc>
      </w:tr>
      <w:tr w:rsidR="005565B6" w14:paraId="0423F26E" w14:textId="77777777" w:rsidTr="00652F47">
        <w:tc>
          <w:tcPr>
            <w:tcW w:w="690" w:type="dxa"/>
            <w:vAlign w:val="center"/>
          </w:tcPr>
          <w:p w14:paraId="2566FBD6" w14:textId="77777777" w:rsidR="005565B6" w:rsidRPr="009D2F16" w:rsidRDefault="005565B6" w:rsidP="00652F47">
            <w:pPr>
              <w:ind w:firstLine="0"/>
              <w:jc w:val="center"/>
              <w:rPr>
                <w:szCs w:val="24"/>
              </w:rPr>
            </w:pPr>
            <w:r w:rsidRPr="009D2F16">
              <w:rPr>
                <w:szCs w:val="24"/>
              </w:rPr>
              <w:t>5</w:t>
            </w:r>
          </w:p>
        </w:tc>
        <w:tc>
          <w:tcPr>
            <w:tcW w:w="5803" w:type="dxa"/>
            <w:vAlign w:val="center"/>
          </w:tcPr>
          <w:p w14:paraId="7AD800BA" w14:textId="77777777" w:rsidR="005565B6" w:rsidRPr="009D2F16" w:rsidRDefault="005565B6" w:rsidP="00652F47">
            <w:pPr>
              <w:ind w:firstLine="0"/>
              <w:jc w:val="center"/>
              <w:rPr>
                <w:szCs w:val="24"/>
              </w:rPr>
            </w:pPr>
            <w:r w:rsidRPr="009D2F16">
              <w:rPr>
                <w:szCs w:val="24"/>
              </w:rPr>
              <w:t xml:space="preserve">Оформлення земельної ділянки під об’єктами нерухомого майна (приміщення старостату), розташованими по вул. Гагаріна, 2, с. </w:t>
            </w:r>
            <w:proofErr w:type="spellStart"/>
            <w:r w:rsidRPr="009D2F16">
              <w:rPr>
                <w:szCs w:val="24"/>
              </w:rPr>
              <w:t>Прибинь</w:t>
            </w:r>
            <w:proofErr w:type="spellEnd"/>
          </w:p>
        </w:tc>
        <w:tc>
          <w:tcPr>
            <w:tcW w:w="2107" w:type="dxa"/>
          </w:tcPr>
          <w:p w14:paraId="4BA0E46B" w14:textId="77777777" w:rsidR="005565B6" w:rsidRPr="009D2F16" w:rsidRDefault="005565B6" w:rsidP="00652F47">
            <w:pPr>
              <w:ind w:firstLine="0"/>
              <w:jc w:val="center"/>
              <w:rPr>
                <w:szCs w:val="24"/>
              </w:rPr>
            </w:pPr>
            <w:r w:rsidRPr="009D2F16">
              <w:rPr>
                <w:szCs w:val="24"/>
              </w:rPr>
              <w:t>Начальник відділу земельних ресурсів та комунального майна</w:t>
            </w:r>
          </w:p>
        </w:tc>
        <w:tc>
          <w:tcPr>
            <w:tcW w:w="1662" w:type="dxa"/>
          </w:tcPr>
          <w:p w14:paraId="7667B8A8" w14:textId="77777777" w:rsidR="005565B6" w:rsidRPr="009D2F16" w:rsidRDefault="005565B6" w:rsidP="00652F47">
            <w:pPr>
              <w:ind w:firstLine="0"/>
              <w:jc w:val="center"/>
              <w:rPr>
                <w:szCs w:val="24"/>
              </w:rPr>
            </w:pPr>
            <w:r w:rsidRPr="009D2F16">
              <w:rPr>
                <w:szCs w:val="24"/>
              </w:rPr>
              <w:t>2022</w:t>
            </w:r>
          </w:p>
        </w:tc>
      </w:tr>
      <w:tr w:rsidR="005565B6" w14:paraId="519E17F7" w14:textId="77777777" w:rsidTr="00652F47">
        <w:tc>
          <w:tcPr>
            <w:tcW w:w="690" w:type="dxa"/>
            <w:vAlign w:val="center"/>
          </w:tcPr>
          <w:p w14:paraId="721820ED" w14:textId="77777777" w:rsidR="005565B6" w:rsidRPr="009D2F16" w:rsidRDefault="005565B6" w:rsidP="00652F47">
            <w:pPr>
              <w:ind w:firstLine="0"/>
              <w:jc w:val="center"/>
              <w:rPr>
                <w:szCs w:val="24"/>
              </w:rPr>
            </w:pPr>
            <w:r w:rsidRPr="009D2F16">
              <w:rPr>
                <w:rFonts w:eastAsia="Times New Roman"/>
                <w:szCs w:val="24"/>
              </w:rPr>
              <w:t>6</w:t>
            </w:r>
          </w:p>
        </w:tc>
        <w:tc>
          <w:tcPr>
            <w:tcW w:w="5803" w:type="dxa"/>
            <w:vAlign w:val="center"/>
          </w:tcPr>
          <w:p w14:paraId="22B4226E" w14:textId="77777777" w:rsidR="005565B6" w:rsidRPr="009D2F16" w:rsidRDefault="005565B6" w:rsidP="00652F47">
            <w:pPr>
              <w:ind w:firstLine="0"/>
              <w:jc w:val="center"/>
              <w:rPr>
                <w:szCs w:val="24"/>
              </w:rPr>
            </w:pPr>
            <w:r w:rsidRPr="009D2F16">
              <w:rPr>
                <w:szCs w:val="24"/>
              </w:rPr>
              <w:t xml:space="preserve">Оформлення земельної ділянки під об’єктами нерухомого майна (приміщення старостату), розташованими по вул. Шевченка, 6, с. </w:t>
            </w:r>
            <w:proofErr w:type="spellStart"/>
            <w:r w:rsidRPr="009D2F16">
              <w:rPr>
                <w:szCs w:val="24"/>
              </w:rPr>
              <w:t>Рейментарівка</w:t>
            </w:r>
            <w:proofErr w:type="spellEnd"/>
          </w:p>
        </w:tc>
        <w:tc>
          <w:tcPr>
            <w:tcW w:w="2107" w:type="dxa"/>
          </w:tcPr>
          <w:p w14:paraId="73999306" w14:textId="77777777" w:rsidR="005565B6" w:rsidRPr="009D2F16" w:rsidRDefault="005565B6" w:rsidP="00652F47">
            <w:pPr>
              <w:ind w:firstLine="0"/>
              <w:jc w:val="center"/>
              <w:rPr>
                <w:szCs w:val="24"/>
              </w:rPr>
            </w:pPr>
            <w:r w:rsidRPr="009D2F16">
              <w:rPr>
                <w:szCs w:val="24"/>
              </w:rPr>
              <w:t>Начальник відділу земельних ресурсів та комунального майна</w:t>
            </w:r>
          </w:p>
        </w:tc>
        <w:tc>
          <w:tcPr>
            <w:tcW w:w="1662" w:type="dxa"/>
          </w:tcPr>
          <w:p w14:paraId="65AA4ECE" w14:textId="77777777" w:rsidR="005565B6" w:rsidRPr="009D2F16" w:rsidRDefault="005565B6" w:rsidP="00652F47">
            <w:pPr>
              <w:ind w:firstLine="0"/>
              <w:jc w:val="center"/>
              <w:rPr>
                <w:szCs w:val="24"/>
              </w:rPr>
            </w:pPr>
            <w:r w:rsidRPr="009D2F16">
              <w:rPr>
                <w:szCs w:val="24"/>
              </w:rPr>
              <w:t>2022</w:t>
            </w:r>
          </w:p>
        </w:tc>
      </w:tr>
      <w:tr w:rsidR="005565B6" w14:paraId="7794FF8F" w14:textId="77777777" w:rsidTr="00652F47">
        <w:tc>
          <w:tcPr>
            <w:tcW w:w="690" w:type="dxa"/>
            <w:vAlign w:val="center"/>
          </w:tcPr>
          <w:p w14:paraId="390A447C" w14:textId="77777777" w:rsidR="005565B6" w:rsidRPr="009D2F16" w:rsidRDefault="005565B6" w:rsidP="00652F47">
            <w:pPr>
              <w:ind w:firstLine="0"/>
              <w:jc w:val="center"/>
              <w:rPr>
                <w:szCs w:val="24"/>
              </w:rPr>
            </w:pPr>
            <w:r w:rsidRPr="009D2F16">
              <w:rPr>
                <w:rFonts w:eastAsia="Times New Roman"/>
                <w:szCs w:val="24"/>
              </w:rPr>
              <w:t>7</w:t>
            </w:r>
          </w:p>
        </w:tc>
        <w:tc>
          <w:tcPr>
            <w:tcW w:w="5803" w:type="dxa"/>
            <w:vAlign w:val="center"/>
          </w:tcPr>
          <w:p w14:paraId="59F21626" w14:textId="77777777" w:rsidR="005565B6" w:rsidRPr="009D2F16" w:rsidRDefault="005565B6" w:rsidP="00652F47">
            <w:pPr>
              <w:ind w:firstLine="0"/>
              <w:jc w:val="center"/>
              <w:rPr>
                <w:szCs w:val="24"/>
              </w:rPr>
            </w:pPr>
            <w:r w:rsidRPr="009D2F16">
              <w:rPr>
                <w:szCs w:val="24"/>
              </w:rPr>
              <w:t xml:space="preserve">Оформлення земельної ділянки під об’єктами нерухомого майна (приміщення старостату), розташованими по вул. Зелена, 37, с. </w:t>
            </w:r>
            <w:proofErr w:type="spellStart"/>
            <w:r w:rsidRPr="009D2F16">
              <w:rPr>
                <w:szCs w:val="24"/>
              </w:rPr>
              <w:t>Рибинськ</w:t>
            </w:r>
            <w:proofErr w:type="spellEnd"/>
          </w:p>
        </w:tc>
        <w:tc>
          <w:tcPr>
            <w:tcW w:w="2107" w:type="dxa"/>
          </w:tcPr>
          <w:p w14:paraId="3748861F" w14:textId="77777777" w:rsidR="005565B6" w:rsidRPr="009D2F16" w:rsidRDefault="005565B6" w:rsidP="00652F47">
            <w:pPr>
              <w:ind w:firstLine="0"/>
              <w:jc w:val="center"/>
              <w:rPr>
                <w:szCs w:val="24"/>
              </w:rPr>
            </w:pPr>
            <w:r w:rsidRPr="009D2F16">
              <w:rPr>
                <w:szCs w:val="24"/>
              </w:rPr>
              <w:t>Начальник відділу земельних ресурсів та комунального майна</w:t>
            </w:r>
          </w:p>
        </w:tc>
        <w:tc>
          <w:tcPr>
            <w:tcW w:w="1662" w:type="dxa"/>
          </w:tcPr>
          <w:p w14:paraId="744E36B0" w14:textId="77777777" w:rsidR="005565B6" w:rsidRPr="009D2F16" w:rsidRDefault="005565B6" w:rsidP="00652F47">
            <w:pPr>
              <w:ind w:firstLine="0"/>
              <w:jc w:val="center"/>
              <w:rPr>
                <w:szCs w:val="24"/>
              </w:rPr>
            </w:pPr>
            <w:r w:rsidRPr="009D2F16">
              <w:rPr>
                <w:szCs w:val="24"/>
              </w:rPr>
              <w:t>2022</w:t>
            </w:r>
          </w:p>
        </w:tc>
      </w:tr>
      <w:tr w:rsidR="005565B6" w14:paraId="5A88B9E0" w14:textId="77777777" w:rsidTr="00652F47">
        <w:tc>
          <w:tcPr>
            <w:tcW w:w="690" w:type="dxa"/>
            <w:vAlign w:val="center"/>
          </w:tcPr>
          <w:p w14:paraId="2A1D1A72" w14:textId="77777777" w:rsidR="005565B6" w:rsidRPr="009D2F16" w:rsidRDefault="005565B6" w:rsidP="00652F47">
            <w:pPr>
              <w:ind w:firstLine="0"/>
              <w:jc w:val="center"/>
              <w:rPr>
                <w:rFonts w:eastAsia="Times New Roman"/>
                <w:szCs w:val="24"/>
              </w:rPr>
            </w:pPr>
            <w:r w:rsidRPr="009D2F16">
              <w:rPr>
                <w:rFonts w:eastAsia="Times New Roman"/>
                <w:szCs w:val="24"/>
              </w:rPr>
              <w:t>8</w:t>
            </w:r>
          </w:p>
        </w:tc>
        <w:tc>
          <w:tcPr>
            <w:tcW w:w="5803" w:type="dxa"/>
            <w:vAlign w:val="center"/>
          </w:tcPr>
          <w:p w14:paraId="398C46E1" w14:textId="77777777" w:rsidR="005565B6" w:rsidRPr="009D2F16" w:rsidRDefault="005565B6" w:rsidP="00652F47">
            <w:pPr>
              <w:ind w:firstLine="0"/>
              <w:jc w:val="center"/>
              <w:rPr>
                <w:szCs w:val="24"/>
              </w:rPr>
            </w:pPr>
            <w:r w:rsidRPr="009D2F16">
              <w:rPr>
                <w:szCs w:val="24"/>
              </w:rPr>
              <w:t xml:space="preserve">Оформлення земельної ділянки під об’єктами нерухомого майна (приміщення старостату), розташованими по вул. Білого генерала, 54, с. </w:t>
            </w:r>
            <w:proofErr w:type="spellStart"/>
            <w:r w:rsidRPr="009D2F16">
              <w:rPr>
                <w:szCs w:val="24"/>
              </w:rPr>
              <w:t>Сядрине</w:t>
            </w:r>
            <w:proofErr w:type="spellEnd"/>
          </w:p>
        </w:tc>
        <w:tc>
          <w:tcPr>
            <w:tcW w:w="2107" w:type="dxa"/>
          </w:tcPr>
          <w:p w14:paraId="5587F9CF" w14:textId="77777777" w:rsidR="005565B6" w:rsidRPr="009D2F16" w:rsidRDefault="005565B6" w:rsidP="00652F47">
            <w:pPr>
              <w:ind w:firstLine="0"/>
              <w:jc w:val="center"/>
              <w:rPr>
                <w:szCs w:val="24"/>
              </w:rPr>
            </w:pPr>
            <w:r w:rsidRPr="009D2F16">
              <w:rPr>
                <w:szCs w:val="24"/>
              </w:rPr>
              <w:t>Начальник відділу земельних ресурсів та комунального майна</w:t>
            </w:r>
          </w:p>
        </w:tc>
        <w:tc>
          <w:tcPr>
            <w:tcW w:w="1662" w:type="dxa"/>
          </w:tcPr>
          <w:p w14:paraId="5C874C65" w14:textId="77777777" w:rsidR="005565B6" w:rsidRPr="009D2F16" w:rsidRDefault="005565B6" w:rsidP="00652F47">
            <w:pPr>
              <w:ind w:firstLine="0"/>
              <w:jc w:val="center"/>
              <w:rPr>
                <w:szCs w:val="24"/>
              </w:rPr>
            </w:pPr>
            <w:r w:rsidRPr="009D2F16">
              <w:rPr>
                <w:szCs w:val="24"/>
              </w:rPr>
              <w:t>2021</w:t>
            </w:r>
          </w:p>
          <w:p w14:paraId="4D8AA27F" w14:textId="77777777" w:rsidR="005565B6" w:rsidRPr="009D2F16" w:rsidRDefault="005565B6" w:rsidP="00652F47">
            <w:pPr>
              <w:ind w:firstLine="0"/>
              <w:jc w:val="center"/>
              <w:rPr>
                <w:szCs w:val="24"/>
              </w:rPr>
            </w:pPr>
          </w:p>
        </w:tc>
      </w:tr>
      <w:tr w:rsidR="005565B6" w14:paraId="6ABA4211" w14:textId="77777777" w:rsidTr="00652F47">
        <w:tc>
          <w:tcPr>
            <w:tcW w:w="690" w:type="dxa"/>
            <w:vAlign w:val="center"/>
          </w:tcPr>
          <w:p w14:paraId="4A4FBB1D" w14:textId="77777777" w:rsidR="005565B6" w:rsidRPr="009D2F16" w:rsidRDefault="005565B6" w:rsidP="00652F47">
            <w:pPr>
              <w:ind w:firstLine="0"/>
              <w:jc w:val="center"/>
              <w:rPr>
                <w:rFonts w:eastAsia="Times New Roman"/>
                <w:szCs w:val="24"/>
              </w:rPr>
            </w:pPr>
            <w:r w:rsidRPr="009D2F16">
              <w:rPr>
                <w:rFonts w:eastAsia="Times New Roman"/>
                <w:szCs w:val="24"/>
              </w:rPr>
              <w:t>9</w:t>
            </w:r>
          </w:p>
        </w:tc>
        <w:tc>
          <w:tcPr>
            <w:tcW w:w="5803" w:type="dxa"/>
            <w:vAlign w:val="center"/>
          </w:tcPr>
          <w:p w14:paraId="6FCA2139" w14:textId="77777777" w:rsidR="005565B6" w:rsidRPr="009D2F16" w:rsidRDefault="005565B6" w:rsidP="00652F47">
            <w:pPr>
              <w:ind w:firstLine="0"/>
              <w:jc w:val="center"/>
              <w:rPr>
                <w:szCs w:val="24"/>
              </w:rPr>
            </w:pPr>
            <w:r w:rsidRPr="009D2F16">
              <w:rPr>
                <w:szCs w:val="24"/>
              </w:rPr>
              <w:t>Оформлення земельної ділянки під об’єктами нерухомого майна (приміщення старостату), розташованими по вул. Хмельницького Б., 56Б, с. Тютюнниця</w:t>
            </w:r>
          </w:p>
        </w:tc>
        <w:tc>
          <w:tcPr>
            <w:tcW w:w="2107" w:type="dxa"/>
          </w:tcPr>
          <w:p w14:paraId="386971CE" w14:textId="77777777" w:rsidR="005565B6" w:rsidRPr="009D2F16" w:rsidRDefault="005565B6" w:rsidP="00652F47">
            <w:pPr>
              <w:ind w:firstLine="0"/>
              <w:jc w:val="center"/>
              <w:rPr>
                <w:szCs w:val="24"/>
              </w:rPr>
            </w:pPr>
            <w:r w:rsidRPr="009D2F16">
              <w:rPr>
                <w:szCs w:val="24"/>
              </w:rPr>
              <w:t>Начальник відділу земельних ресурсів та комунального майна</w:t>
            </w:r>
          </w:p>
        </w:tc>
        <w:tc>
          <w:tcPr>
            <w:tcW w:w="1662" w:type="dxa"/>
          </w:tcPr>
          <w:p w14:paraId="403FCD78" w14:textId="77777777" w:rsidR="005565B6" w:rsidRPr="009D2F16" w:rsidRDefault="005565B6" w:rsidP="00652F47">
            <w:pPr>
              <w:ind w:firstLine="0"/>
              <w:jc w:val="center"/>
              <w:rPr>
                <w:szCs w:val="24"/>
              </w:rPr>
            </w:pPr>
            <w:r w:rsidRPr="009D2F16">
              <w:rPr>
                <w:szCs w:val="24"/>
              </w:rPr>
              <w:t>2023</w:t>
            </w:r>
          </w:p>
        </w:tc>
      </w:tr>
      <w:tr w:rsidR="005565B6" w14:paraId="51F8F634" w14:textId="77777777" w:rsidTr="00652F47">
        <w:tc>
          <w:tcPr>
            <w:tcW w:w="690" w:type="dxa"/>
            <w:vAlign w:val="center"/>
          </w:tcPr>
          <w:p w14:paraId="06857F57" w14:textId="77777777" w:rsidR="005565B6" w:rsidRPr="009D2F16" w:rsidRDefault="005565B6" w:rsidP="00652F47">
            <w:pPr>
              <w:ind w:firstLine="0"/>
              <w:jc w:val="center"/>
              <w:rPr>
                <w:rFonts w:eastAsia="Times New Roman"/>
                <w:szCs w:val="24"/>
              </w:rPr>
            </w:pPr>
            <w:r w:rsidRPr="009D2F16">
              <w:rPr>
                <w:rFonts w:eastAsia="Times New Roman"/>
                <w:szCs w:val="24"/>
              </w:rPr>
              <w:t>10</w:t>
            </w:r>
          </w:p>
        </w:tc>
        <w:tc>
          <w:tcPr>
            <w:tcW w:w="5803" w:type="dxa"/>
            <w:vAlign w:val="center"/>
          </w:tcPr>
          <w:p w14:paraId="4A72D511" w14:textId="77777777" w:rsidR="005565B6" w:rsidRPr="009D2F16" w:rsidRDefault="005565B6" w:rsidP="00652F47">
            <w:pPr>
              <w:ind w:firstLine="0"/>
              <w:jc w:val="center"/>
              <w:rPr>
                <w:szCs w:val="24"/>
              </w:rPr>
            </w:pPr>
            <w:r w:rsidRPr="009D2F16">
              <w:rPr>
                <w:szCs w:val="24"/>
              </w:rPr>
              <w:t xml:space="preserve">Оформлення земельної ділянки під об’єктами нерухомого майна (приміщення старостату), розташованими по вул. Довженка, 9а, с. </w:t>
            </w:r>
            <w:proofErr w:type="spellStart"/>
            <w:r w:rsidRPr="009D2F16">
              <w:rPr>
                <w:szCs w:val="24"/>
              </w:rPr>
              <w:t>Хотіївка</w:t>
            </w:r>
            <w:proofErr w:type="spellEnd"/>
          </w:p>
        </w:tc>
        <w:tc>
          <w:tcPr>
            <w:tcW w:w="2107" w:type="dxa"/>
          </w:tcPr>
          <w:p w14:paraId="3264CA50" w14:textId="77777777" w:rsidR="005565B6" w:rsidRPr="009D2F16" w:rsidRDefault="005565B6" w:rsidP="00652F47">
            <w:pPr>
              <w:ind w:firstLine="0"/>
              <w:jc w:val="center"/>
              <w:rPr>
                <w:szCs w:val="24"/>
              </w:rPr>
            </w:pPr>
            <w:r w:rsidRPr="009D2F16">
              <w:rPr>
                <w:szCs w:val="24"/>
              </w:rPr>
              <w:t>Начальник відділу земельних ресурсів та комунального майна</w:t>
            </w:r>
          </w:p>
        </w:tc>
        <w:tc>
          <w:tcPr>
            <w:tcW w:w="1662" w:type="dxa"/>
          </w:tcPr>
          <w:p w14:paraId="5FB2306F" w14:textId="77777777" w:rsidR="005565B6" w:rsidRPr="009D2F16" w:rsidRDefault="005565B6" w:rsidP="00652F47">
            <w:pPr>
              <w:ind w:firstLine="0"/>
              <w:jc w:val="center"/>
              <w:rPr>
                <w:szCs w:val="24"/>
              </w:rPr>
            </w:pPr>
            <w:r w:rsidRPr="009D2F16">
              <w:rPr>
                <w:szCs w:val="24"/>
              </w:rPr>
              <w:t>2023</w:t>
            </w:r>
          </w:p>
        </w:tc>
      </w:tr>
      <w:tr w:rsidR="005565B6" w14:paraId="2250755A" w14:textId="77777777" w:rsidTr="00652F47">
        <w:tc>
          <w:tcPr>
            <w:tcW w:w="690" w:type="dxa"/>
            <w:vAlign w:val="center"/>
          </w:tcPr>
          <w:p w14:paraId="570A0799" w14:textId="77777777" w:rsidR="005565B6" w:rsidRPr="009D2F16" w:rsidRDefault="005565B6" w:rsidP="00652F47">
            <w:pPr>
              <w:ind w:firstLine="0"/>
              <w:jc w:val="center"/>
              <w:rPr>
                <w:rFonts w:eastAsia="Times New Roman"/>
                <w:szCs w:val="24"/>
              </w:rPr>
            </w:pPr>
            <w:r w:rsidRPr="009D2F16">
              <w:rPr>
                <w:rFonts w:eastAsia="Times New Roman"/>
                <w:szCs w:val="24"/>
              </w:rPr>
              <w:t>11</w:t>
            </w:r>
          </w:p>
        </w:tc>
        <w:tc>
          <w:tcPr>
            <w:tcW w:w="5803" w:type="dxa"/>
            <w:vAlign w:val="center"/>
          </w:tcPr>
          <w:p w14:paraId="36D26933" w14:textId="77777777" w:rsidR="005565B6" w:rsidRPr="009D2F16" w:rsidRDefault="005565B6" w:rsidP="00652F47">
            <w:pPr>
              <w:ind w:firstLine="0"/>
              <w:jc w:val="center"/>
              <w:rPr>
                <w:szCs w:val="24"/>
              </w:rPr>
            </w:pPr>
            <w:r w:rsidRPr="009D2F16">
              <w:rPr>
                <w:szCs w:val="24"/>
              </w:rPr>
              <w:t xml:space="preserve">Оформлення земельної ділянки під об’єктами нерухомого майна (приміщення старостату), розташованими по вул. Перемоги, 25а, с. </w:t>
            </w:r>
            <w:proofErr w:type="spellStart"/>
            <w:r w:rsidRPr="009D2F16">
              <w:rPr>
                <w:szCs w:val="24"/>
              </w:rPr>
              <w:t>Охрамієвичі</w:t>
            </w:r>
            <w:proofErr w:type="spellEnd"/>
          </w:p>
        </w:tc>
        <w:tc>
          <w:tcPr>
            <w:tcW w:w="2107" w:type="dxa"/>
          </w:tcPr>
          <w:p w14:paraId="411AA397" w14:textId="77777777" w:rsidR="005565B6" w:rsidRPr="009D2F16" w:rsidRDefault="005565B6" w:rsidP="00652F47">
            <w:pPr>
              <w:ind w:firstLine="0"/>
              <w:jc w:val="center"/>
              <w:rPr>
                <w:szCs w:val="24"/>
              </w:rPr>
            </w:pPr>
            <w:r w:rsidRPr="009D2F16">
              <w:rPr>
                <w:szCs w:val="24"/>
              </w:rPr>
              <w:t>Начальник відділу земельних ресурсів та комунального майна</w:t>
            </w:r>
          </w:p>
        </w:tc>
        <w:tc>
          <w:tcPr>
            <w:tcW w:w="1662" w:type="dxa"/>
          </w:tcPr>
          <w:p w14:paraId="3602BE6F" w14:textId="77777777" w:rsidR="005565B6" w:rsidRPr="009D2F16" w:rsidRDefault="005565B6" w:rsidP="00652F47">
            <w:pPr>
              <w:ind w:firstLine="0"/>
              <w:jc w:val="center"/>
              <w:rPr>
                <w:szCs w:val="24"/>
              </w:rPr>
            </w:pPr>
            <w:r w:rsidRPr="009D2F16">
              <w:rPr>
                <w:szCs w:val="24"/>
              </w:rPr>
              <w:t>2023</w:t>
            </w:r>
          </w:p>
        </w:tc>
      </w:tr>
      <w:tr w:rsidR="005565B6" w14:paraId="07BB7CD6" w14:textId="77777777" w:rsidTr="00652F47">
        <w:tc>
          <w:tcPr>
            <w:tcW w:w="690" w:type="dxa"/>
            <w:vAlign w:val="center"/>
          </w:tcPr>
          <w:p w14:paraId="03B2CD0C" w14:textId="77777777" w:rsidR="005565B6" w:rsidRPr="009D2F16" w:rsidRDefault="005565B6" w:rsidP="00652F47">
            <w:pPr>
              <w:ind w:firstLine="0"/>
              <w:jc w:val="center"/>
              <w:rPr>
                <w:rFonts w:eastAsia="Times New Roman"/>
                <w:szCs w:val="24"/>
              </w:rPr>
            </w:pPr>
            <w:r w:rsidRPr="009D2F16">
              <w:rPr>
                <w:rFonts w:eastAsia="Times New Roman"/>
                <w:szCs w:val="24"/>
              </w:rPr>
              <w:t>12</w:t>
            </w:r>
          </w:p>
        </w:tc>
        <w:tc>
          <w:tcPr>
            <w:tcW w:w="5803" w:type="dxa"/>
            <w:vAlign w:val="center"/>
          </w:tcPr>
          <w:p w14:paraId="7D71068B" w14:textId="77777777" w:rsidR="005565B6" w:rsidRPr="009D2F16" w:rsidRDefault="005565B6" w:rsidP="00652F47">
            <w:pPr>
              <w:ind w:firstLine="0"/>
              <w:jc w:val="center"/>
              <w:rPr>
                <w:szCs w:val="24"/>
              </w:rPr>
            </w:pPr>
            <w:r w:rsidRPr="009D2F16">
              <w:rPr>
                <w:szCs w:val="24"/>
              </w:rPr>
              <w:t>Оформлення земельної ділянки під об’єктами нерухомого майна (приміщення старостату), розташованими по вул. Центральна, 15, с. Перелюб</w:t>
            </w:r>
          </w:p>
        </w:tc>
        <w:tc>
          <w:tcPr>
            <w:tcW w:w="2107" w:type="dxa"/>
          </w:tcPr>
          <w:p w14:paraId="741503BF" w14:textId="77777777" w:rsidR="005565B6" w:rsidRPr="009D2F16" w:rsidRDefault="005565B6" w:rsidP="00652F47">
            <w:pPr>
              <w:ind w:firstLine="0"/>
              <w:jc w:val="center"/>
              <w:rPr>
                <w:szCs w:val="24"/>
              </w:rPr>
            </w:pPr>
            <w:r w:rsidRPr="009D2F16">
              <w:rPr>
                <w:szCs w:val="24"/>
              </w:rPr>
              <w:t>Начальник відділу земельних ресурсів та комунального майна</w:t>
            </w:r>
          </w:p>
        </w:tc>
        <w:tc>
          <w:tcPr>
            <w:tcW w:w="1662" w:type="dxa"/>
          </w:tcPr>
          <w:p w14:paraId="653D9CF6" w14:textId="77777777" w:rsidR="005565B6" w:rsidRPr="009D2F16" w:rsidRDefault="005565B6" w:rsidP="00652F47">
            <w:pPr>
              <w:ind w:firstLine="0"/>
              <w:jc w:val="center"/>
              <w:rPr>
                <w:szCs w:val="24"/>
              </w:rPr>
            </w:pPr>
            <w:r w:rsidRPr="009D2F16">
              <w:rPr>
                <w:szCs w:val="24"/>
              </w:rPr>
              <w:t>2023</w:t>
            </w:r>
          </w:p>
        </w:tc>
      </w:tr>
    </w:tbl>
    <w:p w14:paraId="3EB0CDB2" w14:textId="234DF167" w:rsidR="005565B6" w:rsidRDefault="005565B6" w:rsidP="005565B6">
      <w:pPr>
        <w:spacing w:after="120"/>
        <w:ind w:firstLine="567"/>
        <w:rPr>
          <w:sz w:val="28"/>
        </w:rPr>
      </w:pPr>
    </w:p>
    <w:p w14:paraId="314C0281" w14:textId="708788B0" w:rsidR="006521FD" w:rsidRPr="008864E9" w:rsidRDefault="00CD7BD6" w:rsidP="00BA7955">
      <w:pPr>
        <w:pStyle w:val="10"/>
        <w:numPr>
          <w:ilvl w:val="0"/>
          <w:numId w:val="30"/>
        </w:numPr>
        <w:rPr>
          <w:color w:val="auto"/>
          <w:sz w:val="28"/>
          <w:lang w:val="uk-UA"/>
        </w:rPr>
      </w:pPr>
      <w:bookmarkStart w:id="11" w:name="_Toc14804267"/>
      <w:r w:rsidRPr="008864E9">
        <w:rPr>
          <w:color w:val="auto"/>
          <w:sz w:val="28"/>
          <w:lang w:val="uk-UA"/>
        </w:rPr>
        <w:t xml:space="preserve">Заходи </w:t>
      </w:r>
      <w:r w:rsidR="006521FD" w:rsidRPr="008864E9">
        <w:rPr>
          <w:color w:val="auto"/>
          <w:sz w:val="28"/>
          <w:lang w:val="uk-UA"/>
        </w:rPr>
        <w:t>з</w:t>
      </w:r>
      <w:r w:rsidRPr="008864E9">
        <w:rPr>
          <w:color w:val="auto"/>
          <w:sz w:val="28"/>
          <w:lang w:val="uk-UA"/>
        </w:rPr>
        <w:t xml:space="preserve"> оформлення прав власності на нерухоме майно територіальної громади,</w:t>
      </w:r>
      <w:bookmarkEnd w:id="11"/>
      <w:r w:rsidRPr="008864E9">
        <w:rPr>
          <w:color w:val="auto"/>
          <w:sz w:val="28"/>
          <w:lang w:val="uk-UA"/>
        </w:rPr>
        <w:t xml:space="preserve"> </w:t>
      </w:r>
      <w:bookmarkStart w:id="12" w:name="_Toc14804268"/>
      <w:r w:rsidRPr="008864E9">
        <w:rPr>
          <w:color w:val="auto"/>
          <w:sz w:val="28"/>
          <w:lang w:val="uk-UA"/>
        </w:rPr>
        <w:t>відмінне від земельних ділянок</w:t>
      </w:r>
      <w:bookmarkEnd w:id="12"/>
    </w:p>
    <w:p w14:paraId="07FD02EA" w14:textId="77777777" w:rsidR="006521FD" w:rsidRPr="00663CB7" w:rsidRDefault="006521FD" w:rsidP="00851201"/>
    <w:p w14:paraId="3113BE5A" w14:textId="1A8CCEDB" w:rsidR="00CD7BD6" w:rsidRPr="00663CB7" w:rsidRDefault="00EB2EC4" w:rsidP="00851201">
      <w:pPr>
        <w:pStyle w:val="a7"/>
        <w:numPr>
          <w:ilvl w:val="1"/>
          <w:numId w:val="30"/>
        </w:numPr>
        <w:ind w:left="851"/>
        <w:jc w:val="center"/>
        <w:outlineLvl w:val="1"/>
        <w:rPr>
          <w:b/>
          <w:bCs/>
          <w:sz w:val="28"/>
          <w:szCs w:val="22"/>
        </w:rPr>
      </w:pPr>
      <w:bookmarkStart w:id="13" w:name="_Toc14804269"/>
      <w:r>
        <w:rPr>
          <w:b/>
          <w:bCs/>
          <w:sz w:val="28"/>
          <w:szCs w:val="28"/>
        </w:rPr>
        <w:lastRenderedPageBreak/>
        <w:t>В</w:t>
      </w:r>
      <w:r w:rsidR="006521FD" w:rsidRPr="00663CB7">
        <w:rPr>
          <w:b/>
          <w:bCs/>
          <w:sz w:val="28"/>
          <w:szCs w:val="28"/>
        </w:rPr>
        <w:t xml:space="preserve">несення до Державного реєстру  інформації про право власності територіальної громади на нерухоме майно, </w:t>
      </w:r>
      <w:r w:rsidR="00CD7BD6" w:rsidRPr="00663CB7">
        <w:rPr>
          <w:b/>
          <w:bCs/>
          <w:sz w:val="28"/>
          <w:szCs w:val="28"/>
        </w:rPr>
        <w:t>прав на як</w:t>
      </w:r>
      <w:r w:rsidR="006521FD" w:rsidRPr="00663CB7">
        <w:rPr>
          <w:b/>
          <w:bCs/>
          <w:sz w:val="28"/>
          <w:szCs w:val="28"/>
        </w:rPr>
        <w:t>е</w:t>
      </w:r>
      <w:r w:rsidR="00CD7BD6" w:rsidRPr="00663CB7">
        <w:rPr>
          <w:b/>
          <w:bCs/>
          <w:sz w:val="28"/>
          <w:szCs w:val="28"/>
        </w:rPr>
        <w:t xml:space="preserve"> зареєстроване до 01.01.2013 року</w:t>
      </w:r>
      <w:bookmarkEnd w:id="13"/>
    </w:p>
    <w:p w14:paraId="5D7A48AD" w14:textId="77777777" w:rsidR="00CD7BD6" w:rsidRPr="00663CB7" w:rsidRDefault="00CD7BD6" w:rsidP="00851201">
      <w:pPr>
        <w:pStyle w:val="a7"/>
        <w:ind w:left="450" w:firstLine="0"/>
        <w:rPr>
          <w:b/>
          <w:bCs/>
          <w:sz w:val="28"/>
          <w:szCs w:val="28"/>
        </w:rPr>
      </w:pPr>
    </w:p>
    <w:p w14:paraId="1164CD82" w14:textId="6F454BAD" w:rsidR="00CD4776" w:rsidRPr="00CD4776" w:rsidRDefault="00D75530" w:rsidP="00CD4776">
      <w:pPr>
        <w:pStyle w:val="a7"/>
        <w:ind w:left="567" w:firstLine="567"/>
        <w:rPr>
          <w:rFonts w:cs="Times New Roman"/>
          <w:sz w:val="28"/>
          <w:szCs w:val="28"/>
        </w:rPr>
      </w:pPr>
      <w:bookmarkStart w:id="14" w:name="_Hlk13764661"/>
      <w:r>
        <w:rPr>
          <w:rFonts w:cs="Times New Roman"/>
          <w:sz w:val="28"/>
          <w:szCs w:val="28"/>
        </w:rPr>
        <w:t xml:space="preserve">На дату розроблення програми </w:t>
      </w:r>
      <w:r w:rsidR="00CD4776">
        <w:rPr>
          <w:rFonts w:cs="Times New Roman"/>
          <w:sz w:val="28"/>
          <w:szCs w:val="28"/>
        </w:rPr>
        <w:t>частина</w:t>
      </w:r>
      <w:r w:rsidR="00BA4086">
        <w:rPr>
          <w:rFonts w:cs="Times New Roman"/>
          <w:sz w:val="28"/>
          <w:szCs w:val="28"/>
        </w:rPr>
        <w:t xml:space="preserve"> об’єктів </w:t>
      </w:r>
      <w:r w:rsidR="00CD4776">
        <w:rPr>
          <w:rFonts w:cs="Times New Roman"/>
          <w:sz w:val="28"/>
          <w:szCs w:val="28"/>
        </w:rPr>
        <w:t xml:space="preserve">комунальної власності </w:t>
      </w:r>
      <w:r w:rsidR="008F6787">
        <w:rPr>
          <w:rFonts w:cs="Times New Roman"/>
          <w:sz w:val="28"/>
          <w:szCs w:val="28"/>
        </w:rPr>
        <w:t xml:space="preserve">Корюківської міської </w:t>
      </w:r>
      <w:r w:rsidR="00CD7BD6" w:rsidRPr="00663CB7">
        <w:rPr>
          <w:rFonts w:cs="Times New Roman"/>
          <w:sz w:val="28"/>
          <w:szCs w:val="28"/>
        </w:rPr>
        <w:t>територіальної громади</w:t>
      </w:r>
      <w:r w:rsidR="00CD4776">
        <w:rPr>
          <w:rFonts w:cs="Times New Roman"/>
          <w:sz w:val="28"/>
          <w:szCs w:val="28"/>
        </w:rPr>
        <w:t>, право власності</w:t>
      </w:r>
      <w:r w:rsidR="00CD7BD6" w:rsidRPr="00663CB7">
        <w:rPr>
          <w:rFonts w:cs="Times New Roman"/>
          <w:sz w:val="28"/>
          <w:szCs w:val="28"/>
        </w:rPr>
        <w:t xml:space="preserve"> </w:t>
      </w:r>
      <w:r w:rsidR="00CD4776">
        <w:rPr>
          <w:rFonts w:cs="Times New Roman"/>
          <w:sz w:val="28"/>
          <w:szCs w:val="28"/>
        </w:rPr>
        <w:t xml:space="preserve">на яке </w:t>
      </w:r>
      <w:proofErr w:type="spellStart"/>
      <w:r w:rsidR="00CD4776" w:rsidRPr="00CD4776">
        <w:rPr>
          <w:rFonts w:cs="Times New Roman"/>
          <w:sz w:val="28"/>
          <w:szCs w:val="28"/>
        </w:rPr>
        <w:t>виникло</w:t>
      </w:r>
      <w:proofErr w:type="spellEnd"/>
      <w:r w:rsidR="00CD4776">
        <w:rPr>
          <w:rFonts w:cs="Times New Roman"/>
          <w:sz w:val="28"/>
          <w:szCs w:val="28"/>
        </w:rPr>
        <w:t xml:space="preserve"> до 01 січня 2013 року, не зареєстровано у Державному реєстрі прав на нерухоме майно та їх обтяжень (далі – Державний реєстр).</w:t>
      </w:r>
    </w:p>
    <w:p w14:paraId="08C80C8C" w14:textId="576E03E8" w:rsidR="00CD7BD6" w:rsidRDefault="00CD4776" w:rsidP="00851201">
      <w:pPr>
        <w:pStyle w:val="a7"/>
        <w:ind w:left="567" w:firstLine="567"/>
        <w:rPr>
          <w:rFonts w:cs="Times New Roman"/>
          <w:sz w:val="28"/>
          <w:szCs w:val="28"/>
        </w:rPr>
      </w:pPr>
      <w:r>
        <w:rPr>
          <w:rFonts w:cs="Times New Roman"/>
          <w:sz w:val="28"/>
          <w:szCs w:val="28"/>
        </w:rPr>
        <w:t xml:space="preserve">З метою захисту права власності Корюківської міської територіальної громади </w:t>
      </w:r>
      <w:r w:rsidR="00CD7BD6" w:rsidRPr="00663CB7">
        <w:rPr>
          <w:rFonts w:cs="Times New Roman"/>
          <w:sz w:val="28"/>
          <w:szCs w:val="28"/>
        </w:rPr>
        <w:t xml:space="preserve">на об’єкти комунального майна, створення належних організаційних умов для забезпечення його ефективного використання доцільним є внесення даних про таке майно до Державного реєстру незалежно від необхідності вчинення будь-яких дій з цим майном. </w:t>
      </w:r>
    </w:p>
    <w:bookmarkEnd w:id="14"/>
    <w:p w14:paraId="0591301F" w14:textId="2D56C670" w:rsidR="00174FFA" w:rsidRPr="00663CB7" w:rsidRDefault="0056217B" w:rsidP="00851201">
      <w:pPr>
        <w:ind w:left="567" w:firstLine="567"/>
        <w:rPr>
          <w:rFonts w:cs="Times New Roman"/>
          <w:sz w:val="28"/>
          <w:szCs w:val="28"/>
        </w:rPr>
      </w:pPr>
      <w:r>
        <w:rPr>
          <w:rFonts w:cs="Times New Roman"/>
          <w:sz w:val="28"/>
          <w:szCs w:val="28"/>
        </w:rPr>
        <w:t xml:space="preserve">Завдання вважається виконаним після отримання уповноваженою особою ОМС </w:t>
      </w:r>
      <w:r w:rsidR="002F1CDF">
        <w:rPr>
          <w:rFonts w:cs="Times New Roman"/>
          <w:sz w:val="28"/>
          <w:szCs w:val="28"/>
        </w:rPr>
        <w:t>ТГ</w:t>
      </w:r>
      <w:r>
        <w:rPr>
          <w:rFonts w:cs="Times New Roman"/>
          <w:sz w:val="28"/>
          <w:szCs w:val="28"/>
        </w:rPr>
        <w:t xml:space="preserve">  витягів</w:t>
      </w:r>
      <w:r w:rsidR="00CD7BD6" w:rsidRPr="00663CB7">
        <w:rPr>
          <w:rFonts w:cs="Times New Roman"/>
          <w:sz w:val="28"/>
          <w:szCs w:val="28"/>
        </w:rPr>
        <w:t xml:space="preserve"> з Державного реєстру прав</w:t>
      </w:r>
      <w:r>
        <w:rPr>
          <w:rFonts w:cs="Times New Roman"/>
          <w:sz w:val="28"/>
          <w:szCs w:val="28"/>
        </w:rPr>
        <w:t xml:space="preserve"> на усі об’єкти нерухомого майна, відмінного від земельних ділянок, право власності  територіальної громади на яке було зареєстроване до 01.01.2013 р.</w:t>
      </w:r>
    </w:p>
    <w:p w14:paraId="7B656083" w14:textId="77777777" w:rsidR="00174FFA" w:rsidRPr="00663CB7" w:rsidRDefault="00174FFA" w:rsidP="00851201">
      <w:pPr>
        <w:ind w:left="567" w:firstLine="0"/>
        <w:jc w:val="center"/>
        <w:rPr>
          <w:rFonts w:cs="Times New Roman"/>
          <w:b/>
          <w:bCs/>
          <w:sz w:val="28"/>
          <w:szCs w:val="28"/>
        </w:rPr>
      </w:pPr>
    </w:p>
    <w:p w14:paraId="0C305B3A" w14:textId="22CFC0EE" w:rsidR="00CD7BD6" w:rsidRPr="00663CB7" w:rsidRDefault="00CD7BD6" w:rsidP="00851201">
      <w:pPr>
        <w:ind w:left="567" w:firstLine="0"/>
        <w:jc w:val="center"/>
        <w:rPr>
          <w:rFonts w:cs="Times New Roman"/>
          <w:b/>
          <w:bCs/>
          <w:sz w:val="28"/>
          <w:szCs w:val="28"/>
        </w:rPr>
      </w:pPr>
      <w:r w:rsidRPr="00663CB7">
        <w:rPr>
          <w:rFonts w:cs="Times New Roman"/>
          <w:b/>
          <w:bCs/>
          <w:sz w:val="28"/>
          <w:szCs w:val="28"/>
        </w:rPr>
        <w:t xml:space="preserve">З метою забезпечення виконання </w:t>
      </w:r>
      <w:r w:rsidR="001C5282" w:rsidRPr="00663CB7">
        <w:rPr>
          <w:rFonts w:cs="Times New Roman"/>
          <w:b/>
          <w:bCs/>
          <w:sz w:val="28"/>
          <w:szCs w:val="28"/>
        </w:rPr>
        <w:t xml:space="preserve">п. </w:t>
      </w:r>
      <w:r w:rsidR="00AD714E">
        <w:rPr>
          <w:rFonts w:cs="Times New Roman"/>
          <w:b/>
          <w:bCs/>
          <w:sz w:val="28"/>
          <w:szCs w:val="28"/>
        </w:rPr>
        <w:t>3</w:t>
      </w:r>
      <w:r w:rsidR="001C5282" w:rsidRPr="00663CB7">
        <w:rPr>
          <w:rFonts w:cs="Times New Roman"/>
          <w:b/>
          <w:bCs/>
          <w:sz w:val="28"/>
          <w:szCs w:val="28"/>
        </w:rPr>
        <w:t xml:space="preserve">.1. цієї Програми, </w:t>
      </w:r>
      <w:r w:rsidRPr="00663CB7">
        <w:rPr>
          <w:rFonts w:cs="Times New Roman"/>
          <w:b/>
          <w:bCs/>
          <w:sz w:val="28"/>
          <w:szCs w:val="28"/>
        </w:rPr>
        <w:t>затвердити</w:t>
      </w:r>
      <w:r w:rsidR="00667393">
        <w:rPr>
          <w:rFonts w:cs="Times New Roman"/>
          <w:b/>
          <w:bCs/>
          <w:sz w:val="28"/>
          <w:szCs w:val="28"/>
        </w:rPr>
        <w:t xml:space="preserve">          </w:t>
      </w:r>
      <w:r w:rsidRPr="00663CB7">
        <w:rPr>
          <w:rFonts w:cs="Times New Roman"/>
          <w:b/>
          <w:bCs/>
          <w:sz w:val="28"/>
          <w:szCs w:val="28"/>
        </w:rPr>
        <w:t xml:space="preserve"> наступні заходи</w:t>
      </w:r>
      <w:r w:rsidR="001C5282" w:rsidRPr="00663CB7">
        <w:rPr>
          <w:rFonts w:cs="Times New Roman"/>
          <w:b/>
          <w:bCs/>
          <w:sz w:val="28"/>
          <w:szCs w:val="28"/>
        </w:rPr>
        <w:t>:</w:t>
      </w:r>
    </w:p>
    <w:p w14:paraId="362867B5" w14:textId="77777777" w:rsidR="00CD7BD6" w:rsidRPr="00663CB7" w:rsidRDefault="00CD7BD6" w:rsidP="00851201">
      <w:pPr>
        <w:pStyle w:val="a7"/>
        <w:ind w:left="927" w:firstLine="0"/>
        <w:rPr>
          <w:rFonts w:cs="Times New Roman"/>
          <w:sz w:val="28"/>
          <w:szCs w:val="28"/>
        </w:rPr>
      </w:pPr>
    </w:p>
    <w:tbl>
      <w:tblPr>
        <w:tblStyle w:val="ad"/>
        <w:tblW w:w="10343" w:type="dxa"/>
        <w:tblLayout w:type="fixed"/>
        <w:tblLook w:val="04A0" w:firstRow="1" w:lastRow="0" w:firstColumn="1" w:lastColumn="0" w:noHBand="0" w:noVBand="1"/>
      </w:tblPr>
      <w:tblGrid>
        <w:gridCol w:w="562"/>
        <w:gridCol w:w="2835"/>
        <w:gridCol w:w="2694"/>
        <w:gridCol w:w="1701"/>
        <w:gridCol w:w="2551"/>
      </w:tblGrid>
      <w:tr w:rsidR="00663CB7" w:rsidRPr="00663CB7" w14:paraId="74957883" w14:textId="77777777" w:rsidTr="00851201">
        <w:tc>
          <w:tcPr>
            <w:tcW w:w="562" w:type="dxa"/>
            <w:shd w:val="clear" w:color="auto" w:fill="auto"/>
          </w:tcPr>
          <w:p w14:paraId="471F67F7" w14:textId="22A9C641" w:rsidR="00CD7BD6" w:rsidRPr="008864E9" w:rsidRDefault="001C5282" w:rsidP="00851201">
            <w:pPr>
              <w:ind w:right="-101" w:firstLine="22"/>
              <w:jc w:val="center"/>
              <w:rPr>
                <w:b/>
                <w:bCs/>
                <w:szCs w:val="24"/>
              </w:rPr>
            </w:pPr>
            <w:r w:rsidRPr="008864E9">
              <w:rPr>
                <w:b/>
                <w:bCs/>
                <w:szCs w:val="24"/>
              </w:rPr>
              <w:t xml:space="preserve">№ </w:t>
            </w:r>
            <w:r w:rsidR="00CD7BD6" w:rsidRPr="008864E9">
              <w:rPr>
                <w:b/>
                <w:bCs/>
                <w:szCs w:val="24"/>
              </w:rPr>
              <w:t>з</w:t>
            </w:r>
            <w:r w:rsidRPr="008864E9">
              <w:rPr>
                <w:b/>
                <w:bCs/>
                <w:szCs w:val="24"/>
              </w:rPr>
              <w:t>/</w:t>
            </w:r>
            <w:r w:rsidR="00CD7BD6" w:rsidRPr="008864E9">
              <w:rPr>
                <w:b/>
                <w:bCs/>
                <w:szCs w:val="24"/>
              </w:rPr>
              <w:t>п</w:t>
            </w:r>
          </w:p>
        </w:tc>
        <w:tc>
          <w:tcPr>
            <w:tcW w:w="2835" w:type="dxa"/>
            <w:shd w:val="clear" w:color="auto" w:fill="auto"/>
          </w:tcPr>
          <w:p w14:paraId="7A8E87F7" w14:textId="77777777" w:rsidR="00745FBA" w:rsidRPr="008864E9" w:rsidRDefault="00CD7BD6" w:rsidP="00851201">
            <w:pPr>
              <w:ind w:firstLine="0"/>
              <w:jc w:val="center"/>
              <w:rPr>
                <w:b/>
                <w:bCs/>
                <w:szCs w:val="24"/>
              </w:rPr>
            </w:pPr>
            <w:r w:rsidRPr="008864E9">
              <w:rPr>
                <w:b/>
                <w:bCs/>
                <w:szCs w:val="24"/>
              </w:rPr>
              <w:t>Найменування</w:t>
            </w:r>
          </w:p>
          <w:p w14:paraId="1AE44713" w14:textId="2BDDE45D" w:rsidR="00CD7BD6" w:rsidRPr="008864E9" w:rsidRDefault="00CD7BD6" w:rsidP="00851201">
            <w:pPr>
              <w:ind w:firstLine="0"/>
              <w:jc w:val="center"/>
              <w:rPr>
                <w:b/>
                <w:bCs/>
                <w:szCs w:val="24"/>
              </w:rPr>
            </w:pPr>
            <w:r w:rsidRPr="008864E9">
              <w:rPr>
                <w:b/>
                <w:bCs/>
                <w:szCs w:val="24"/>
              </w:rPr>
              <w:t xml:space="preserve"> заходу</w:t>
            </w:r>
          </w:p>
        </w:tc>
        <w:tc>
          <w:tcPr>
            <w:tcW w:w="2694" w:type="dxa"/>
            <w:shd w:val="clear" w:color="auto" w:fill="auto"/>
          </w:tcPr>
          <w:p w14:paraId="42875D4C" w14:textId="77777777" w:rsidR="00CD7BD6" w:rsidRPr="008864E9" w:rsidRDefault="00CD7BD6" w:rsidP="00851201">
            <w:pPr>
              <w:ind w:firstLine="0"/>
              <w:jc w:val="center"/>
              <w:rPr>
                <w:b/>
                <w:bCs/>
                <w:szCs w:val="24"/>
              </w:rPr>
            </w:pPr>
            <w:r w:rsidRPr="008864E9">
              <w:rPr>
                <w:b/>
                <w:bCs/>
                <w:szCs w:val="24"/>
              </w:rPr>
              <w:t xml:space="preserve">Відповідальні особи </w:t>
            </w:r>
          </w:p>
        </w:tc>
        <w:tc>
          <w:tcPr>
            <w:tcW w:w="1701" w:type="dxa"/>
            <w:shd w:val="clear" w:color="auto" w:fill="auto"/>
          </w:tcPr>
          <w:p w14:paraId="68DA0D51" w14:textId="77777777" w:rsidR="00745FBA" w:rsidRPr="008864E9" w:rsidRDefault="00CD7BD6" w:rsidP="00851201">
            <w:pPr>
              <w:ind w:firstLine="0"/>
              <w:jc w:val="center"/>
              <w:rPr>
                <w:b/>
                <w:bCs/>
                <w:szCs w:val="24"/>
              </w:rPr>
            </w:pPr>
            <w:r w:rsidRPr="008864E9">
              <w:rPr>
                <w:b/>
                <w:bCs/>
                <w:szCs w:val="24"/>
              </w:rPr>
              <w:t>Строк</w:t>
            </w:r>
          </w:p>
          <w:p w14:paraId="5E130BB1" w14:textId="7D600CDA" w:rsidR="00CD7BD6" w:rsidRPr="008864E9" w:rsidRDefault="00CD7BD6" w:rsidP="00851201">
            <w:pPr>
              <w:ind w:firstLine="0"/>
              <w:jc w:val="center"/>
              <w:rPr>
                <w:b/>
                <w:bCs/>
                <w:szCs w:val="24"/>
              </w:rPr>
            </w:pPr>
            <w:r w:rsidRPr="008864E9">
              <w:rPr>
                <w:b/>
                <w:bCs/>
                <w:szCs w:val="24"/>
              </w:rPr>
              <w:t xml:space="preserve"> виконання</w:t>
            </w:r>
          </w:p>
        </w:tc>
        <w:tc>
          <w:tcPr>
            <w:tcW w:w="2551" w:type="dxa"/>
            <w:shd w:val="clear" w:color="auto" w:fill="auto"/>
          </w:tcPr>
          <w:p w14:paraId="28F88CC5" w14:textId="77777777" w:rsidR="00745FBA" w:rsidRPr="008864E9" w:rsidRDefault="00CD7BD6" w:rsidP="00851201">
            <w:pPr>
              <w:ind w:firstLine="0"/>
              <w:jc w:val="center"/>
              <w:rPr>
                <w:b/>
                <w:bCs/>
                <w:szCs w:val="24"/>
              </w:rPr>
            </w:pPr>
            <w:r w:rsidRPr="008864E9">
              <w:rPr>
                <w:b/>
                <w:bCs/>
                <w:szCs w:val="24"/>
              </w:rPr>
              <w:t xml:space="preserve">Очікуваний </w:t>
            </w:r>
          </w:p>
          <w:p w14:paraId="1BB47266" w14:textId="760E9860" w:rsidR="00CD7BD6" w:rsidRPr="008864E9" w:rsidRDefault="00CD7BD6" w:rsidP="00851201">
            <w:pPr>
              <w:ind w:firstLine="0"/>
              <w:jc w:val="center"/>
              <w:rPr>
                <w:b/>
                <w:bCs/>
                <w:szCs w:val="24"/>
              </w:rPr>
            </w:pPr>
            <w:r w:rsidRPr="008864E9">
              <w:rPr>
                <w:b/>
                <w:bCs/>
                <w:szCs w:val="24"/>
              </w:rPr>
              <w:t>результат</w:t>
            </w:r>
          </w:p>
        </w:tc>
      </w:tr>
      <w:tr w:rsidR="00663CB7" w:rsidRPr="00663CB7" w14:paraId="07165F57" w14:textId="77777777" w:rsidTr="00BF4F06">
        <w:tc>
          <w:tcPr>
            <w:tcW w:w="562" w:type="dxa"/>
          </w:tcPr>
          <w:p w14:paraId="253D220B" w14:textId="6BAADB83" w:rsidR="00CD7BD6" w:rsidRPr="008864E9" w:rsidRDefault="001C5282" w:rsidP="00851201">
            <w:pPr>
              <w:ind w:firstLine="0"/>
              <w:jc w:val="center"/>
              <w:rPr>
                <w:szCs w:val="24"/>
              </w:rPr>
            </w:pPr>
            <w:r w:rsidRPr="008864E9">
              <w:rPr>
                <w:szCs w:val="24"/>
              </w:rPr>
              <w:t>1</w:t>
            </w:r>
          </w:p>
        </w:tc>
        <w:tc>
          <w:tcPr>
            <w:tcW w:w="2835" w:type="dxa"/>
          </w:tcPr>
          <w:p w14:paraId="354FBB91" w14:textId="269B0187" w:rsidR="00CD7BD6" w:rsidRPr="008864E9" w:rsidRDefault="00CD7BD6" w:rsidP="008864E9">
            <w:pPr>
              <w:ind w:firstLine="0"/>
              <w:jc w:val="center"/>
              <w:rPr>
                <w:szCs w:val="24"/>
              </w:rPr>
            </w:pPr>
            <w:r w:rsidRPr="008864E9">
              <w:rPr>
                <w:szCs w:val="24"/>
              </w:rPr>
              <w:t>Виявлення об’єктів</w:t>
            </w:r>
          </w:p>
        </w:tc>
        <w:tc>
          <w:tcPr>
            <w:tcW w:w="2694" w:type="dxa"/>
          </w:tcPr>
          <w:p w14:paraId="4EDB6CA9" w14:textId="5DF00C08" w:rsidR="00CD7BD6" w:rsidRPr="008864E9" w:rsidRDefault="0030659A" w:rsidP="00851201">
            <w:pPr>
              <w:ind w:firstLine="0"/>
              <w:jc w:val="center"/>
              <w:rPr>
                <w:szCs w:val="24"/>
              </w:rPr>
            </w:pPr>
            <w:r w:rsidRPr="008864E9">
              <w:rPr>
                <w:szCs w:val="24"/>
              </w:rPr>
              <w:t>Міський голова</w:t>
            </w:r>
            <w:r w:rsidR="00BF4F06" w:rsidRPr="008864E9">
              <w:rPr>
                <w:szCs w:val="24"/>
              </w:rPr>
              <w:t xml:space="preserve"> та його заступники, секретар ради, </w:t>
            </w:r>
            <w:r w:rsidRPr="008864E9">
              <w:rPr>
                <w:szCs w:val="24"/>
              </w:rPr>
              <w:t>дер</w:t>
            </w:r>
            <w:r w:rsidR="00B9730A" w:rsidRPr="008864E9">
              <w:rPr>
                <w:szCs w:val="24"/>
              </w:rPr>
              <w:t xml:space="preserve">жавні реєстратори міської ради, </w:t>
            </w:r>
            <w:r w:rsidRPr="008864E9">
              <w:rPr>
                <w:szCs w:val="24"/>
              </w:rPr>
              <w:t xml:space="preserve">в.о. старости </w:t>
            </w:r>
            <w:r w:rsidR="00FE4F14" w:rsidRPr="008864E9">
              <w:rPr>
                <w:szCs w:val="24"/>
              </w:rPr>
              <w:t xml:space="preserve"> </w:t>
            </w:r>
          </w:p>
        </w:tc>
        <w:tc>
          <w:tcPr>
            <w:tcW w:w="1701" w:type="dxa"/>
          </w:tcPr>
          <w:p w14:paraId="52E47812" w14:textId="42B01F7B" w:rsidR="00CD7BD6" w:rsidRPr="008864E9" w:rsidRDefault="0056217B" w:rsidP="00CD4776">
            <w:pPr>
              <w:ind w:firstLine="0"/>
              <w:jc w:val="center"/>
              <w:rPr>
                <w:szCs w:val="24"/>
              </w:rPr>
            </w:pPr>
            <w:r w:rsidRPr="008864E9">
              <w:rPr>
                <w:szCs w:val="24"/>
              </w:rPr>
              <w:t>0</w:t>
            </w:r>
            <w:r w:rsidR="00CD7BD6" w:rsidRPr="008864E9">
              <w:rPr>
                <w:szCs w:val="24"/>
              </w:rPr>
              <w:t xml:space="preserve">1 </w:t>
            </w:r>
            <w:r w:rsidR="0030659A" w:rsidRPr="008864E9">
              <w:rPr>
                <w:szCs w:val="24"/>
              </w:rPr>
              <w:t>07.2021</w:t>
            </w:r>
            <w:r w:rsidRPr="008864E9">
              <w:rPr>
                <w:szCs w:val="24"/>
              </w:rPr>
              <w:t xml:space="preserve"> </w:t>
            </w:r>
            <w:r w:rsidR="00CD7BD6" w:rsidRPr="008864E9">
              <w:rPr>
                <w:szCs w:val="24"/>
              </w:rPr>
              <w:t>-</w:t>
            </w:r>
            <w:r w:rsidRPr="008864E9">
              <w:rPr>
                <w:szCs w:val="24"/>
              </w:rPr>
              <w:t>0</w:t>
            </w:r>
            <w:r w:rsidR="0030659A" w:rsidRPr="008864E9">
              <w:rPr>
                <w:szCs w:val="24"/>
              </w:rPr>
              <w:t>1.12</w:t>
            </w:r>
            <w:r w:rsidRPr="008864E9">
              <w:rPr>
                <w:szCs w:val="24"/>
              </w:rPr>
              <w:t xml:space="preserve"> </w:t>
            </w:r>
            <w:r w:rsidR="00CD7BD6" w:rsidRPr="008864E9">
              <w:rPr>
                <w:szCs w:val="24"/>
              </w:rPr>
              <w:t>20</w:t>
            </w:r>
            <w:r w:rsidR="0030659A" w:rsidRPr="008864E9">
              <w:rPr>
                <w:szCs w:val="24"/>
              </w:rPr>
              <w:t>23</w:t>
            </w:r>
            <w:r w:rsidR="00CD7BD6" w:rsidRPr="008864E9">
              <w:rPr>
                <w:szCs w:val="24"/>
              </w:rPr>
              <w:t xml:space="preserve"> року</w:t>
            </w:r>
          </w:p>
        </w:tc>
        <w:tc>
          <w:tcPr>
            <w:tcW w:w="2551" w:type="dxa"/>
          </w:tcPr>
          <w:p w14:paraId="21DF1ADD" w14:textId="071A9E63" w:rsidR="00CD7BD6" w:rsidRPr="008864E9" w:rsidRDefault="00CD7BD6" w:rsidP="00851201">
            <w:pPr>
              <w:ind w:firstLine="0"/>
              <w:jc w:val="center"/>
              <w:rPr>
                <w:szCs w:val="24"/>
              </w:rPr>
            </w:pPr>
            <w:r w:rsidRPr="008864E9">
              <w:rPr>
                <w:szCs w:val="24"/>
              </w:rPr>
              <w:t xml:space="preserve">виявлені об’єкти, що не </w:t>
            </w:r>
            <w:r w:rsidR="0030659A" w:rsidRPr="008864E9">
              <w:rPr>
                <w:szCs w:val="24"/>
              </w:rPr>
              <w:t>з</w:t>
            </w:r>
            <w:r w:rsidRPr="008864E9">
              <w:rPr>
                <w:szCs w:val="24"/>
              </w:rPr>
              <w:t>ареєстровані у реєстрі</w:t>
            </w:r>
          </w:p>
        </w:tc>
      </w:tr>
      <w:tr w:rsidR="00663CB7" w:rsidRPr="00663CB7" w14:paraId="2F00BA23" w14:textId="77777777" w:rsidTr="00BF4F06">
        <w:tc>
          <w:tcPr>
            <w:tcW w:w="562" w:type="dxa"/>
          </w:tcPr>
          <w:p w14:paraId="005431ED" w14:textId="14B43358" w:rsidR="00FE4F14" w:rsidRPr="008864E9" w:rsidRDefault="00FE4F14" w:rsidP="00851201">
            <w:pPr>
              <w:ind w:right="-102" w:firstLine="0"/>
              <w:jc w:val="center"/>
              <w:rPr>
                <w:szCs w:val="24"/>
              </w:rPr>
            </w:pPr>
            <w:r w:rsidRPr="008864E9">
              <w:rPr>
                <w:szCs w:val="24"/>
              </w:rPr>
              <w:t>2</w:t>
            </w:r>
          </w:p>
        </w:tc>
        <w:tc>
          <w:tcPr>
            <w:tcW w:w="2835" w:type="dxa"/>
          </w:tcPr>
          <w:p w14:paraId="390BEFBE" w14:textId="77777777" w:rsidR="00FE4F14" w:rsidRPr="008864E9" w:rsidRDefault="00FE4F14" w:rsidP="00851201">
            <w:pPr>
              <w:ind w:firstLine="0"/>
              <w:jc w:val="center"/>
              <w:rPr>
                <w:szCs w:val="24"/>
              </w:rPr>
            </w:pPr>
            <w:r w:rsidRPr="008864E9">
              <w:rPr>
                <w:szCs w:val="24"/>
              </w:rPr>
              <w:t>Виявлення правовстановлюючих документів або їх дублікатів та формування пакетів документів відповідно до вимог законодавства</w:t>
            </w:r>
          </w:p>
        </w:tc>
        <w:tc>
          <w:tcPr>
            <w:tcW w:w="2694" w:type="dxa"/>
          </w:tcPr>
          <w:p w14:paraId="19F93108" w14:textId="67F22059" w:rsidR="00FE4F14" w:rsidRPr="008864E9" w:rsidRDefault="00BF4F06" w:rsidP="00851201">
            <w:pPr>
              <w:ind w:firstLine="0"/>
              <w:jc w:val="center"/>
              <w:rPr>
                <w:szCs w:val="24"/>
              </w:rPr>
            </w:pPr>
            <w:r w:rsidRPr="008864E9">
              <w:rPr>
                <w:szCs w:val="24"/>
              </w:rPr>
              <w:t xml:space="preserve">Міський голова та його заступники, </w:t>
            </w:r>
            <w:r w:rsidR="009221B4" w:rsidRPr="008864E9">
              <w:rPr>
                <w:szCs w:val="24"/>
              </w:rPr>
              <w:t>начальник юридичного відділу</w:t>
            </w:r>
            <w:r w:rsidRPr="008864E9">
              <w:rPr>
                <w:szCs w:val="24"/>
              </w:rPr>
              <w:t xml:space="preserve">, в.о. старости  </w:t>
            </w:r>
          </w:p>
        </w:tc>
        <w:tc>
          <w:tcPr>
            <w:tcW w:w="1701" w:type="dxa"/>
          </w:tcPr>
          <w:p w14:paraId="07DABC14" w14:textId="46723021" w:rsidR="00FE4F14" w:rsidRPr="008864E9" w:rsidRDefault="00BF4F06" w:rsidP="00851201">
            <w:pPr>
              <w:ind w:firstLine="0"/>
              <w:jc w:val="center"/>
              <w:rPr>
                <w:szCs w:val="24"/>
              </w:rPr>
            </w:pPr>
            <w:r w:rsidRPr="008864E9">
              <w:rPr>
                <w:szCs w:val="24"/>
              </w:rPr>
              <w:t>01 07.2021 -01.12 2023 року</w:t>
            </w:r>
          </w:p>
        </w:tc>
        <w:tc>
          <w:tcPr>
            <w:tcW w:w="2551" w:type="dxa"/>
          </w:tcPr>
          <w:p w14:paraId="6D6DF945" w14:textId="77777777" w:rsidR="00FE4F14" w:rsidRPr="00D75530" w:rsidRDefault="00FE4F14" w:rsidP="00851201">
            <w:pPr>
              <w:ind w:firstLine="0"/>
              <w:jc w:val="center"/>
              <w:rPr>
                <w:szCs w:val="24"/>
              </w:rPr>
            </w:pPr>
            <w:r w:rsidRPr="00D75530">
              <w:rPr>
                <w:szCs w:val="24"/>
              </w:rPr>
              <w:t>Перелік передано</w:t>
            </w:r>
          </w:p>
        </w:tc>
      </w:tr>
      <w:tr w:rsidR="00663CB7" w:rsidRPr="00663CB7" w14:paraId="7380A882" w14:textId="77777777" w:rsidTr="00BF4F06">
        <w:tc>
          <w:tcPr>
            <w:tcW w:w="562" w:type="dxa"/>
          </w:tcPr>
          <w:p w14:paraId="49F1A41C" w14:textId="60226918" w:rsidR="00FE4F14" w:rsidRPr="008864E9" w:rsidRDefault="00FE4F14" w:rsidP="00851201">
            <w:pPr>
              <w:ind w:firstLine="0"/>
              <w:jc w:val="center"/>
              <w:rPr>
                <w:szCs w:val="24"/>
              </w:rPr>
            </w:pPr>
            <w:r w:rsidRPr="008864E9">
              <w:rPr>
                <w:szCs w:val="24"/>
              </w:rPr>
              <w:t>3</w:t>
            </w:r>
          </w:p>
        </w:tc>
        <w:tc>
          <w:tcPr>
            <w:tcW w:w="2835" w:type="dxa"/>
          </w:tcPr>
          <w:p w14:paraId="5631A661" w14:textId="06532D6A" w:rsidR="00FE4F14" w:rsidRPr="008864E9" w:rsidRDefault="00FE4F14" w:rsidP="00851201">
            <w:pPr>
              <w:ind w:firstLine="0"/>
              <w:jc w:val="center"/>
              <w:rPr>
                <w:szCs w:val="24"/>
              </w:rPr>
            </w:pPr>
            <w:r w:rsidRPr="008864E9">
              <w:rPr>
                <w:szCs w:val="24"/>
              </w:rPr>
              <w:t>Звернення до державного реєстратора</w:t>
            </w:r>
          </w:p>
        </w:tc>
        <w:tc>
          <w:tcPr>
            <w:tcW w:w="2694" w:type="dxa"/>
          </w:tcPr>
          <w:p w14:paraId="49C8B9C5" w14:textId="450B20DA" w:rsidR="00FE4F14" w:rsidRPr="008864E9" w:rsidRDefault="00D23B3C" w:rsidP="00851201">
            <w:pPr>
              <w:ind w:firstLine="0"/>
              <w:jc w:val="center"/>
              <w:rPr>
                <w:szCs w:val="24"/>
              </w:rPr>
            </w:pPr>
            <w:r w:rsidRPr="008864E9">
              <w:rPr>
                <w:szCs w:val="24"/>
              </w:rPr>
              <w:t>Міський голова, посадові особи, що діють за довіреністю</w:t>
            </w:r>
          </w:p>
        </w:tc>
        <w:tc>
          <w:tcPr>
            <w:tcW w:w="1701" w:type="dxa"/>
          </w:tcPr>
          <w:p w14:paraId="348B8EF0" w14:textId="41FE3D54" w:rsidR="00FE4F14" w:rsidRPr="008864E9" w:rsidRDefault="00FE4F14" w:rsidP="00851201">
            <w:pPr>
              <w:ind w:firstLine="0"/>
              <w:jc w:val="center"/>
              <w:rPr>
                <w:szCs w:val="24"/>
              </w:rPr>
            </w:pPr>
            <w:r w:rsidRPr="008864E9">
              <w:rPr>
                <w:szCs w:val="24"/>
              </w:rPr>
              <w:t xml:space="preserve">протягом 10 </w:t>
            </w:r>
            <w:r w:rsidR="00D23B3C" w:rsidRPr="008864E9">
              <w:rPr>
                <w:szCs w:val="24"/>
              </w:rPr>
              <w:t>робочих днів</w:t>
            </w:r>
            <w:r w:rsidRPr="008864E9">
              <w:rPr>
                <w:szCs w:val="24"/>
              </w:rPr>
              <w:t xml:space="preserve"> з моменту підготовки документів</w:t>
            </w:r>
          </w:p>
        </w:tc>
        <w:tc>
          <w:tcPr>
            <w:tcW w:w="2551" w:type="dxa"/>
          </w:tcPr>
          <w:p w14:paraId="68F754E4" w14:textId="77777777" w:rsidR="00FE4F14" w:rsidRPr="00D75530" w:rsidRDefault="00FE4F14" w:rsidP="00851201">
            <w:pPr>
              <w:ind w:firstLine="0"/>
              <w:jc w:val="center"/>
              <w:rPr>
                <w:szCs w:val="24"/>
              </w:rPr>
            </w:pPr>
            <w:r w:rsidRPr="00D75530">
              <w:rPr>
                <w:szCs w:val="24"/>
              </w:rPr>
              <w:t>передано державному реєстратору</w:t>
            </w:r>
          </w:p>
        </w:tc>
      </w:tr>
      <w:tr w:rsidR="00663CB7" w:rsidRPr="00663CB7" w14:paraId="035629F6" w14:textId="77777777" w:rsidTr="00BF4F06">
        <w:tc>
          <w:tcPr>
            <w:tcW w:w="562" w:type="dxa"/>
          </w:tcPr>
          <w:p w14:paraId="29CD82D5" w14:textId="2326AB6A" w:rsidR="00CD7BD6" w:rsidRPr="008864E9" w:rsidRDefault="001C5282" w:rsidP="00851201">
            <w:pPr>
              <w:ind w:firstLine="0"/>
              <w:jc w:val="center"/>
              <w:rPr>
                <w:szCs w:val="24"/>
              </w:rPr>
            </w:pPr>
            <w:r w:rsidRPr="008864E9">
              <w:rPr>
                <w:szCs w:val="24"/>
              </w:rPr>
              <w:t>4</w:t>
            </w:r>
          </w:p>
        </w:tc>
        <w:tc>
          <w:tcPr>
            <w:tcW w:w="2835" w:type="dxa"/>
          </w:tcPr>
          <w:p w14:paraId="4C20E5BE" w14:textId="77777777" w:rsidR="00CD7BD6" w:rsidRPr="008864E9" w:rsidRDefault="00CD7BD6" w:rsidP="00851201">
            <w:pPr>
              <w:ind w:firstLine="0"/>
              <w:jc w:val="center"/>
              <w:rPr>
                <w:szCs w:val="24"/>
              </w:rPr>
            </w:pPr>
            <w:r w:rsidRPr="008864E9">
              <w:rPr>
                <w:szCs w:val="24"/>
              </w:rPr>
              <w:t>Вирішення питання щодо оптимальних шляхів використання прийнятого у комунальну власність комунального майна</w:t>
            </w:r>
          </w:p>
        </w:tc>
        <w:tc>
          <w:tcPr>
            <w:tcW w:w="2694" w:type="dxa"/>
          </w:tcPr>
          <w:p w14:paraId="251A84FD" w14:textId="15A41479" w:rsidR="00CD7BD6" w:rsidRPr="008864E9" w:rsidRDefault="00D23B3C" w:rsidP="00851201">
            <w:pPr>
              <w:ind w:firstLine="0"/>
              <w:jc w:val="center"/>
              <w:rPr>
                <w:szCs w:val="24"/>
              </w:rPr>
            </w:pPr>
            <w:r w:rsidRPr="008864E9">
              <w:rPr>
                <w:szCs w:val="24"/>
              </w:rPr>
              <w:t>Виконавчий комітет, профіль</w:t>
            </w:r>
            <w:r w:rsidR="00D96AA5" w:rsidRPr="008864E9">
              <w:rPr>
                <w:szCs w:val="24"/>
              </w:rPr>
              <w:t xml:space="preserve">ні комісії, сесія міської ради </w:t>
            </w:r>
          </w:p>
        </w:tc>
        <w:tc>
          <w:tcPr>
            <w:tcW w:w="1701" w:type="dxa"/>
          </w:tcPr>
          <w:p w14:paraId="056CA505" w14:textId="7A4EB403" w:rsidR="00CD7BD6" w:rsidRPr="008864E9" w:rsidRDefault="00D96AA5" w:rsidP="00851201">
            <w:pPr>
              <w:ind w:firstLine="0"/>
              <w:jc w:val="center"/>
              <w:rPr>
                <w:szCs w:val="24"/>
              </w:rPr>
            </w:pPr>
            <w:r w:rsidRPr="008864E9">
              <w:rPr>
                <w:szCs w:val="24"/>
              </w:rPr>
              <w:t xml:space="preserve">Після прийняття майна у комунальну власність </w:t>
            </w:r>
          </w:p>
        </w:tc>
        <w:tc>
          <w:tcPr>
            <w:tcW w:w="2551" w:type="dxa"/>
          </w:tcPr>
          <w:p w14:paraId="340372C1" w14:textId="2E4AEA22" w:rsidR="00CD7BD6" w:rsidRPr="008864E9" w:rsidRDefault="00CD7BD6" w:rsidP="00851201">
            <w:pPr>
              <w:ind w:firstLine="0"/>
              <w:jc w:val="center"/>
              <w:rPr>
                <w:szCs w:val="24"/>
              </w:rPr>
            </w:pPr>
            <w:r w:rsidRPr="008864E9">
              <w:rPr>
                <w:szCs w:val="24"/>
              </w:rPr>
              <w:t>питання щодо оптимальних шляхів використання  вирішено</w:t>
            </w:r>
          </w:p>
        </w:tc>
      </w:tr>
    </w:tbl>
    <w:p w14:paraId="1B947FA9" w14:textId="77777777" w:rsidR="00CD7BD6" w:rsidRPr="00663CB7" w:rsidRDefault="00CD7BD6" w:rsidP="00851201">
      <w:pPr>
        <w:ind w:left="567" w:firstLine="0"/>
        <w:rPr>
          <w:rFonts w:cs="Times New Roman"/>
          <w:sz w:val="28"/>
          <w:szCs w:val="28"/>
        </w:rPr>
      </w:pPr>
    </w:p>
    <w:p w14:paraId="2AF24033" w14:textId="77777777" w:rsidR="00CD7BD6" w:rsidRPr="00663CB7" w:rsidRDefault="00CD7BD6" w:rsidP="00851201">
      <w:pPr>
        <w:ind w:left="567" w:firstLine="0"/>
        <w:rPr>
          <w:rFonts w:cs="Times New Roman"/>
          <w:b/>
          <w:bCs/>
          <w:sz w:val="28"/>
          <w:szCs w:val="28"/>
        </w:rPr>
      </w:pPr>
    </w:p>
    <w:p w14:paraId="2A95BB25" w14:textId="7B5ABA8D" w:rsidR="00CD7BD6" w:rsidRPr="00D96AA5" w:rsidRDefault="00627FD7" w:rsidP="00851201">
      <w:pPr>
        <w:pStyle w:val="a7"/>
        <w:numPr>
          <w:ilvl w:val="1"/>
          <w:numId w:val="30"/>
        </w:numPr>
        <w:ind w:left="1134"/>
        <w:jc w:val="center"/>
        <w:outlineLvl w:val="1"/>
        <w:rPr>
          <w:rFonts w:cs="Times New Roman"/>
          <w:sz w:val="28"/>
          <w:szCs w:val="28"/>
        </w:rPr>
      </w:pPr>
      <w:bookmarkStart w:id="15" w:name="_Toc14804270"/>
      <w:r w:rsidRPr="00D96AA5">
        <w:rPr>
          <w:rFonts w:cs="Times New Roman"/>
          <w:b/>
          <w:bCs/>
          <w:sz w:val="28"/>
          <w:szCs w:val="28"/>
        </w:rPr>
        <w:lastRenderedPageBreak/>
        <w:t xml:space="preserve">Реєстрація прав </w:t>
      </w:r>
      <w:r w:rsidR="00CD7BD6" w:rsidRPr="00D96AA5">
        <w:rPr>
          <w:rFonts w:cs="Times New Roman"/>
          <w:b/>
          <w:bCs/>
          <w:sz w:val="28"/>
          <w:szCs w:val="28"/>
        </w:rPr>
        <w:t xml:space="preserve">на </w:t>
      </w:r>
      <w:r w:rsidRPr="00D96AA5">
        <w:rPr>
          <w:rFonts w:cs="Times New Roman"/>
          <w:b/>
          <w:bCs/>
          <w:sz w:val="28"/>
          <w:szCs w:val="28"/>
        </w:rPr>
        <w:t>нерухоме майно територіальної громади</w:t>
      </w:r>
      <w:r w:rsidR="00CD7BD6" w:rsidRPr="00D96AA5">
        <w:rPr>
          <w:rFonts w:cs="Times New Roman"/>
          <w:b/>
          <w:bCs/>
          <w:sz w:val="28"/>
          <w:szCs w:val="28"/>
        </w:rPr>
        <w:t>, право власності на які зареєстроване до 01.01.2013 року</w:t>
      </w:r>
      <w:r w:rsidRPr="00D96AA5">
        <w:rPr>
          <w:rFonts w:cs="Times New Roman"/>
          <w:b/>
          <w:bCs/>
          <w:sz w:val="28"/>
          <w:szCs w:val="28"/>
        </w:rPr>
        <w:t>,</w:t>
      </w:r>
      <w:r w:rsidR="00CD7BD6" w:rsidRPr="00D96AA5">
        <w:rPr>
          <w:rFonts w:cs="Times New Roman"/>
          <w:b/>
          <w:bCs/>
          <w:sz w:val="28"/>
          <w:szCs w:val="28"/>
        </w:rPr>
        <w:t xml:space="preserve"> якщо </w:t>
      </w:r>
      <w:r w:rsidR="00EB2EC4" w:rsidRPr="00D96AA5">
        <w:rPr>
          <w:rFonts w:cs="Times New Roman"/>
          <w:b/>
          <w:bCs/>
          <w:sz w:val="28"/>
          <w:szCs w:val="28"/>
        </w:rPr>
        <w:t xml:space="preserve">                    </w:t>
      </w:r>
      <w:r w:rsidR="00CD7BD6" w:rsidRPr="00D96AA5">
        <w:rPr>
          <w:rFonts w:cs="Times New Roman"/>
          <w:b/>
          <w:bCs/>
          <w:sz w:val="28"/>
          <w:szCs w:val="28"/>
        </w:rPr>
        <w:t>правовстановлюючий документ втрачено</w:t>
      </w:r>
      <w:bookmarkEnd w:id="15"/>
    </w:p>
    <w:p w14:paraId="3EEFEB38" w14:textId="77777777" w:rsidR="00627FD7" w:rsidRPr="00D96AA5" w:rsidRDefault="00627FD7" w:rsidP="00851201">
      <w:pPr>
        <w:pStyle w:val="a7"/>
        <w:ind w:left="927" w:firstLine="0"/>
        <w:rPr>
          <w:rFonts w:cs="Times New Roman"/>
          <w:sz w:val="28"/>
          <w:szCs w:val="28"/>
        </w:rPr>
      </w:pPr>
    </w:p>
    <w:p w14:paraId="4D395361" w14:textId="4E877DBF" w:rsidR="00CD7BD6" w:rsidRPr="00D96AA5" w:rsidRDefault="00CD7BD6" w:rsidP="00851201">
      <w:pPr>
        <w:ind w:left="142" w:firstLine="567"/>
        <w:rPr>
          <w:rFonts w:cs="Times New Roman"/>
          <w:sz w:val="28"/>
          <w:szCs w:val="28"/>
        </w:rPr>
      </w:pPr>
      <w:r w:rsidRPr="00D96AA5">
        <w:rPr>
          <w:rFonts w:cs="Times New Roman"/>
          <w:sz w:val="28"/>
          <w:szCs w:val="28"/>
        </w:rPr>
        <w:t>Для державної реєстрації права власності та інших речових прав на земельну ділянку, права власності на об’єкт нерухомого майна, реєстрацію яких проведено до 01.01.</w:t>
      </w:r>
      <w:bookmarkStart w:id="16" w:name="w12"/>
      <w:r w:rsidRPr="00D96AA5">
        <w:rPr>
          <w:rFonts w:cs="Times New Roman"/>
          <w:sz w:val="28"/>
          <w:szCs w:val="28"/>
        </w:rPr>
        <w:t>2013</w:t>
      </w:r>
      <w:bookmarkEnd w:id="16"/>
      <w:r w:rsidRPr="00D96AA5">
        <w:rPr>
          <w:rFonts w:cs="Times New Roman"/>
          <w:sz w:val="28"/>
          <w:szCs w:val="28"/>
        </w:rPr>
        <w:t xml:space="preserve"> р. відповідно до законодавства, що діяло на момент їх виникнення, у зв’язку із втратою, пошкодженням чи псуванням правовстановлюючих документів використовуються відомості з Державного земельного кадастру або Реєстру прав власності на нерухоме майно, який є архівною складовою частиною Державного реєстру прав, та паперовий носій інформації (реєстрові книги, реєстраційні справи, ведення яких здійснювали підприємства бюро технічної інвентаризації). </w:t>
      </w:r>
      <w:bookmarkStart w:id="17" w:name="n888"/>
      <w:bookmarkEnd w:id="17"/>
    </w:p>
    <w:p w14:paraId="2B40A162" w14:textId="77777777" w:rsidR="00CD7BD6" w:rsidRPr="00D96AA5" w:rsidRDefault="00CD7BD6" w:rsidP="00851201">
      <w:pPr>
        <w:ind w:left="142" w:firstLine="567"/>
        <w:rPr>
          <w:rFonts w:cs="Times New Roman"/>
          <w:sz w:val="28"/>
          <w:szCs w:val="28"/>
        </w:rPr>
      </w:pPr>
      <w:r w:rsidRPr="00D96AA5">
        <w:rPr>
          <w:rFonts w:cs="Times New Roman"/>
          <w:sz w:val="28"/>
          <w:szCs w:val="28"/>
        </w:rPr>
        <w:t xml:space="preserve">У разі наявності в заявника копії примірника втраченого, пошкодженого чи зіпсованого державного </w:t>
      </w:r>
      <w:proofErr w:type="spellStart"/>
      <w:r w:rsidRPr="00D96AA5">
        <w:rPr>
          <w:rFonts w:cs="Times New Roman"/>
          <w:sz w:val="28"/>
          <w:szCs w:val="28"/>
        </w:rPr>
        <w:t>акта</w:t>
      </w:r>
      <w:proofErr w:type="spellEnd"/>
      <w:r w:rsidRPr="00D96AA5">
        <w:rPr>
          <w:rFonts w:cs="Times New Roman"/>
          <w:sz w:val="28"/>
          <w:szCs w:val="28"/>
        </w:rPr>
        <w:t xml:space="preserve">, свідоцтва про право власності на нерухоме майно подається також відповідна копія. </w:t>
      </w:r>
      <w:bookmarkStart w:id="18" w:name="n889"/>
      <w:bookmarkEnd w:id="18"/>
    </w:p>
    <w:p w14:paraId="697BEAB7" w14:textId="77777777" w:rsidR="00CD7BD6" w:rsidRPr="00D96AA5" w:rsidRDefault="00CD7BD6" w:rsidP="00851201">
      <w:pPr>
        <w:ind w:left="142" w:firstLine="567"/>
        <w:rPr>
          <w:rFonts w:cs="Times New Roman"/>
          <w:sz w:val="28"/>
          <w:szCs w:val="28"/>
        </w:rPr>
      </w:pPr>
      <w:r w:rsidRPr="00D96AA5">
        <w:rPr>
          <w:rFonts w:cs="Times New Roman"/>
          <w:sz w:val="28"/>
          <w:szCs w:val="28"/>
        </w:rPr>
        <w:t>Державна реєстрація прав у цьому випадку проводиться виключно за умови встановлення державним реєстратором наявності зареєстрованих речових прав на підставі таких документів у Державному земельному кадастрі чи в Реєстрі прав власності на нерухоме майно, або на паперових носіях інформації (в реєстрових книгах, реєстраційних справах, ведення яких здійснювали підприємства бюро технічної інвентаризації), з обов’язковим зазначенням у Державному реєстрі прав відомостей про втрату, пошкодження чи зіпсування відповідного документа.</w:t>
      </w:r>
    </w:p>
    <w:p w14:paraId="51E85E93" w14:textId="77777777" w:rsidR="00CD7BD6" w:rsidRPr="00663CB7" w:rsidRDefault="00CD7BD6" w:rsidP="00851201">
      <w:pPr>
        <w:pStyle w:val="a7"/>
        <w:ind w:left="927" w:firstLine="0"/>
        <w:rPr>
          <w:rFonts w:cs="Times New Roman"/>
          <w:sz w:val="28"/>
          <w:szCs w:val="28"/>
        </w:rPr>
      </w:pPr>
    </w:p>
    <w:p w14:paraId="1F7D8A4F" w14:textId="6569A966" w:rsidR="00A95973" w:rsidRPr="00663CB7" w:rsidRDefault="00627FD7" w:rsidP="00851201">
      <w:pPr>
        <w:ind w:left="567" w:firstLine="0"/>
        <w:jc w:val="center"/>
        <w:rPr>
          <w:rFonts w:cs="Times New Roman"/>
          <w:b/>
          <w:bCs/>
          <w:sz w:val="28"/>
          <w:szCs w:val="28"/>
        </w:rPr>
      </w:pPr>
      <w:bookmarkStart w:id="19" w:name="_Hlk13764761"/>
      <w:bookmarkStart w:id="20" w:name="_Hlk13764784"/>
      <w:r w:rsidRPr="00663CB7">
        <w:rPr>
          <w:rFonts w:cs="Times New Roman"/>
          <w:b/>
          <w:bCs/>
          <w:sz w:val="28"/>
          <w:szCs w:val="28"/>
        </w:rPr>
        <w:t xml:space="preserve">З метою забезпечення виконання п. </w:t>
      </w:r>
      <w:r w:rsidR="00AD714E">
        <w:rPr>
          <w:rFonts w:cs="Times New Roman"/>
          <w:b/>
          <w:bCs/>
          <w:sz w:val="28"/>
          <w:szCs w:val="28"/>
        </w:rPr>
        <w:t>3</w:t>
      </w:r>
      <w:r w:rsidRPr="00663CB7">
        <w:rPr>
          <w:rFonts w:cs="Times New Roman"/>
          <w:b/>
          <w:bCs/>
          <w:sz w:val="28"/>
          <w:szCs w:val="28"/>
        </w:rPr>
        <w:t xml:space="preserve">.2. цієї Програми, затвердити </w:t>
      </w:r>
    </w:p>
    <w:p w14:paraId="02DC14A7" w14:textId="29077E1B" w:rsidR="00627FD7" w:rsidRPr="00663CB7" w:rsidRDefault="00627FD7" w:rsidP="00851201">
      <w:pPr>
        <w:ind w:left="567" w:firstLine="0"/>
        <w:jc w:val="center"/>
        <w:rPr>
          <w:rFonts w:cs="Times New Roman"/>
          <w:b/>
          <w:bCs/>
          <w:sz w:val="28"/>
          <w:szCs w:val="28"/>
        </w:rPr>
      </w:pPr>
      <w:r w:rsidRPr="00663CB7">
        <w:rPr>
          <w:rFonts w:cs="Times New Roman"/>
          <w:b/>
          <w:bCs/>
          <w:sz w:val="28"/>
          <w:szCs w:val="28"/>
        </w:rPr>
        <w:t>наступні заходи:</w:t>
      </w:r>
    </w:p>
    <w:p w14:paraId="2178B8C9" w14:textId="77777777" w:rsidR="00CD7BD6" w:rsidRPr="00663CB7" w:rsidRDefault="00CD7BD6" w:rsidP="00851201">
      <w:pPr>
        <w:pStyle w:val="a7"/>
        <w:ind w:left="927" w:firstLine="0"/>
        <w:rPr>
          <w:rFonts w:cs="Times New Roman"/>
          <w:sz w:val="28"/>
          <w:szCs w:val="28"/>
        </w:rPr>
      </w:pPr>
    </w:p>
    <w:tbl>
      <w:tblPr>
        <w:tblStyle w:val="ad"/>
        <w:tblpPr w:leftFromText="180" w:rightFromText="180" w:vertAnchor="text" w:tblpXSpec="center" w:tblpY="1"/>
        <w:tblOverlap w:val="never"/>
        <w:tblW w:w="10201" w:type="dxa"/>
        <w:jc w:val="center"/>
        <w:tblLayout w:type="fixed"/>
        <w:tblLook w:val="04A0" w:firstRow="1" w:lastRow="0" w:firstColumn="1" w:lastColumn="0" w:noHBand="0" w:noVBand="1"/>
      </w:tblPr>
      <w:tblGrid>
        <w:gridCol w:w="846"/>
        <w:gridCol w:w="2977"/>
        <w:gridCol w:w="1842"/>
        <w:gridCol w:w="1701"/>
        <w:gridCol w:w="2835"/>
      </w:tblGrid>
      <w:tr w:rsidR="00663CB7" w:rsidRPr="00663CB7" w14:paraId="446E09F3" w14:textId="77777777" w:rsidTr="00851201">
        <w:trPr>
          <w:jc w:val="center"/>
        </w:trPr>
        <w:tc>
          <w:tcPr>
            <w:tcW w:w="846" w:type="dxa"/>
            <w:shd w:val="clear" w:color="auto" w:fill="auto"/>
          </w:tcPr>
          <w:p w14:paraId="2F55C16D" w14:textId="77777777" w:rsidR="00CD7BD6" w:rsidRPr="008864E9" w:rsidRDefault="00CD7BD6" w:rsidP="00851201">
            <w:pPr>
              <w:ind w:firstLine="30"/>
              <w:jc w:val="center"/>
              <w:rPr>
                <w:b/>
                <w:bCs/>
                <w:szCs w:val="24"/>
              </w:rPr>
            </w:pPr>
            <w:bookmarkStart w:id="21" w:name="_Hlk13768362"/>
            <w:r w:rsidRPr="008864E9">
              <w:rPr>
                <w:b/>
                <w:bCs/>
                <w:szCs w:val="24"/>
              </w:rPr>
              <w:t>№ з\п</w:t>
            </w:r>
          </w:p>
        </w:tc>
        <w:tc>
          <w:tcPr>
            <w:tcW w:w="2977" w:type="dxa"/>
            <w:shd w:val="clear" w:color="auto" w:fill="auto"/>
          </w:tcPr>
          <w:p w14:paraId="07EA343D" w14:textId="77777777" w:rsidR="00CD7BD6" w:rsidRPr="008864E9" w:rsidRDefault="00CD7BD6" w:rsidP="00851201">
            <w:pPr>
              <w:ind w:firstLine="0"/>
              <w:jc w:val="center"/>
              <w:rPr>
                <w:b/>
                <w:bCs/>
                <w:szCs w:val="24"/>
              </w:rPr>
            </w:pPr>
            <w:r w:rsidRPr="008864E9">
              <w:rPr>
                <w:b/>
                <w:bCs/>
                <w:szCs w:val="24"/>
              </w:rPr>
              <w:t>Найменування заходу</w:t>
            </w:r>
          </w:p>
        </w:tc>
        <w:tc>
          <w:tcPr>
            <w:tcW w:w="1842" w:type="dxa"/>
            <w:shd w:val="clear" w:color="auto" w:fill="auto"/>
          </w:tcPr>
          <w:p w14:paraId="3EE2C022" w14:textId="40325D27" w:rsidR="00CD7BD6" w:rsidRPr="008864E9" w:rsidRDefault="00CD7BD6" w:rsidP="00851201">
            <w:pPr>
              <w:ind w:right="-114" w:hanging="101"/>
              <w:jc w:val="center"/>
              <w:rPr>
                <w:b/>
                <w:bCs/>
                <w:szCs w:val="24"/>
              </w:rPr>
            </w:pPr>
            <w:r w:rsidRPr="008864E9">
              <w:rPr>
                <w:b/>
                <w:bCs/>
                <w:szCs w:val="24"/>
              </w:rPr>
              <w:t>Відповідальні особи</w:t>
            </w:r>
          </w:p>
        </w:tc>
        <w:tc>
          <w:tcPr>
            <w:tcW w:w="1701" w:type="dxa"/>
            <w:shd w:val="clear" w:color="auto" w:fill="auto"/>
          </w:tcPr>
          <w:p w14:paraId="31ED2AB7" w14:textId="77777777" w:rsidR="00A95973" w:rsidRPr="008864E9" w:rsidRDefault="00CD7BD6" w:rsidP="00851201">
            <w:pPr>
              <w:ind w:firstLine="0"/>
              <w:jc w:val="center"/>
              <w:rPr>
                <w:b/>
                <w:bCs/>
                <w:szCs w:val="24"/>
              </w:rPr>
            </w:pPr>
            <w:r w:rsidRPr="008864E9">
              <w:rPr>
                <w:b/>
                <w:bCs/>
                <w:szCs w:val="24"/>
              </w:rPr>
              <w:t xml:space="preserve">Строк </w:t>
            </w:r>
          </w:p>
          <w:p w14:paraId="1BF1A621" w14:textId="0CEE6D8B" w:rsidR="00CD7BD6" w:rsidRPr="008864E9" w:rsidRDefault="00CD7BD6" w:rsidP="00851201">
            <w:pPr>
              <w:ind w:firstLine="0"/>
              <w:jc w:val="center"/>
              <w:rPr>
                <w:b/>
                <w:bCs/>
                <w:szCs w:val="24"/>
              </w:rPr>
            </w:pPr>
            <w:r w:rsidRPr="008864E9">
              <w:rPr>
                <w:b/>
                <w:bCs/>
                <w:szCs w:val="24"/>
              </w:rPr>
              <w:t>виконання</w:t>
            </w:r>
          </w:p>
        </w:tc>
        <w:tc>
          <w:tcPr>
            <w:tcW w:w="2835" w:type="dxa"/>
            <w:shd w:val="clear" w:color="auto" w:fill="auto"/>
          </w:tcPr>
          <w:p w14:paraId="2E66F25C" w14:textId="77777777" w:rsidR="00A95973" w:rsidRPr="008864E9" w:rsidRDefault="00CD7BD6" w:rsidP="00851201">
            <w:pPr>
              <w:ind w:firstLine="0"/>
              <w:jc w:val="center"/>
              <w:rPr>
                <w:b/>
                <w:bCs/>
                <w:szCs w:val="24"/>
              </w:rPr>
            </w:pPr>
            <w:r w:rsidRPr="008864E9">
              <w:rPr>
                <w:b/>
                <w:bCs/>
                <w:szCs w:val="24"/>
              </w:rPr>
              <w:t xml:space="preserve">Очікуваний </w:t>
            </w:r>
          </w:p>
          <w:p w14:paraId="207F084C" w14:textId="18BD3A01" w:rsidR="00CD7BD6" w:rsidRPr="008864E9" w:rsidRDefault="00CD7BD6" w:rsidP="00851201">
            <w:pPr>
              <w:ind w:firstLine="0"/>
              <w:jc w:val="center"/>
              <w:rPr>
                <w:b/>
                <w:bCs/>
                <w:szCs w:val="24"/>
              </w:rPr>
            </w:pPr>
            <w:r w:rsidRPr="008864E9">
              <w:rPr>
                <w:b/>
                <w:bCs/>
                <w:szCs w:val="24"/>
              </w:rPr>
              <w:t>результат</w:t>
            </w:r>
          </w:p>
        </w:tc>
      </w:tr>
      <w:tr w:rsidR="00663CB7" w:rsidRPr="00663CB7" w14:paraId="6D4811AE" w14:textId="77777777" w:rsidTr="00851201">
        <w:trPr>
          <w:jc w:val="center"/>
        </w:trPr>
        <w:tc>
          <w:tcPr>
            <w:tcW w:w="846" w:type="dxa"/>
          </w:tcPr>
          <w:p w14:paraId="4C808DE9" w14:textId="76E3E435" w:rsidR="00CD7BD6" w:rsidRPr="008864E9" w:rsidRDefault="00CD7BD6" w:rsidP="00851201">
            <w:pPr>
              <w:ind w:right="34" w:firstLine="30"/>
              <w:jc w:val="center"/>
              <w:rPr>
                <w:szCs w:val="24"/>
              </w:rPr>
            </w:pPr>
            <w:r w:rsidRPr="008864E9">
              <w:rPr>
                <w:szCs w:val="24"/>
              </w:rPr>
              <w:t>1</w:t>
            </w:r>
          </w:p>
        </w:tc>
        <w:tc>
          <w:tcPr>
            <w:tcW w:w="2977" w:type="dxa"/>
          </w:tcPr>
          <w:p w14:paraId="7AD10D4A" w14:textId="77777777" w:rsidR="00CD7BD6" w:rsidRPr="008864E9" w:rsidRDefault="00CD7BD6" w:rsidP="00851201">
            <w:pPr>
              <w:ind w:right="-114" w:firstLine="30"/>
              <w:jc w:val="center"/>
              <w:rPr>
                <w:szCs w:val="24"/>
              </w:rPr>
            </w:pPr>
            <w:r w:rsidRPr="008864E9">
              <w:rPr>
                <w:szCs w:val="24"/>
              </w:rPr>
              <w:t>Виявлення об’єктів</w:t>
            </w:r>
          </w:p>
        </w:tc>
        <w:tc>
          <w:tcPr>
            <w:tcW w:w="1842" w:type="dxa"/>
          </w:tcPr>
          <w:p w14:paraId="40F7D46E" w14:textId="3BFE1B16" w:rsidR="00CD7BD6" w:rsidRPr="008864E9" w:rsidRDefault="00D96AA5" w:rsidP="00851201">
            <w:pPr>
              <w:ind w:right="34" w:firstLine="30"/>
              <w:jc w:val="center"/>
              <w:rPr>
                <w:szCs w:val="24"/>
              </w:rPr>
            </w:pPr>
            <w:r w:rsidRPr="008864E9">
              <w:rPr>
                <w:szCs w:val="24"/>
              </w:rPr>
              <w:t>Заступники міського голови, старости</w:t>
            </w:r>
          </w:p>
        </w:tc>
        <w:tc>
          <w:tcPr>
            <w:tcW w:w="1701" w:type="dxa"/>
          </w:tcPr>
          <w:p w14:paraId="7E9D663C" w14:textId="3EE813A8" w:rsidR="00CD7BD6" w:rsidRPr="008864E9" w:rsidRDefault="00D96AA5" w:rsidP="00851201">
            <w:pPr>
              <w:ind w:right="34" w:firstLine="30"/>
              <w:jc w:val="center"/>
              <w:rPr>
                <w:szCs w:val="24"/>
              </w:rPr>
            </w:pPr>
            <w:r w:rsidRPr="008864E9">
              <w:rPr>
                <w:szCs w:val="24"/>
              </w:rPr>
              <w:t>2021-2023</w:t>
            </w:r>
          </w:p>
        </w:tc>
        <w:tc>
          <w:tcPr>
            <w:tcW w:w="2835" w:type="dxa"/>
          </w:tcPr>
          <w:p w14:paraId="776809AC" w14:textId="65A89BBB" w:rsidR="00CD7BD6" w:rsidRPr="008864E9" w:rsidRDefault="00CD7BD6" w:rsidP="00851201">
            <w:pPr>
              <w:ind w:right="34" w:firstLine="30"/>
              <w:jc w:val="left"/>
              <w:rPr>
                <w:szCs w:val="24"/>
              </w:rPr>
            </w:pPr>
            <w:r w:rsidRPr="008864E9">
              <w:rPr>
                <w:szCs w:val="24"/>
              </w:rPr>
              <w:t xml:space="preserve">виявлені об’єкти, що </w:t>
            </w:r>
            <w:r w:rsidR="00F95D8A" w:rsidRPr="008864E9">
              <w:rPr>
                <w:szCs w:val="24"/>
                <w:lang w:val="ru-RU"/>
              </w:rPr>
              <w:t xml:space="preserve"> </w:t>
            </w:r>
            <w:r w:rsidRPr="008864E9">
              <w:rPr>
                <w:szCs w:val="24"/>
              </w:rPr>
              <w:t xml:space="preserve">не зареєстровані у </w:t>
            </w:r>
            <w:r w:rsidR="00F95D8A" w:rsidRPr="008864E9">
              <w:rPr>
                <w:szCs w:val="24"/>
                <w:lang w:val="ru-RU"/>
              </w:rPr>
              <w:t xml:space="preserve">  </w:t>
            </w:r>
            <w:r w:rsidRPr="008864E9">
              <w:rPr>
                <w:szCs w:val="24"/>
              </w:rPr>
              <w:t>реєстрі</w:t>
            </w:r>
          </w:p>
        </w:tc>
      </w:tr>
      <w:tr w:rsidR="00663CB7" w:rsidRPr="00663CB7" w14:paraId="4FAA063A" w14:textId="77777777" w:rsidTr="00851201">
        <w:trPr>
          <w:jc w:val="center"/>
        </w:trPr>
        <w:tc>
          <w:tcPr>
            <w:tcW w:w="846" w:type="dxa"/>
          </w:tcPr>
          <w:p w14:paraId="00DB2658" w14:textId="1FB6BB0B" w:rsidR="00CD7BD6" w:rsidRPr="008864E9" w:rsidRDefault="00CD7BD6" w:rsidP="00851201">
            <w:pPr>
              <w:ind w:right="34" w:firstLine="30"/>
              <w:jc w:val="center"/>
              <w:rPr>
                <w:szCs w:val="24"/>
              </w:rPr>
            </w:pPr>
            <w:r w:rsidRPr="008864E9">
              <w:rPr>
                <w:szCs w:val="24"/>
              </w:rPr>
              <w:t>2</w:t>
            </w:r>
          </w:p>
        </w:tc>
        <w:tc>
          <w:tcPr>
            <w:tcW w:w="2977" w:type="dxa"/>
          </w:tcPr>
          <w:p w14:paraId="725AA142" w14:textId="77777777" w:rsidR="00CD7BD6" w:rsidRPr="008864E9" w:rsidRDefault="00CD7BD6" w:rsidP="00851201">
            <w:pPr>
              <w:ind w:right="34" w:firstLine="30"/>
              <w:jc w:val="center"/>
              <w:rPr>
                <w:szCs w:val="24"/>
              </w:rPr>
            </w:pPr>
            <w:r w:rsidRPr="008864E9">
              <w:rPr>
                <w:szCs w:val="24"/>
              </w:rPr>
              <w:t>Виявлення правовстановлюючих документів або їх дублікатів та формування пакетів документів відповідно до вимог законодавства</w:t>
            </w:r>
          </w:p>
        </w:tc>
        <w:tc>
          <w:tcPr>
            <w:tcW w:w="1842" w:type="dxa"/>
          </w:tcPr>
          <w:p w14:paraId="19E95006" w14:textId="7346EA8A" w:rsidR="00CD7BD6" w:rsidRPr="008864E9" w:rsidRDefault="00D96AA5" w:rsidP="00851201">
            <w:pPr>
              <w:ind w:left="-101" w:right="-114" w:firstLine="0"/>
              <w:jc w:val="center"/>
              <w:rPr>
                <w:szCs w:val="24"/>
              </w:rPr>
            </w:pPr>
            <w:r w:rsidRPr="008864E9">
              <w:rPr>
                <w:szCs w:val="24"/>
              </w:rPr>
              <w:t>Юридичний відділ</w:t>
            </w:r>
          </w:p>
        </w:tc>
        <w:tc>
          <w:tcPr>
            <w:tcW w:w="1701" w:type="dxa"/>
          </w:tcPr>
          <w:p w14:paraId="26AFBC8A" w14:textId="587F3083" w:rsidR="00CD7BD6" w:rsidRPr="008864E9" w:rsidRDefault="005A6385" w:rsidP="00851201">
            <w:pPr>
              <w:ind w:right="34" w:firstLine="30"/>
              <w:jc w:val="center"/>
              <w:rPr>
                <w:szCs w:val="24"/>
              </w:rPr>
            </w:pPr>
            <w:r w:rsidRPr="008864E9">
              <w:rPr>
                <w:szCs w:val="24"/>
              </w:rPr>
              <w:t>2021-2023</w:t>
            </w:r>
          </w:p>
        </w:tc>
        <w:tc>
          <w:tcPr>
            <w:tcW w:w="2835" w:type="dxa"/>
          </w:tcPr>
          <w:p w14:paraId="6B1781E6" w14:textId="77777777" w:rsidR="00FD397A" w:rsidRPr="008864E9" w:rsidRDefault="00CD7BD6" w:rsidP="00851201">
            <w:pPr>
              <w:ind w:right="34" w:firstLine="30"/>
              <w:rPr>
                <w:szCs w:val="24"/>
              </w:rPr>
            </w:pPr>
            <w:r w:rsidRPr="008864E9">
              <w:rPr>
                <w:szCs w:val="24"/>
              </w:rPr>
              <w:t xml:space="preserve">Перевірено </w:t>
            </w:r>
          </w:p>
          <w:p w14:paraId="43F47BC5" w14:textId="77777777" w:rsidR="00FD397A" w:rsidRPr="008864E9" w:rsidRDefault="00CD7BD6" w:rsidP="00851201">
            <w:pPr>
              <w:ind w:right="34" w:firstLine="30"/>
              <w:rPr>
                <w:szCs w:val="24"/>
              </w:rPr>
            </w:pPr>
            <w:r w:rsidRPr="008864E9">
              <w:rPr>
                <w:szCs w:val="24"/>
              </w:rPr>
              <w:t xml:space="preserve">наявність </w:t>
            </w:r>
          </w:p>
          <w:p w14:paraId="3EE0C31D" w14:textId="64AC603A" w:rsidR="00CD7BD6" w:rsidRPr="008864E9" w:rsidRDefault="00CD7BD6" w:rsidP="00851201">
            <w:pPr>
              <w:ind w:right="-104" w:firstLine="30"/>
              <w:rPr>
                <w:szCs w:val="24"/>
              </w:rPr>
            </w:pPr>
            <w:r w:rsidRPr="008864E9">
              <w:rPr>
                <w:szCs w:val="24"/>
              </w:rPr>
              <w:t>правовстановлюючих документів</w:t>
            </w:r>
          </w:p>
        </w:tc>
      </w:tr>
      <w:tr w:rsidR="00663CB7" w:rsidRPr="00663CB7" w14:paraId="065BC75D" w14:textId="77777777" w:rsidTr="00851201">
        <w:trPr>
          <w:jc w:val="center"/>
        </w:trPr>
        <w:tc>
          <w:tcPr>
            <w:tcW w:w="846" w:type="dxa"/>
          </w:tcPr>
          <w:p w14:paraId="7930F059" w14:textId="5D5CC669" w:rsidR="00627FD7" w:rsidRPr="008864E9" w:rsidRDefault="00627FD7" w:rsidP="00851201">
            <w:pPr>
              <w:ind w:right="34" w:firstLine="30"/>
              <w:jc w:val="center"/>
              <w:rPr>
                <w:szCs w:val="24"/>
              </w:rPr>
            </w:pPr>
            <w:r w:rsidRPr="008864E9">
              <w:rPr>
                <w:szCs w:val="24"/>
              </w:rPr>
              <w:t>2-прим.</w:t>
            </w:r>
          </w:p>
        </w:tc>
        <w:tc>
          <w:tcPr>
            <w:tcW w:w="2977" w:type="dxa"/>
          </w:tcPr>
          <w:p w14:paraId="65816F4E" w14:textId="4B3492F8" w:rsidR="00627FD7" w:rsidRPr="008864E9" w:rsidRDefault="00627FD7" w:rsidP="00851201">
            <w:pPr>
              <w:ind w:right="34" w:firstLine="30"/>
              <w:jc w:val="center"/>
              <w:rPr>
                <w:szCs w:val="24"/>
              </w:rPr>
            </w:pPr>
            <w:r w:rsidRPr="008864E9">
              <w:rPr>
                <w:szCs w:val="24"/>
              </w:rPr>
              <w:t>В разі відсутності правовстановлюючих документів направлення запитів до БТІ</w:t>
            </w:r>
          </w:p>
        </w:tc>
        <w:tc>
          <w:tcPr>
            <w:tcW w:w="1842" w:type="dxa"/>
          </w:tcPr>
          <w:p w14:paraId="3197EF9C" w14:textId="1996BA07" w:rsidR="00627FD7" w:rsidRPr="008864E9" w:rsidRDefault="005A6385" w:rsidP="00851201">
            <w:pPr>
              <w:ind w:right="34" w:firstLine="30"/>
              <w:jc w:val="center"/>
              <w:rPr>
                <w:szCs w:val="24"/>
              </w:rPr>
            </w:pPr>
            <w:r w:rsidRPr="008864E9">
              <w:rPr>
                <w:szCs w:val="24"/>
              </w:rPr>
              <w:t>Міський голова, заступники міського голови</w:t>
            </w:r>
          </w:p>
        </w:tc>
        <w:tc>
          <w:tcPr>
            <w:tcW w:w="1701" w:type="dxa"/>
          </w:tcPr>
          <w:p w14:paraId="2CCFF935" w14:textId="22E5F9A5" w:rsidR="00627FD7" w:rsidRPr="008864E9" w:rsidRDefault="005A6385" w:rsidP="00851201">
            <w:pPr>
              <w:ind w:left="-110" w:right="-105" w:firstLine="0"/>
              <w:jc w:val="center"/>
              <w:rPr>
                <w:szCs w:val="24"/>
              </w:rPr>
            </w:pPr>
            <w:r w:rsidRPr="008864E9">
              <w:rPr>
                <w:szCs w:val="24"/>
              </w:rPr>
              <w:t>2021-2023</w:t>
            </w:r>
          </w:p>
        </w:tc>
        <w:tc>
          <w:tcPr>
            <w:tcW w:w="2835" w:type="dxa"/>
          </w:tcPr>
          <w:p w14:paraId="02F797E8" w14:textId="15ED30B7" w:rsidR="00FD397A" w:rsidRPr="008864E9" w:rsidRDefault="00F95D8A" w:rsidP="00851201">
            <w:pPr>
              <w:ind w:left="-1532" w:right="34" w:firstLine="30"/>
              <w:jc w:val="center"/>
              <w:rPr>
                <w:szCs w:val="24"/>
                <w:lang w:val="ru-RU"/>
              </w:rPr>
            </w:pPr>
            <w:r w:rsidRPr="008864E9">
              <w:rPr>
                <w:szCs w:val="24"/>
                <w:lang w:val="ru-RU"/>
              </w:rPr>
              <w:t xml:space="preserve">                  </w:t>
            </w:r>
            <w:r w:rsidR="00532EF0">
              <w:rPr>
                <w:szCs w:val="24"/>
              </w:rPr>
              <w:t>О</w:t>
            </w:r>
            <w:r w:rsidR="00627FD7" w:rsidRPr="008864E9">
              <w:rPr>
                <w:szCs w:val="24"/>
              </w:rPr>
              <w:t>тримано дублікати</w:t>
            </w:r>
            <w:r w:rsidRPr="008864E9">
              <w:rPr>
                <w:szCs w:val="24"/>
                <w:lang w:val="ru-RU"/>
              </w:rPr>
              <w:t xml:space="preserve">                                                   </w:t>
            </w:r>
          </w:p>
          <w:p w14:paraId="2A8969D0" w14:textId="77777777" w:rsidR="00F95D8A" w:rsidRPr="008864E9" w:rsidRDefault="00F95D8A" w:rsidP="00851201">
            <w:pPr>
              <w:ind w:left="-1532" w:right="34" w:firstLine="30"/>
              <w:jc w:val="center"/>
              <w:rPr>
                <w:szCs w:val="24"/>
                <w:lang w:val="ru-RU"/>
              </w:rPr>
            </w:pPr>
            <w:r w:rsidRPr="008864E9">
              <w:rPr>
                <w:szCs w:val="24"/>
                <w:lang w:val="ru-RU"/>
              </w:rPr>
              <w:t xml:space="preserve">                     </w:t>
            </w:r>
            <w:r w:rsidR="00627FD7" w:rsidRPr="008864E9">
              <w:rPr>
                <w:szCs w:val="24"/>
              </w:rPr>
              <w:t xml:space="preserve">правовстановлюючих </w:t>
            </w:r>
            <w:r w:rsidRPr="008864E9">
              <w:rPr>
                <w:szCs w:val="24"/>
                <w:lang w:val="ru-RU"/>
              </w:rPr>
              <w:t xml:space="preserve">   </w:t>
            </w:r>
          </w:p>
          <w:p w14:paraId="41982F4F" w14:textId="4D5E0A8D" w:rsidR="00627FD7" w:rsidRPr="008864E9" w:rsidRDefault="00F95D8A" w:rsidP="00851201">
            <w:pPr>
              <w:ind w:left="-1532" w:right="34" w:firstLine="30"/>
              <w:jc w:val="center"/>
              <w:rPr>
                <w:szCs w:val="24"/>
              </w:rPr>
            </w:pPr>
            <w:r w:rsidRPr="008864E9">
              <w:rPr>
                <w:szCs w:val="24"/>
                <w:lang w:val="ru-RU"/>
              </w:rPr>
              <w:t xml:space="preserve">   </w:t>
            </w:r>
            <w:r w:rsidR="00627FD7" w:rsidRPr="008864E9">
              <w:rPr>
                <w:szCs w:val="24"/>
              </w:rPr>
              <w:t>документів</w:t>
            </w:r>
          </w:p>
        </w:tc>
      </w:tr>
      <w:tr w:rsidR="00663CB7" w:rsidRPr="00663CB7" w14:paraId="6D834857" w14:textId="77777777" w:rsidTr="00851201">
        <w:trPr>
          <w:jc w:val="center"/>
        </w:trPr>
        <w:tc>
          <w:tcPr>
            <w:tcW w:w="846" w:type="dxa"/>
          </w:tcPr>
          <w:p w14:paraId="09FBF036" w14:textId="7276B53B" w:rsidR="00627FD7" w:rsidRPr="008864E9" w:rsidRDefault="00627FD7" w:rsidP="00851201">
            <w:pPr>
              <w:ind w:right="34" w:firstLine="30"/>
              <w:jc w:val="center"/>
              <w:rPr>
                <w:szCs w:val="24"/>
              </w:rPr>
            </w:pPr>
            <w:r w:rsidRPr="008864E9">
              <w:rPr>
                <w:szCs w:val="24"/>
              </w:rPr>
              <w:t>3</w:t>
            </w:r>
          </w:p>
        </w:tc>
        <w:tc>
          <w:tcPr>
            <w:tcW w:w="2977" w:type="dxa"/>
          </w:tcPr>
          <w:p w14:paraId="213B0EA7" w14:textId="4224C4FF" w:rsidR="00627FD7" w:rsidRPr="008864E9" w:rsidRDefault="00627FD7" w:rsidP="00851201">
            <w:pPr>
              <w:ind w:right="34" w:firstLine="30"/>
              <w:jc w:val="center"/>
              <w:rPr>
                <w:szCs w:val="24"/>
              </w:rPr>
            </w:pPr>
            <w:r w:rsidRPr="008864E9">
              <w:rPr>
                <w:szCs w:val="24"/>
              </w:rPr>
              <w:t>Звернення до державного</w:t>
            </w:r>
            <w:r w:rsidR="00D01DCF" w:rsidRPr="008864E9">
              <w:rPr>
                <w:szCs w:val="24"/>
              </w:rPr>
              <w:t xml:space="preserve"> реєстратора</w:t>
            </w:r>
          </w:p>
        </w:tc>
        <w:tc>
          <w:tcPr>
            <w:tcW w:w="1842" w:type="dxa"/>
          </w:tcPr>
          <w:p w14:paraId="71ADD7A2" w14:textId="4069B094" w:rsidR="00627FD7" w:rsidRPr="008864E9" w:rsidRDefault="005A6385" w:rsidP="00851201">
            <w:pPr>
              <w:ind w:right="34" w:firstLine="30"/>
              <w:jc w:val="center"/>
              <w:rPr>
                <w:szCs w:val="24"/>
              </w:rPr>
            </w:pPr>
            <w:r w:rsidRPr="008864E9">
              <w:rPr>
                <w:szCs w:val="24"/>
              </w:rPr>
              <w:t>Міській голова, довірені особи</w:t>
            </w:r>
          </w:p>
        </w:tc>
        <w:tc>
          <w:tcPr>
            <w:tcW w:w="1701" w:type="dxa"/>
          </w:tcPr>
          <w:p w14:paraId="3536602F" w14:textId="3C0A6D44" w:rsidR="00627FD7" w:rsidRPr="008864E9" w:rsidRDefault="005A6385" w:rsidP="00851201">
            <w:pPr>
              <w:ind w:right="34" w:firstLine="30"/>
              <w:jc w:val="center"/>
              <w:rPr>
                <w:szCs w:val="24"/>
              </w:rPr>
            </w:pPr>
            <w:r w:rsidRPr="008864E9">
              <w:rPr>
                <w:szCs w:val="24"/>
              </w:rPr>
              <w:t>2021-2023</w:t>
            </w:r>
          </w:p>
        </w:tc>
        <w:tc>
          <w:tcPr>
            <w:tcW w:w="2835" w:type="dxa"/>
          </w:tcPr>
          <w:p w14:paraId="10F4A8AF" w14:textId="39803A80" w:rsidR="00FD397A" w:rsidRPr="008864E9" w:rsidRDefault="00532EF0" w:rsidP="00851201">
            <w:pPr>
              <w:ind w:right="34" w:firstLine="30"/>
              <w:jc w:val="left"/>
              <w:rPr>
                <w:szCs w:val="24"/>
              </w:rPr>
            </w:pPr>
            <w:r>
              <w:rPr>
                <w:szCs w:val="24"/>
              </w:rPr>
              <w:t>П</w:t>
            </w:r>
            <w:r w:rsidR="00627FD7" w:rsidRPr="008864E9">
              <w:rPr>
                <w:szCs w:val="24"/>
              </w:rPr>
              <w:t xml:space="preserve">ередано державному </w:t>
            </w:r>
          </w:p>
          <w:p w14:paraId="0214A825" w14:textId="2F66AC81" w:rsidR="00627FD7" w:rsidRPr="008864E9" w:rsidRDefault="00627FD7" w:rsidP="00851201">
            <w:pPr>
              <w:ind w:right="34" w:firstLine="30"/>
              <w:jc w:val="left"/>
              <w:rPr>
                <w:szCs w:val="24"/>
              </w:rPr>
            </w:pPr>
            <w:r w:rsidRPr="008864E9">
              <w:rPr>
                <w:szCs w:val="24"/>
              </w:rPr>
              <w:t>реєстратору</w:t>
            </w:r>
          </w:p>
        </w:tc>
      </w:tr>
      <w:tr w:rsidR="00663CB7" w:rsidRPr="00663CB7" w14:paraId="15544258" w14:textId="77777777" w:rsidTr="00851201">
        <w:trPr>
          <w:jc w:val="center"/>
        </w:trPr>
        <w:tc>
          <w:tcPr>
            <w:tcW w:w="846" w:type="dxa"/>
          </w:tcPr>
          <w:p w14:paraId="607B1496" w14:textId="57448237" w:rsidR="00627FD7" w:rsidRPr="008864E9" w:rsidRDefault="00627FD7" w:rsidP="00851201">
            <w:pPr>
              <w:ind w:right="34" w:firstLine="30"/>
              <w:jc w:val="center"/>
              <w:rPr>
                <w:szCs w:val="24"/>
              </w:rPr>
            </w:pPr>
            <w:r w:rsidRPr="008864E9">
              <w:rPr>
                <w:szCs w:val="24"/>
              </w:rPr>
              <w:lastRenderedPageBreak/>
              <w:t>4</w:t>
            </w:r>
          </w:p>
        </w:tc>
        <w:tc>
          <w:tcPr>
            <w:tcW w:w="2977" w:type="dxa"/>
          </w:tcPr>
          <w:p w14:paraId="6CD1AD4F" w14:textId="7A446BAB" w:rsidR="00627FD7" w:rsidRPr="008864E9" w:rsidRDefault="00627FD7" w:rsidP="00851201">
            <w:pPr>
              <w:ind w:right="34" w:firstLine="30"/>
              <w:jc w:val="center"/>
              <w:rPr>
                <w:szCs w:val="24"/>
              </w:rPr>
            </w:pPr>
            <w:r w:rsidRPr="008864E9">
              <w:rPr>
                <w:szCs w:val="24"/>
              </w:rPr>
              <w:t>Вирішення питання щодо оптимальних шляхів використання прийнятого у комунальну власність комунального майна</w:t>
            </w:r>
          </w:p>
        </w:tc>
        <w:tc>
          <w:tcPr>
            <w:tcW w:w="1842" w:type="dxa"/>
          </w:tcPr>
          <w:p w14:paraId="42F2A257" w14:textId="13FD4A52" w:rsidR="00627FD7" w:rsidRPr="008864E9" w:rsidRDefault="005A6385" w:rsidP="00851201">
            <w:pPr>
              <w:ind w:right="34" w:firstLine="30"/>
              <w:jc w:val="center"/>
              <w:rPr>
                <w:szCs w:val="24"/>
              </w:rPr>
            </w:pPr>
            <w:r w:rsidRPr="008864E9">
              <w:rPr>
                <w:szCs w:val="24"/>
              </w:rPr>
              <w:t>Міська рада</w:t>
            </w:r>
          </w:p>
        </w:tc>
        <w:tc>
          <w:tcPr>
            <w:tcW w:w="1701" w:type="dxa"/>
          </w:tcPr>
          <w:p w14:paraId="714ABA25" w14:textId="7F8142C6" w:rsidR="00627FD7" w:rsidRPr="008864E9" w:rsidRDefault="005A6385" w:rsidP="00851201">
            <w:pPr>
              <w:ind w:right="34" w:firstLine="30"/>
              <w:jc w:val="center"/>
              <w:rPr>
                <w:szCs w:val="24"/>
              </w:rPr>
            </w:pPr>
            <w:r w:rsidRPr="008864E9">
              <w:rPr>
                <w:szCs w:val="24"/>
              </w:rPr>
              <w:t>2021-2023</w:t>
            </w:r>
          </w:p>
        </w:tc>
        <w:tc>
          <w:tcPr>
            <w:tcW w:w="2835" w:type="dxa"/>
          </w:tcPr>
          <w:p w14:paraId="5AD415C6" w14:textId="5FB4409E" w:rsidR="00627FD7" w:rsidRPr="008864E9" w:rsidRDefault="00532EF0" w:rsidP="00851201">
            <w:pPr>
              <w:ind w:right="34" w:firstLine="30"/>
              <w:jc w:val="left"/>
              <w:rPr>
                <w:szCs w:val="24"/>
              </w:rPr>
            </w:pPr>
            <w:r>
              <w:rPr>
                <w:szCs w:val="24"/>
              </w:rPr>
              <w:t>П</w:t>
            </w:r>
            <w:r w:rsidR="00627FD7" w:rsidRPr="008864E9">
              <w:rPr>
                <w:szCs w:val="24"/>
              </w:rPr>
              <w:t>итання щодо оптимальних шляхів використання  вирішено</w:t>
            </w:r>
          </w:p>
        </w:tc>
      </w:tr>
      <w:bookmarkEnd w:id="19"/>
      <w:bookmarkEnd w:id="20"/>
      <w:bookmarkEnd w:id="21"/>
    </w:tbl>
    <w:p w14:paraId="2B8E521C" w14:textId="076F6BF9" w:rsidR="00667393" w:rsidRDefault="00667393" w:rsidP="00851201">
      <w:pPr>
        <w:ind w:firstLine="0"/>
        <w:outlineLvl w:val="1"/>
        <w:rPr>
          <w:rFonts w:eastAsia="Times New Roman" w:cs="Times New Roman"/>
          <w:b/>
          <w:bCs/>
          <w:sz w:val="28"/>
          <w:szCs w:val="28"/>
          <w:lang w:eastAsia="ru-RU"/>
        </w:rPr>
      </w:pPr>
    </w:p>
    <w:p w14:paraId="588DEBD9" w14:textId="77777777" w:rsidR="00667393" w:rsidRPr="00663CB7" w:rsidRDefault="00667393" w:rsidP="00851201">
      <w:pPr>
        <w:ind w:left="709" w:firstLine="0"/>
        <w:jc w:val="center"/>
        <w:outlineLvl w:val="1"/>
        <w:rPr>
          <w:rFonts w:eastAsia="Times New Roman" w:cs="Times New Roman"/>
          <w:b/>
          <w:bCs/>
          <w:sz w:val="28"/>
          <w:szCs w:val="28"/>
          <w:lang w:eastAsia="ru-RU"/>
        </w:rPr>
      </w:pPr>
    </w:p>
    <w:p w14:paraId="79D7E99F" w14:textId="2D51999B" w:rsidR="00CD7BD6" w:rsidRPr="00663CB7" w:rsidRDefault="00627FD7" w:rsidP="00851201">
      <w:pPr>
        <w:pStyle w:val="a7"/>
        <w:numPr>
          <w:ilvl w:val="1"/>
          <w:numId w:val="30"/>
        </w:numPr>
        <w:ind w:left="0" w:firstLine="0"/>
        <w:jc w:val="center"/>
        <w:outlineLvl w:val="1"/>
        <w:rPr>
          <w:rFonts w:cs="Times New Roman"/>
          <w:sz w:val="28"/>
          <w:szCs w:val="28"/>
        </w:rPr>
      </w:pPr>
      <w:bookmarkStart w:id="22" w:name="_Toc14804271"/>
      <w:r w:rsidRPr="00663CB7">
        <w:rPr>
          <w:rFonts w:eastAsia="Times New Roman" w:cs="Times New Roman"/>
          <w:b/>
          <w:bCs/>
          <w:sz w:val="28"/>
          <w:szCs w:val="28"/>
          <w:lang w:eastAsia="ru-RU"/>
        </w:rPr>
        <w:t xml:space="preserve">Реєстрація прав на </w:t>
      </w:r>
      <w:r w:rsidR="00CD7BD6" w:rsidRPr="00663CB7">
        <w:rPr>
          <w:rFonts w:eastAsia="Times New Roman" w:cs="Times New Roman"/>
          <w:b/>
          <w:bCs/>
          <w:sz w:val="28"/>
          <w:szCs w:val="28"/>
          <w:lang w:eastAsia="ru-RU"/>
        </w:rPr>
        <w:t xml:space="preserve">майно, яке </w:t>
      </w:r>
      <w:r w:rsidRPr="00663CB7">
        <w:rPr>
          <w:rFonts w:eastAsia="Times New Roman" w:cs="Times New Roman"/>
          <w:b/>
          <w:bCs/>
          <w:sz w:val="28"/>
          <w:szCs w:val="28"/>
          <w:lang w:eastAsia="ru-RU"/>
        </w:rPr>
        <w:t>знаходиться на обліку ради, її виконавчих органів чи комунальних підприємств, установ, закладів чи організацій, які утворені за рішенням ради</w:t>
      </w:r>
      <w:r w:rsidR="00CD7BD6" w:rsidRPr="00663CB7">
        <w:rPr>
          <w:rFonts w:eastAsia="Times New Roman" w:cs="Times New Roman"/>
          <w:b/>
          <w:bCs/>
          <w:sz w:val="28"/>
          <w:szCs w:val="28"/>
          <w:lang w:eastAsia="ru-RU"/>
        </w:rPr>
        <w:t xml:space="preserve">, але право власності </w:t>
      </w:r>
      <w:r w:rsidRPr="00663CB7">
        <w:rPr>
          <w:rFonts w:eastAsia="Times New Roman" w:cs="Times New Roman"/>
          <w:b/>
          <w:bCs/>
          <w:sz w:val="28"/>
          <w:szCs w:val="28"/>
          <w:lang w:eastAsia="ru-RU"/>
        </w:rPr>
        <w:t xml:space="preserve">на які не було зареєстроване </w:t>
      </w:r>
      <w:r w:rsidR="00CD7BD6" w:rsidRPr="00663CB7">
        <w:rPr>
          <w:rFonts w:eastAsia="Times New Roman" w:cs="Times New Roman"/>
          <w:b/>
          <w:bCs/>
          <w:sz w:val="28"/>
          <w:szCs w:val="28"/>
          <w:lang w:eastAsia="ru-RU"/>
        </w:rPr>
        <w:t xml:space="preserve">до 01.01.2013 </w:t>
      </w:r>
      <w:bookmarkEnd w:id="22"/>
      <w:r w:rsidR="005A6385">
        <w:rPr>
          <w:rFonts w:eastAsia="Times New Roman" w:cs="Times New Roman"/>
          <w:b/>
          <w:bCs/>
          <w:sz w:val="28"/>
          <w:szCs w:val="28"/>
          <w:lang w:eastAsia="ru-RU"/>
        </w:rPr>
        <w:t>року</w:t>
      </w:r>
    </w:p>
    <w:p w14:paraId="0CFCC0C2" w14:textId="77777777" w:rsidR="00627FD7" w:rsidRPr="00663CB7" w:rsidRDefault="00627FD7" w:rsidP="00851201">
      <w:pPr>
        <w:pStyle w:val="a7"/>
        <w:ind w:left="284" w:firstLine="0"/>
        <w:rPr>
          <w:rFonts w:cs="Times New Roman"/>
          <w:sz w:val="28"/>
          <w:szCs w:val="28"/>
        </w:rPr>
      </w:pPr>
    </w:p>
    <w:p w14:paraId="6B2A64CE" w14:textId="074D2782" w:rsidR="00CD7BD6" w:rsidRPr="00663CB7" w:rsidRDefault="00CD7BD6" w:rsidP="00851201">
      <w:pPr>
        <w:pStyle w:val="a7"/>
        <w:ind w:left="0" w:firstLine="567"/>
        <w:rPr>
          <w:rFonts w:cs="Times New Roman"/>
          <w:sz w:val="28"/>
          <w:szCs w:val="28"/>
        </w:rPr>
      </w:pPr>
      <w:r w:rsidRPr="00663CB7">
        <w:rPr>
          <w:rFonts w:cs="Times New Roman"/>
          <w:sz w:val="28"/>
          <w:szCs w:val="28"/>
        </w:rPr>
        <w:t xml:space="preserve">За результатами попереднього аналізу частина об’єктів комунальної власності </w:t>
      </w:r>
      <w:r w:rsidR="00CB1CB0" w:rsidRPr="005A6385">
        <w:rPr>
          <w:rFonts w:cs="Times New Roman"/>
          <w:bCs/>
          <w:sz w:val="28"/>
        </w:rPr>
        <w:t>Корюківської міської</w:t>
      </w:r>
      <w:r w:rsidR="00CB1CB0" w:rsidRPr="00A4510D">
        <w:rPr>
          <w:rFonts w:cs="Times New Roman"/>
          <w:sz w:val="28"/>
        </w:rPr>
        <w:t xml:space="preserve"> </w:t>
      </w:r>
      <w:r w:rsidR="00CB1CB0">
        <w:rPr>
          <w:rFonts w:cs="Times New Roman"/>
          <w:sz w:val="28"/>
          <w:szCs w:val="28"/>
        </w:rPr>
        <w:t>територіальної громади,</w:t>
      </w:r>
      <w:r w:rsidR="005A6385">
        <w:rPr>
          <w:rFonts w:cs="Times New Roman"/>
          <w:sz w:val="28"/>
          <w:szCs w:val="28"/>
        </w:rPr>
        <w:t xml:space="preserve"> які обліковується на балансі міської рали </w:t>
      </w:r>
      <w:r w:rsidRPr="00663CB7">
        <w:rPr>
          <w:rFonts w:cs="Times New Roman"/>
          <w:sz w:val="28"/>
          <w:szCs w:val="28"/>
        </w:rPr>
        <w:t>проте не зареєстровані у Державному реєстрі.</w:t>
      </w:r>
    </w:p>
    <w:p w14:paraId="47C1DF0A" w14:textId="081C101C" w:rsidR="00667393" w:rsidRPr="00D05B52" w:rsidRDefault="00CD7BD6" w:rsidP="00851201">
      <w:pPr>
        <w:ind w:firstLine="567"/>
        <w:rPr>
          <w:rFonts w:cs="Times New Roman"/>
          <w:sz w:val="28"/>
          <w:szCs w:val="28"/>
        </w:rPr>
      </w:pPr>
      <w:r w:rsidRPr="00663CB7">
        <w:rPr>
          <w:rFonts w:cs="Times New Roman"/>
          <w:sz w:val="28"/>
          <w:szCs w:val="28"/>
        </w:rPr>
        <w:t xml:space="preserve">З метою захисту права </w:t>
      </w:r>
      <w:r w:rsidR="00EE546C">
        <w:rPr>
          <w:rFonts w:cs="Times New Roman"/>
          <w:sz w:val="28"/>
          <w:szCs w:val="28"/>
        </w:rPr>
        <w:t xml:space="preserve">комунальної </w:t>
      </w:r>
      <w:r w:rsidRPr="00663CB7">
        <w:rPr>
          <w:rFonts w:cs="Times New Roman"/>
          <w:sz w:val="28"/>
          <w:szCs w:val="28"/>
        </w:rPr>
        <w:t>власності</w:t>
      </w:r>
      <w:r w:rsidR="00EE546C" w:rsidRPr="00EE546C">
        <w:rPr>
          <w:rFonts w:cs="Times New Roman"/>
          <w:b/>
          <w:bCs/>
          <w:sz w:val="28"/>
        </w:rPr>
        <w:t xml:space="preserve"> </w:t>
      </w:r>
      <w:r w:rsidR="00EE546C" w:rsidRPr="005A6385">
        <w:rPr>
          <w:rFonts w:cs="Times New Roman"/>
          <w:bCs/>
          <w:sz w:val="28"/>
        </w:rPr>
        <w:t>Корюківської міської</w:t>
      </w:r>
      <w:r w:rsidRPr="00663CB7">
        <w:rPr>
          <w:rFonts w:cs="Times New Roman"/>
          <w:sz w:val="28"/>
          <w:szCs w:val="28"/>
        </w:rPr>
        <w:t xml:space="preserve"> т</w:t>
      </w:r>
      <w:r w:rsidR="00EE546C">
        <w:rPr>
          <w:rFonts w:cs="Times New Roman"/>
          <w:sz w:val="28"/>
          <w:szCs w:val="28"/>
        </w:rPr>
        <w:t>ериторіальної громади</w:t>
      </w:r>
      <w:r w:rsidRPr="00663CB7">
        <w:rPr>
          <w:rFonts w:cs="Times New Roman"/>
          <w:sz w:val="28"/>
          <w:szCs w:val="28"/>
        </w:rPr>
        <w:t xml:space="preserve"> на об’єкти комунального майна, створення належних організаційних умов для забезпечення його ефективного використання доцільним є внесення даних про таке майно до Державного реєстру. </w:t>
      </w:r>
    </w:p>
    <w:p w14:paraId="4AC3FB8F" w14:textId="77777777" w:rsidR="00A95973" w:rsidRPr="00663CB7" w:rsidRDefault="00A95973" w:rsidP="00851201">
      <w:pPr>
        <w:ind w:left="567" w:firstLine="0"/>
        <w:rPr>
          <w:rFonts w:cs="Times New Roman"/>
          <w:sz w:val="28"/>
          <w:szCs w:val="28"/>
        </w:rPr>
      </w:pPr>
      <w:bookmarkStart w:id="23" w:name="n747"/>
      <w:bookmarkStart w:id="24" w:name="n748"/>
      <w:bookmarkEnd w:id="23"/>
      <w:bookmarkEnd w:id="24"/>
    </w:p>
    <w:p w14:paraId="2E2DAD18" w14:textId="10ED63BC" w:rsidR="00FD397A" w:rsidRPr="00663CB7" w:rsidRDefault="00627FD7" w:rsidP="00851201">
      <w:pPr>
        <w:pStyle w:val="a7"/>
        <w:ind w:left="0" w:firstLine="0"/>
        <w:jc w:val="center"/>
        <w:rPr>
          <w:rFonts w:cs="Times New Roman"/>
          <w:b/>
          <w:bCs/>
          <w:sz w:val="28"/>
          <w:szCs w:val="28"/>
        </w:rPr>
      </w:pPr>
      <w:r w:rsidRPr="00663CB7">
        <w:rPr>
          <w:rFonts w:cs="Times New Roman"/>
          <w:b/>
          <w:bCs/>
          <w:sz w:val="28"/>
          <w:szCs w:val="28"/>
        </w:rPr>
        <w:t xml:space="preserve">З метою забезпечення виконання п. </w:t>
      </w:r>
      <w:r w:rsidR="00AD714E">
        <w:rPr>
          <w:rFonts w:cs="Times New Roman"/>
          <w:b/>
          <w:bCs/>
          <w:sz w:val="28"/>
          <w:szCs w:val="28"/>
        </w:rPr>
        <w:t>3</w:t>
      </w:r>
      <w:r w:rsidRPr="00663CB7">
        <w:rPr>
          <w:rFonts w:cs="Times New Roman"/>
          <w:b/>
          <w:bCs/>
          <w:sz w:val="28"/>
          <w:szCs w:val="28"/>
        </w:rPr>
        <w:t xml:space="preserve">.3. цієї Програми, затвердити наступні </w:t>
      </w:r>
    </w:p>
    <w:p w14:paraId="1D1A3611" w14:textId="28FA8784" w:rsidR="00627FD7" w:rsidRPr="00663CB7" w:rsidRDefault="00627FD7" w:rsidP="00851201">
      <w:pPr>
        <w:pStyle w:val="a7"/>
        <w:ind w:left="0" w:firstLine="0"/>
        <w:jc w:val="center"/>
        <w:rPr>
          <w:rFonts w:cs="Times New Roman"/>
          <w:b/>
          <w:bCs/>
          <w:sz w:val="28"/>
          <w:szCs w:val="28"/>
        </w:rPr>
      </w:pPr>
      <w:r w:rsidRPr="00663CB7">
        <w:rPr>
          <w:rFonts w:cs="Times New Roman"/>
          <w:b/>
          <w:bCs/>
          <w:sz w:val="28"/>
          <w:szCs w:val="28"/>
        </w:rPr>
        <w:t>заходи:</w:t>
      </w:r>
    </w:p>
    <w:p w14:paraId="0E56E0B8" w14:textId="77777777" w:rsidR="00CD7BD6" w:rsidRPr="00663CB7" w:rsidRDefault="00CD7BD6" w:rsidP="00851201">
      <w:pPr>
        <w:pStyle w:val="a7"/>
        <w:ind w:left="927" w:firstLine="0"/>
        <w:rPr>
          <w:rFonts w:cs="Times New Roman"/>
          <w:sz w:val="28"/>
          <w:szCs w:val="28"/>
        </w:rPr>
      </w:pPr>
    </w:p>
    <w:tbl>
      <w:tblPr>
        <w:tblStyle w:val="ad"/>
        <w:tblW w:w="10774" w:type="dxa"/>
        <w:tblInd w:w="-289" w:type="dxa"/>
        <w:tblLayout w:type="fixed"/>
        <w:tblLook w:val="04A0" w:firstRow="1" w:lastRow="0" w:firstColumn="1" w:lastColumn="0" w:noHBand="0" w:noVBand="1"/>
      </w:tblPr>
      <w:tblGrid>
        <w:gridCol w:w="851"/>
        <w:gridCol w:w="3402"/>
        <w:gridCol w:w="2410"/>
        <w:gridCol w:w="1843"/>
        <w:gridCol w:w="2268"/>
      </w:tblGrid>
      <w:tr w:rsidR="00663CB7" w:rsidRPr="00663CB7" w14:paraId="6DB9CD73" w14:textId="77777777" w:rsidTr="00851201">
        <w:tc>
          <w:tcPr>
            <w:tcW w:w="851" w:type="dxa"/>
            <w:shd w:val="clear" w:color="auto" w:fill="auto"/>
          </w:tcPr>
          <w:p w14:paraId="35F7AF50" w14:textId="77777777" w:rsidR="00CD7BD6" w:rsidRPr="008864E9" w:rsidRDefault="00CD7BD6" w:rsidP="00851201">
            <w:pPr>
              <w:ind w:firstLine="34"/>
              <w:jc w:val="center"/>
              <w:rPr>
                <w:b/>
                <w:bCs/>
                <w:szCs w:val="24"/>
              </w:rPr>
            </w:pPr>
            <w:r w:rsidRPr="008864E9">
              <w:rPr>
                <w:b/>
                <w:bCs/>
                <w:szCs w:val="24"/>
              </w:rPr>
              <w:t>№ з\п</w:t>
            </w:r>
          </w:p>
        </w:tc>
        <w:tc>
          <w:tcPr>
            <w:tcW w:w="3402" w:type="dxa"/>
            <w:shd w:val="clear" w:color="auto" w:fill="auto"/>
          </w:tcPr>
          <w:p w14:paraId="7A0D59F0" w14:textId="77777777" w:rsidR="00CD7BD6" w:rsidRPr="008864E9" w:rsidRDefault="00CD7BD6" w:rsidP="00851201">
            <w:pPr>
              <w:ind w:firstLine="0"/>
              <w:jc w:val="center"/>
              <w:rPr>
                <w:b/>
                <w:bCs/>
                <w:szCs w:val="24"/>
              </w:rPr>
            </w:pPr>
            <w:r w:rsidRPr="008864E9">
              <w:rPr>
                <w:b/>
                <w:bCs/>
                <w:szCs w:val="24"/>
              </w:rPr>
              <w:t>Найменування заходу</w:t>
            </w:r>
          </w:p>
        </w:tc>
        <w:tc>
          <w:tcPr>
            <w:tcW w:w="2410" w:type="dxa"/>
            <w:shd w:val="clear" w:color="auto" w:fill="auto"/>
          </w:tcPr>
          <w:p w14:paraId="6D405022" w14:textId="77777777" w:rsidR="00CD7BD6" w:rsidRPr="008864E9" w:rsidRDefault="00CD7BD6" w:rsidP="00851201">
            <w:pPr>
              <w:ind w:firstLine="0"/>
              <w:jc w:val="center"/>
              <w:rPr>
                <w:b/>
                <w:bCs/>
                <w:szCs w:val="24"/>
              </w:rPr>
            </w:pPr>
            <w:r w:rsidRPr="008864E9">
              <w:rPr>
                <w:b/>
                <w:bCs/>
                <w:szCs w:val="24"/>
              </w:rPr>
              <w:t xml:space="preserve">Відповідальні особи </w:t>
            </w:r>
          </w:p>
        </w:tc>
        <w:tc>
          <w:tcPr>
            <w:tcW w:w="1843" w:type="dxa"/>
            <w:shd w:val="clear" w:color="auto" w:fill="auto"/>
          </w:tcPr>
          <w:p w14:paraId="66A33968" w14:textId="77777777" w:rsidR="00FD397A" w:rsidRPr="008864E9" w:rsidRDefault="00CD7BD6" w:rsidP="00851201">
            <w:pPr>
              <w:ind w:firstLine="0"/>
              <w:jc w:val="center"/>
              <w:rPr>
                <w:b/>
                <w:bCs/>
                <w:szCs w:val="24"/>
              </w:rPr>
            </w:pPr>
            <w:r w:rsidRPr="008864E9">
              <w:rPr>
                <w:b/>
                <w:bCs/>
                <w:szCs w:val="24"/>
              </w:rPr>
              <w:t>Строк</w:t>
            </w:r>
          </w:p>
          <w:p w14:paraId="574F239C" w14:textId="7739273D" w:rsidR="00CD7BD6" w:rsidRPr="008864E9" w:rsidRDefault="00CD7BD6" w:rsidP="00851201">
            <w:pPr>
              <w:ind w:firstLine="0"/>
              <w:jc w:val="center"/>
              <w:rPr>
                <w:b/>
                <w:bCs/>
                <w:szCs w:val="24"/>
              </w:rPr>
            </w:pPr>
            <w:r w:rsidRPr="008864E9">
              <w:rPr>
                <w:b/>
                <w:bCs/>
                <w:szCs w:val="24"/>
              </w:rPr>
              <w:t xml:space="preserve"> виконання</w:t>
            </w:r>
          </w:p>
        </w:tc>
        <w:tc>
          <w:tcPr>
            <w:tcW w:w="2268" w:type="dxa"/>
            <w:shd w:val="clear" w:color="auto" w:fill="auto"/>
          </w:tcPr>
          <w:p w14:paraId="05C32ECD" w14:textId="77777777" w:rsidR="00FD397A" w:rsidRPr="008864E9" w:rsidRDefault="00CD7BD6" w:rsidP="00851201">
            <w:pPr>
              <w:ind w:firstLine="0"/>
              <w:jc w:val="center"/>
              <w:rPr>
                <w:b/>
                <w:bCs/>
                <w:szCs w:val="24"/>
              </w:rPr>
            </w:pPr>
            <w:r w:rsidRPr="008864E9">
              <w:rPr>
                <w:b/>
                <w:bCs/>
                <w:szCs w:val="24"/>
              </w:rPr>
              <w:t xml:space="preserve">Очікуваний </w:t>
            </w:r>
          </w:p>
          <w:p w14:paraId="6A7ED400" w14:textId="5D3E7483" w:rsidR="00CD7BD6" w:rsidRPr="008864E9" w:rsidRDefault="00667393" w:rsidP="00851201">
            <w:pPr>
              <w:ind w:firstLine="0"/>
              <w:jc w:val="center"/>
              <w:rPr>
                <w:b/>
                <w:bCs/>
                <w:szCs w:val="24"/>
              </w:rPr>
            </w:pPr>
            <w:r w:rsidRPr="008864E9">
              <w:rPr>
                <w:b/>
                <w:bCs/>
                <w:szCs w:val="24"/>
              </w:rPr>
              <w:t>р</w:t>
            </w:r>
            <w:r w:rsidR="00CD7BD6" w:rsidRPr="008864E9">
              <w:rPr>
                <w:b/>
                <w:bCs/>
                <w:szCs w:val="24"/>
              </w:rPr>
              <w:t>езультат</w:t>
            </w:r>
          </w:p>
          <w:p w14:paraId="1215E9DF" w14:textId="50A524BA" w:rsidR="00667393" w:rsidRPr="008864E9" w:rsidRDefault="00667393" w:rsidP="00851201">
            <w:pPr>
              <w:ind w:firstLine="0"/>
              <w:jc w:val="center"/>
              <w:rPr>
                <w:b/>
                <w:bCs/>
                <w:szCs w:val="24"/>
              </w:rPr>
            </w:pPr>
          </w:p>
        </w:tc>
      </w:tr>
      <w:tr w:rsidR="008532DA" w:rsidRPr="00663CB7" w14:paraId="76265B5D" w14:textId="77777777" w:rsidTr="00A4510D">
        <w:tc>
          <w:tcPr>
            <w:tcW w:w="851" w:type="dxa"/>
          </w:tcPr>
          <w:p w14:paraId="0C0BB2E3" w14:textId="77777777" w:rsidR="008532DA" w:rsidRPr="008864E9" w:rsidRDefault="008532DA" w:rsidP="00851201">
            <w:pPr>
              <w:ind w:firstLine="34"/>
              <w:jc w:val="center"/>
              <w:rPr>
                <w:szCs w:val="24"/>
              </w:rPr>
            </w:pPr>
            <w:r w:rsidRPr="008864E9">
              <w:rPr>
                <w:szCs w:val="24"/>
              </w:rPr>
              <w:t>1.</w:t>
            </w:r>
          </w:p>
        </w:tc>
        <w:tc>
          <w:tcPr>
            <w:tcW w:w="3402" w:type="dxa"/>
          </w:tcPr>
          <w:p w14:paraId="37DA568D" w14:textId="7B1B6D21" w:rsidR="008532DA" w:rsidRPr="008864E9" w:rsidRDefault="008532DA" w:rsidP="00851201">
            <w:pPr>
              <w:ind w:firstLine="34"/>
              <w:jc w:val="center"/>
              <w:rPr>
                <w:szCs w:val="24"/>
              </w:rPr>
            </w:pPr>
            <w:r w:rsidRPr="008864E9">
              <w:rPr>
                <w:szCs w:val="24"/>
              </w:rPr>
              <w:t>Виявлення об’єктів</w:t>
            </w:r>
          </w:p>
        </w:tc>
        <w:tc>
          <w:tcPr>
            <w:tcW w:w="2410" w:type="dxa"/>
          </w:tcPr>
          <w:p w14:paraId="4E373FE1" w14:textId="16C3CE63" w:rsidR="008532DA" w:rsidRPr="008864E9" w:rsidRDefault="008532DA" w:rsidP="00851201">
            <w:pPr>
              <w:ind w:firstLine="34"/>
              <w:jc w:val="center"/>
              <w:rPr>
                <w:szCs w:val="24"/>
              </w:rPr>
            </w:pPr>
            <w:r w:rsidRPr="008864E9">
              <w:rPr>
                <w:szCs w:val="24"/>
              </w:rPr>
              <w:t>Заступники міського голови, старости</w:t>
            </w:r>
          </w:p>
        </w:tc>
        <w:tc>
          <w:tcPr>
            <w:tcW w:w="1843" w:type="dxa"/>
          </w:tcPr>
          <w:p w14:paraId="389A80B7" w14:textId="70D16D3A" w:rsidR="008532DA" w:rsidRPr="008864E9" w:rsidRDefault="008532DA" w:rsidP="00851201">
            <w:pPr>
              <w:ind w:firstLine="34"/>
              <w:jc w:val="center"/>
              <w:rPr>
                <w:szCs w:val="24"/>
              </w:rPr>
            </w:pPr>
            <w:r w:rsidRPr="008864E9">
              <w:rPr>
                <w:szCs w:val="24"/>
              </w:rPr>
              <w:t>2021-2023</w:t>
            </w:r>
          </w:p>
        </w:tc>
        <w:tc>
          <w:tcPr>
            <w:tcW w:w="2268" w:type="dxa"/>
          </w:tcPr>
          <w:p w14:paraId="1A48CE7D" w14:textId="18F0E038" w:rsidR="008532DA" w:rsidRPr="008864E9" w:rsidRDefault="00532EF0" w:rsidP="00851201">
            <w:pPr>
              <w:ind w:firstLine="34"/>
              <w:jc w:val="center"/>
              <w:rPr>
                <w:szCs w:val="24"/>
              </w:rPr>
            </w:pPr>
            <w:r>
              <w:rPr>
                <w:szCs w:val="24"/>
              </w:rPr>
              <w:t>В</w:t>
            </w:r>
            <w:r w:rsidR="008532DA" w:rsidRPr="008864E9">
              <w:rPr>
                <w:szCs w:val="24"/>
              </w:rPr>
              <w:t>иявлені об’єкти, що не зареєстровані у реєстрі</w:t>
            </w:r>
          </w:p>
        </w:tc>
      </w:tr>
      <w:tr w:rsidR="00663CB7" w:rsidRPr="00663CB7" w14:paraId="450A0F7D" w14:textId="77777777" w:rsidTr="00A4510D">
        <w:tc>
          <w:tcPr>
            <w:tcW w:w="851" w:type="dxa"/>
          </w:tcPr>
          <w:p w14:paraId="388BE357" w14:textId="77777777" w:rsidR="00CD7BD6" w:rsidRPr="008864E9" w:rsidRDefault="00CD7BD6" w:rsidP="00851201">
            <w:pPr>
              <w:ind w:firstLine="34"/>
              <w:jc w:val="center"/>
              <w:rPr>
                <w:szCs w:val="24"/>
              </w:rPr>
            </w:pPr>
            <w:r w:rsidRPr="008864E9">
              <w:rPr>
                <w:szCs w:val="24"/>
              </w:rPr>
              <w:t>2.</w:t>
            </w:r>
          </w:p>
        </w:tc>
        <w:tc>
          <w:tcPr>
            <w:tcW w:w="3402" w:type="dxa"/>
          </w:tcPr>
          <w:p w14:paraId="5E8D6860" w14:textId="77777777" w:rsidR="00FD397A" w:rsidRPr="008864E9" w:rsidRDefault="00CD7BD6" w:rsidP="00851201">
            <w:pPr>
              <w:ind w:firstLine="34"/>
              <w:jc w:val="center"/>
              <w:rPr>
                <w:szCs w:val="24"/>
              </w:rPr>
            </w:pPr>
            <w:r w:rsidRPr="008864E9">
              <w:rPr>
                <w:szCs w:val="24"/>
              </w:rPr>
              <w:t>Перевірка наявності акту</w:t>
            </w:r>
          </w:p>
          <w:p w14:paraId="699D5173" w14:textId="01477426" w:rsidR="00CD7BD6" w:rsidRPr="008864E9" w:rsidRDefault="00CD7BD6" w:rsidP="00CD4776">
            <w:pPr>
              <w:ind w:firstLine="34"/>
              <w:jc w:val="center"/>
              <w:rPr>
                <w:szCs w:val="24"/>
              </w:rPr>
            </w:pPr>
            <w:r w:rsidRPr="008864E9">
              <w:rPr>
                <w:szCs w:val="24"/>
              </w:rPr>
              <w:t xml:space="preserve"> прийому-передачі (передавальний акт, опис, тощо), яким підтверджено</w:t>
            </w:r>
            <w:r w:rsidR="00CD4776">
              <w:rPr>
                <w:color w:val="FF0000"/>
                <w:szCs w:val="24"/>
              </w:rPr>
              <w:t xml:space="preserve"> </w:t>
            </w:r>
            <w:r w:rsidRPr="008864E9">
              <w:rPr>
                <w:szCs w:val="24"/>
              </w:rPr>
              <w:t>факт передачі конкретного об’єкта нерухомості територіальній громаді</w:t>
            </w:r>
          </w:p>
        </w:tc>
        <w:tc>
          <w:tcPr>
            <w:tcW w:w="2410" w:type="dxa"/>
          </w:tcPr>
          <w:p w14:paraId="534AA89B" w14:textId="68063BFE" w:rsidR="00CD7BD6" w:rsidRPr="008864E9" w:rsidRDefault="008532DA" w:rsidP="00851201">
            <w:pPr>
              <w:ind w:firstLine="34"/>
              <w:jc w:val="center"/>
              <w:rPr>
                <w:szCs w:val="24"/>
              </w:rPr>
            </w:pPr>
            <w:r w:rsidRPr="008864E9">
              <w:rPr>
                <w:szCs w:val="24"/>
              </w:rPr>
              <w:t>Відділ бухгалтерського обліку та звітності, старости</w:t>
            </w:r>
          </w:p>
        </w:tc>
        <w:tc>
          <w:tcPr>
            <w:tcW w:w="1843" w:type="dxa"/>
          </w:tcPr>
          <w:p w14:paraId="72331780" w14:textId="1BB2C501" w:rsidR="00CD7BD6" w:rsidRPr="008864E9" w:rsidRDefault="008532DA" w:rsidP="00851201">
            <w:pPr>
              <w:ind w:firstLine="34"/>
              <w:jc w:val="center"/>
              <w:rPr>
                <w:szCs w:val="24"/>
              </w:rPr>
            </w:pPr>
            <w:r w:rsidRPr="008864E9">
              <w:rPr>
                <w:szCs w:val="24"/>
              </w:rPr>
              <w:t>2021-2023</w:t>
            </w:r>
          </w:p>
        </w:tc>
        <w:tc>
          <w:tcPr>
            <w:tcW w:w="2268" w:type="dxa"/>
          </w:tcPr>
          <w:p w14:paraId="7002A901" w14:textId="77777777" w:rsidR="00A95973" w:rsidRPr="008864E9" w:rsidRDefault="00CD7BD6" w:rsidP="00851201">
            <w:pPr>
              <w:ind w:firstLine="34"/>
              <w:jc w:val="center"/>
              <w:rPr>
                <w:szCs w:val="24"/>
              </w:rPr>
            </w:pPr>
            <w:r w:rsidRPr="008864E9">
              <w:rPr>
                <w:szCs w:val="24"/>
              </w:rPr>
              <w:t xml:space="preserve">Перевірено </w:t>
            </w:r>
          </w:p>
          <w:p w14:paraId="26EE7166" w14:textId="77777777" w:rsidR="00A95973" w:rsidRPr="008864E9" w:rsidRDefault="00CD7BD6" w:rsidP="00851201">
            <w:pPr>
              <w:ind w:firstLine="34"/>
              <w:jc w:val="center"/>
              <w:rPr>
                <w:szCs w:val="24"/>
              </w:rPr>
            </w:pPr>
            <w:r w:rsidRPr="008864E9">
              <w:rPr>
                <w:szCs w:val="24"/>
              </w:rPr>
              <w:t xml:space="preserve">наявність </w:t>
            </w:r>
          </w:p>
          <w:p w14:paraId="3F495700" w14:textId="77777777" w:rsidR="00A95973" w:rsidRPr="008864E9" w:rsidRDefault="00CD7BD6" w:rsidP="00851201">
            <w:pPr>
              <w:ind w:firstLine="34"/>
              <w:jc w:val="center"/>
              <w:rPr>
                <w:szCs w:val="24"/>
              </w:rPr>
            </w:pPr>
            <w:r w:rsidRPr="008864E9">
              <w:rPr>
                <w:szCs w:val="24"/>
              </w:rPr>
              <w:t xml:space="preserve">правовстановлюючих </w:t>
            </w:r>
          </w:p>
          <w:p w14:paraId="2D19777F" w14:textId="2398FDB2" w:rsidR="00CD7BD6" w:rsidRPr="008864E9" w:rsidRDefault="00CD7BD6" w:rsidP="00851201">
            <w:pPr>
              <w:ind w:firstLine="34"/>
              <w:jc w:val="center"/>
              <w:rPr>
                <w:szCs w:val="24"/>
              </w:rPr>
            </w:pPr>
            <w:r w:rsidRPr="008864E9">
              <w:rPr>
                <w:szCs w:val="24"/>
              </w:rPr>
              <w:t>документів</w:t>
            </w:r>
          </w:p>
        </w:tc>
      </w:tr>
      <w:tr w:rsidR="008532DA" w:rsidRPr="00663CB7" w14:paraId="5CA5E101" w14:textId="77777777" w:rsidTr="00A4510D">
        <w:tc>
          <w:tcPr>
            <w:tcW w:w="851" w:type="dxa"/>
          </w:tcPr>
          <w:p w14:paraId="2E010BC6" w14:textId="4B5C255E" w:rsidR="008532DA" w:rsidRPr="008864E9" w:rsidRDefault="008532DA" w:rsidP="00851201">
            <w:pPr>
              <w:ind w:firstLine="34"/>
              <w:jc w:val="center"/>
              <w:rPr>
                <w:szCs w:val="24"/>
              </w:rPr>
            </w:pPr>
            <w:r w:rsidRPr="008864E9">
              <w:rPr>
                <w:szCs w:val="24"/>
              </w:rPr>
              <w:t>2.1.1</w:t>
            </w:r>
          </w:p>
        </w:tc>
        <w:tc>
          <w:tcPr>
            <w:tcW w:w="3402" w:type="dxa"/>
          </w:tcPr>
          <w:p w14:paraId="792D6AD7" w14:textId="77777777" w:rsidR="008532DA" w:rsidRPr="008864E9" w:rsidRDefault="008532DA" w:rsidP="00851201">
            <w:pPr>
              <w:ind w:firstLine="34"/>
              <w:jc w:val="center"/>
              <w:rPr>
                <w:szCs w:val="24"/>
              </w:rPr>
            </w:pPr>
            <w:r w:rsidRPr="008864E9">
              <w:rPr>
                <w:szCs w:val="24"/>
              </w:rPr>
              <w:t>В разі відсутності правовстановлюючих документів направлення запитів до БТІ</w:t>
            </w:r>
          </w:p>
        </w:tc>
        <w:tc>
          <w:tcPr>
            <w:tcW w:w="2410" w:type="dxa"/>
          </w:tcPr>
          <w:p w14:paraId="5E68B7FC" w14:textId="4247D2C9" w:rsidR="008532DA" w:rsidRPr="008864E9" w:rsidRDefault="008532DA" w:rsidP="00851201">
            <w:pPr>
              <w:ind w:firstLine="34"/>
              <w:jc w:val="center"/>
              <w:rPr>
                <w:szCs w:val="24"/>
              </w:rPr>
            </w:pPr>
            <w:r w:rsidRPr="008864E9">
              <w:rPr>
                <w:szCs w:val="24"/>
              </w:rPr>
              <w:t>Міський голова, заступники міського голови</w:t>
            </w:r>
          </w:p>
        </w:tc>
        <w:tc>
          <w:tcPr>
            <w:tcW w:w="1843" w:type="dxa"/>
          </w:tcPr>
          <w:p w14:paraId="72671E61" w14:textId="586E300D" w:rsidR="008532DA" w:rsidRPr="008864E9" w:rsidRDefault="008532DA" w:rsidP="00851201">
            <w:pPr>
              <w:ind w:firstLine="34"/>
              <w:jc w:val="center"/>
              <w:rPr>
                <w:szCs w:val="24"/>
              </w:rPr>
            </w:pPr>
            <w:r w:rsidRPr="008864E9">
              <w:rPr>
                <w:szCs w:val="24"/>
              </w:rPr>
              <w:t>2021-2023</w:t>
            </w:r>
          </w:p>
        </w:tc>
        <w:tc>
          <w:tcPr>
            <w:tcW w:w="2268" w:type="dxa"/>
          </w:tcPr>
          <w:p w14:paraId="2990A0C1" w14:textId="4B883B7D" w:rsidR="008532DA" w:rsidRPr="008864E9" w:rsidRDefault="008532DA" w:rsidP="00851201">
            <w:pPr>
              <w:ind w:firstLine="34"/>
              <w:jc w:val="center"/>
              <w:rPr>
                <w:szCs w:val="24"/>
              </w:rPr>
            </w:pPr>
            <w:r w:rsidRPr="008864E9">
              <w:rPr>
                <w:szCs w:val="24"/>
              </w:rPr>
              <w:t>Отримано</w:t>
            </w:r>
          </w:p>
          <w:p w14:paraId="7905554A" w14:textId="232A51CB" w:rsidR="008532DA" w:rsidRPr="008864E9" w:rsidRDefault="008532DA" w:rsidP="00851201">
            <w:pPr>
              <w:ind w:firstLine="34"/>
              <w:jc w:val="center"/>
              <w:rPr>
                <w:szCs w:val="24"/>
              </w:rPr>
            </w:pPr>
            <w:r w:rsidRPr="008864E9">
              <w:rPr>
                <w:szCs w:val="24"/>
              </w:rPr>
              <w:t xml:space="preserve"> дублікати </w:t>
            </w:r>
          </w:p>
        </w:tc>
      </w:tr>
      <w:tr w:rsidR="00663CB7" w:rsidRPr="00663CB7" w14:paraId="79678E1C" w14:textId="77777777" w:rsidTr="00A4510D">
        <w:tc>
          <w:tcPr>
            <w:tcW w:w="851" w:type="dxa"/>
          </w:tcPr>
          <w:p w14:paraId="5BF5EA44" w14:textId="427E4BCE" w:rsidR="00FE4F14" w:rsidRPr="008864E9" w:rsidRDefault="00FE4F14" w:rsidP="00851201">
            <w:pPr>
              <w:ind w:firstLine="34"/>
              <w:jc w:val="center"/>
              <w:rPr>
                <w:szCs w:val="24"/>
              </w:rPr>
            </w:pPr>
            <w:r w:rsidRPr="008864E9">
              <w:rPr>
                <w:szCs w:val="24"/>
              </w:rPr>
              <w:t>2.1.2</w:t>
            </w:r>
          </w:p>
        </w:tc>
        <w:tc>
          <w:tcPr>
            <w:tcW w:w="3402" w:type="dxa"/>
          </w:tcPr>
          <w:p w14:paraId="0429184F" w14:textId="1DA95E21" w:rsidR="00FE4F14" w:rsidRPr="008864E9" w:rsidRDefault="0065281B" w:rsidP="00CD4776">
            <w:pPr>
              <w:ind w:firstLine="34"/>
              <w:jc w:val="center"/>
              <w:rPr>
                <w:szCs w:val="24"/>
              </w:rPr>
            </w:pPr>
            <w:r w:rsidRPr="008864E9">
              <w:rPr>
                <w:szCs w:val="24"/>
              </w:rPr>
              <w:t>виділення</w:t>
            </w:r>
            <w:r w:rsidR="008532DA" w:rsidRPr="008864E9">
              <w:rPr>
                <w:szCs w:val="24"/>
              </w:rPr>
              <w:t xml:space="preserve"> коштів </w:t>
            </w:r>
            <w:r w:rsidR="00FE4F14" w:rsidRPr="008864E9">
              <w:rPr>
                <w:szCs w:val="24"/>
              </w:rPr>
              <w:t>у бюджеті на виготовлення правовстановлюючих документів та технічної документації на нерухоме майно</w:t>
            </w:r>
          </w:p>
        </w:tc>
        <w:tc>
          <w:tcPr>
            <w:tcW w:w="2410" w:type="dxa"/>
          </w:tcPr>
          <w:p w14:paraId="37964DDD" w14:textId="1628A696" w:rsidR="00FE4F14" w:rsidRPr="008864E9" w:rsidRDefault="00FE4F14" w:rsidP="00CD4776">
            <w:pPr>
              <w:ind w:firstLine="34"/>
              <w:jc w:val="center"/>
              <w:rPr>
                <w:szCs w:val="24"/>
              </w:rPr>
            </w:pPr>
            <w:r w:rsidRPr="008864E9">
              <w:rPr>
                <w:szCs w:val="24"/>
              </w:rPr>
              <w:t xml:space="preserve">Виконавчий комітет </w:t>
            </w:r>
            <w:r w:rsidR="00022731" w:rsidRPr="008864E9">
              <w:rPr>
                <w:szCs w:val="24"/>
              </w:rPr>
              <w:t>р</w:t>
            </w:r>
            <w:r w:rsidRPr="008864E9">
              <w:rPr>
                <w:szCs w:val="24"/>
              </w:rPr>
              <w:t xml:space="preserve">ади, бюджетна комісія </w:t>
            </w:r>
            <w:r w:rsidR="00022731" w:rsidRPr="008864E9">
              <w:rPr>
                <w:szCs w:val="24"/>
              </w:rPr>
              <w:t>міська р</w:t>
            </w:r>
            <w:r w:rsidRPr="008864E9">
              <w:rPr>
                <w:szCs w:val="24"/>
              </w:rPr>
              <w:t>ади</w:t>
            </w:r>
          </w:p>
        </w:tc>
        <w:tc>
          <w:tcPr>
            <w:tcW w:w="1843" w:type="dxa"/>
          </w:tcPr>
          <w:p w14:paraId="1C35F5D9" w14:textId="648C8D6D" w:rsidR="00FE4F14" w:rsidRPr="008864E9" w:rsidRDefault="00FD397A" w:rsidP="00851201">
            <w:pPr>
              <w:ind w:left="-100" w:right="-107" w:firstLine="0"/>
              <w:jc w:val="center"/>
              <w:rPr>
                <w:szCs w:val="24"/>
              </w:rPr>
            </w:pPr>
            <w:r w:rsidRPr="008864E9">
              <w:rPr>
                <w:szCs w:val="24"/>
              </w:rPr>
              <w:t>До затвер</w:t>
            </w:r>
            <w:r w:rsidR="00FE4F14" w:rsidRPr="008864E9">
              <w:rPr>
                <w:szCs w:val="24"/>
              </w:rPr>
              <w:t xml:space="preserve">дження рішення про бюджет </w:t>
            </w:r>
            <w:r w:rsidR="00022731" w:rsidRPr="008864E9">
              <w:rPr>
                <w:szCs w:val="24"/>
              </w:rPr>
              <w:t>міської</w:t>
            </w:r>
            <w:r w:rsidR="00FE4F14" w:rsidRPr="008864E9">
              <w:rPr>
                <w:szCs w:val="24"/>
              </w:rPr>
              <w:t xml:space="preserve"> ради на відповідний рік</w:t>
            </w:r>
          </w:p>
        </w:tc>
        <w:tc>
          <w:tcPr>
            <w:tcW w:w="2268" w:type="dxa"/>
          </w:tcPr>
          <w:p w14:paraId="5D254226" w14:textId="40B431F5" w:rsidR="00FE4F14" w:rsidRPr="008864E9" w:rsidRDefault="00B07E8E" w:rsidP="00851201">
            <w:pPr>
              <w:ind w:firstLine="34"/>
              <w:jc w:val="center"/>
              <w:rPr>
                <w:szCs w:val="24"/>
              </w:rPr>
            </w:pPr>
            <w:r w:rsidRPr="008864E9">
              <w:rPr>
                <w:szCs w:val="24"/>
              </w:rPr>
              <w:t>Виділення коштів</w:t>
            </w:r>
          </w:p>
        </w:tc>
      </w:tr>
      <w:tr w:rsidR="00B07E8E" w:rsidRPr="00B07E8E" w14:paraId="690AAE0D" w14:textId="77777777" w:rsidTr="00A4510D">
        <w:tc>
          <w:tcPr>
            <w:tcW w:w="851" w:type="dxa"/>
          </w:tcPr>
          <w:p w14:paraId="14C3AE01" w14:textId="159CCE7B" w:rsidR="00FE4F14" w:rsidRPr="008864E9" w:rsidRDefault="00FE4F14" w:rsidP="00851201">
            <w:pPr>
              <w:ind w:firstLine="34"/>
              <w:jc w:val="center"/>
              <w:rPr>
                <w:szCs w:val="24"/>
              </w:rPr>
            </w:pPr>
            <w:r w:rsidRPr="008864E9">
              <w:rPr>
                <w:szCs w:val="24"/>
              </w:rPr>
              <w:t>2.2.</w:t>
            </w:r>
          </w:p>
        </w:tc>
        <w:tc>
          <w:tcPr>
            <w:tcW w:w="3402" w:type="dxa"/>
          </w:tcPr>
          <w:p w14:paraId="31F70A25" w14:textId="616C4986" w:rsidR="00FE4F14" w:rsidRPr="008864E9" w:rsidRDefault="000E161D" w:rsidP="00851201">
            <w:pPr>
              <w:ind w:firstLine="34"/>
              <w:jc w:val="center"/>
              <w:rPr>
                <w:szCs w:val="24"/>
              </w:rPr>
            </w:pPr>
            <w:r w:rsidRPr="008864E9">
              <w:rPr>
                <w:szCs w:val="24"/>
              </w:rPr>
              <w:t>З</w:t>
            </w:r>
            <w:r w:rsidR="00FE4F14" w:rsidRPr="008864E9">
              <w:rPr>
                <w:szCs w:val="24"/>
              </w:rPr>
              <w:t xml:space="preserve">амовлення витягу із Єдиного реєстру об’єктів державної </w:t>
            </w:r>
            <w:r w:rsidR="00FE4F14" w:rsidRPr="008864E9">
              <w:rPr>
                <w:szCs w:val="24"/>
              </w:rPr>
              <w:lastRenderedPageBreak/>
              <w:t>власності про підтвердження реєстрації права державної власності  - у разі передачі з державної в комунальну власність / відсутності реєстрації державної власності</w:t>
            </w:r>
          </w:p>
        </w:tc>
        <w:tc>
          <w:tcPr>
            <w:tcW w:w="2410" w:type="dxa"/>
          </w:tcPr>
          <w:p w14:paraId="6D4D069B" w14:textId="4275C2F4" w:rsidR="00FE4F14" w:rsidRPr="008864E9" w:rsidRDefault="000E161D" w:rsidP="00851201">
            <w:pPr>
              <w:ind w:firstLine="34"/>
              <w:jc w:val="center"/>
              <w:rPr>
                <w:szCs w:val="24"/>
              </w:rPr>
            </w:pPr>
            <w:r w:rsidRPr="008864E9">
              <w:rPr>
                <w:szCs w:val="24"/>
              </w:rPr>
              <w:lastRenderedPageBreak/>
              <w:t>Юридичний відділу</w:t>
            </w:r>
          </w:p>
        </w:tc>
        <w:tc>
          <w:tcPr>
            <w:tcW w:w="1843" w:type="dxa"/>
          </w:tcPr>
          <w:p w14:paraId="3F0347FE" w14:textId="16DF5D7E" w:rsidR="00FE4F14" w:rsidRPr="008864E9" w:rsidRDefault="000E161D" w:rsidP="00851201">
            <w:pPr>
              <w:ind w:firstLine="34"/>
              <w:jc w:val="center"/>
              <w:rPr>
                <w:szCs w:val="24"/>
              </w:rPr>
            </w:pPr>
            <w:r w:rsidRPr="008864E9">
              <w:rPr>
                <w:szCs w:val="24"/>
              </w:rPr>
              <w:t>2021-2023</w:t>
            </w:r>
          </w:p>
        </w:tc>
        <w:tc>
          <w:tcPr>
            <w:tcW w:w="2268" w:type="dxa"/>
          </w:tcPr>
          <w:p w14:paraId="7BEDB376" w14:textId="066AE5D5" w:rsidR="00FE4F14" w:rsidRPr="008864E9" w:rsidRDefault="000E161D" w:rsidP="00851201">
            <w:pPr>
              <w:ind w:firstLine="34"/>
              <w:jc w:val="center"/>
              <w:rPr>
                <w:szCs w:val="24"/>
              </w:rPr>
            </w:pPr>
            <w:r w:rsidRPr="008864E9">
              <w:rPr>
                <w:szCs w:val="24"/>
              </w:rPr>
              <w:t>Витяг з ЄДР</w:t>
            </w:r>
          </w:p>
        </w:tc>
      </w:tr>
      <w:tr w:rsidR="00663CB7" w:rsidRPr="00663CB7" w14:paraId="1F7B1F7B" w14:textId="77777777" w:rsidTr="00A4510D">
        <w:tc>
          <w:tcPr>
            <w:tcW w:w="851" w:type="dxa"/>
          </w:tcPr>
          <w:p w14:paraId="59C4100C" w14:textId="22E88B2D" w:rsidR="00FE4F14" w:rsidRPr="008864E9" w:rsidRDefault="00FE4F14" w:rsidP="00851201">
            <w:pPr>
              <w:ind w:firstLine="34"/>
              <w:jc w:val="center"/>
              <w:rPr>
                <w:szCs w:val="24"/>
              </w:rPr>
            </w:pPr>
            <w:r w:rsidRPr="008864E9">
              <w:rPr>
                <w:szCs w:val="24"/>
              </w:rPr>
              <w:lastRenderedPageBreak/>
              <w:t>3</w:t>
            </w:r>
          </w:p>
        </w:tc>
        <w:tc>
          <w:tcPr>
            <w:tcW w:w="3402" w:type="dxa"/>
          </w:tcPr>
          <w:p w14:paraId="51A888B4" w14:textId="2D1D637B" w:rsidR="00FE4F14" w:rsidRPr="008864E9" w:rsidRDefault="000E161D" w:rsidP="00CD4776">
            <w:pPr>
              <w:ind w:firstLine="34"/>
              <w:jc w:val="center"/>
              <w:rPr>
                <w:szCs w:val="24"/>
              </w:rPr>
            </w:pPr>
            <w:r w:rsidRPr="008864E9">
              <w:rPr>
                <w:szCs w:val="24"/>
              </w:rPr>
              <w:t>П</w:t>
            </w:r>
            <w:r w:rsidR="00FE4F14" w:rsidRPr="008864E9">
              <w:rPr>
                <w:szCs w:val="24"/>
              </w:rPr>
              <w:t>рийняття рішення органу місцевого самоврядування про затвердження переліку об’єктів комунальної власності</w:t>
            </w:r>
          </w:p>
        </w:tc>
        <w:tc>
          <w:tcPr>
            <w:tcW w:w="2410" w:type="dxa"/>
          </w:tcPr>
          <w:p w14:paraId="49915441" w14:textId="5249AD4E" w:rsidR="00FE4F14" w:rsidRPr="008864E9" w:rsidRDefault="00166BDE" w:rsidP="00851201">
            <w:pPr>
              <w:ind w:firstLine="34"/>
              <w:jc w:val="center"/>
              <w:rPr>
                <w:szCs w:val="24"/>
              </w:rPr>
            </w:pPr>
            <w:r w:rsidRPr="008864E9">
              <w:rPr>
                <w:szCs w:val="24"/>
              </w:rPr>
              <w:t>Міська рада</w:t>
            </w:r>
          </w:p>
        </w:tc>
        <w:tc>
          <w:tcPr>
            <w:tcW w:w="1843" w:type="dxa"/>
          </w:tcPr>
          <w:p w14:paraId="675A2CE9" w14:textId="75803063" w:rsidR="00FE4F14" w:rsidRPr="008864E9" w:rsidRDefault="00166BDE" w:rsidP="00851201">
            <w:pPr>
              <w:ind w:left="-100" w:right="-107" w:firstLine="0"/>
              <w:jc w:val="center"/>
              <w:rPr>
                <w:szCs w:val="24"/>
              </w:rPr>
            </w:pPr>
            <w:r w:rsidRPr="008864E9">
              <w:rPr>
                <w:szCs w:val="24"/>
              </w:rPr>
              <w:t>За підсумками щорічної  інвентаризації</w:t>
            </w:r>
          </w:p>
        </w:tc>
        <w:tc>
          <w:tcPr>
            <w:tcW w:w="2268" w:type="dxa"/>
          </w:tcPr>
          <w:p w14:paraId="0979C4AF" w14:textId="1398BB43" w:rsidR="00FE4F14" w:rsidRPr="008864E9" w:rsidRDefault="00166BDE" w:rsidP="00851201">
            <w:pPr>
              <w:ind w:firstLine="34"/>
              <w:jc w:val="center"/>
              <w:rPr>
                <w:szCs w:val="24"/>
              </w:rPr>
            </w:pPr>
            <w:r w:rsidRPr="008864E9">
              <w:rPr>
                <w:szCs w:val="24"/>
              </w:rPr>
              <w:t xml:space="preserve">Рішення міської ради </w:t>
            </w:r>
          </w:p>
        </w:tc>
      </w:tr>
      <w:tr w:rsidR="00663CB7" w:rsidRPr="00663CB7" w14:paraId="38C10F46" w14:textId="77777777" w:rsidTr="00A4510D">
        <w:tc>
          <w:tcPr>
            <w:tcW w:w="851" w:type="dxa"/>
          </w:tcPr>
          <w:p w14:paraId="5173641C" w14:textId="6FE9A14E" w:rsidR="00FE4F14" w:rsidRPr="008864E9" w:rsidRDefault="00FE4F14" w:rsidP="00851201">
            <w:pPr>
              <w:ind w:firstLine="34"/>
              <w:jc w:val="center"/>
              <w:rPr>
                <w:szCs w:val="24"/>
              </w:rPr>
            </w:pPr>
            <w:r w:rsidRPr="008864E9">
              <w:rPr>
                <w:szCs w:val="24"/>
              </w:rPr>
              <w:t>4</w:t>
            </w:r>
          </w:p>
        </w:tc>
        <w:tc>
          <w:tcPr>
            <w:tcW w:w="3402" w:type="dxa"/>
          </w:tcPr>
          <w:p w14:paraId="52D46960" w14:textId="19D8C31B" w:rsidR="00FE4F14" w:rsidRPr="008864E9" w:rsidRDefault="00FE4F14" w:rsidP="00851201">
            <w:pPr>
              <w:ind w:firstLine="34"/>
              <w:jc w:val="center"/>
              <w:rPr>
                <w:szCs w:val="24"/>
              </w:rPr>
            </w:pPr>
            <w:r w:rsidRPr="008864E9">
              <w:rPr>
                <w:szCs w:val="24"/>
              </w:rPr>
              <w:t>Звернення до державного реєстратора</w:t>
            </w:r>
          </w:p>
        </w:tc>
        <w:tc>
          <w:tcPr>
            <w:tcW w:w="2410" w:type="dxa"/>
          </w:tcPr>
          <w:p w14:paraId="39DB7499" w14:textId="766014DA" w:rsidR="00FE4F14" w:rsidRPr="008864E9" w:rsidRDefault="00166BDE" w:rsidP="00851201">
            <w:pPr>
              <w:ind w:firstLine="34"/>
              <w:jc w:val="center"/>
              <w:rPr>
                <w:szCs w:val="24"/>
              </w:rPr>
            </w:pPr>
            <w:r w:rsidRPr="008864E9">
              <w:rPr>
                <w:szCs w:val="24"/>
              </w:rPr>
              <w:t>Міський голова, довірені особи</w:t>
            </w:r>
          </w:p>
        </w:tc>
        <w:tc>
          <w:tcPr>
            <w:tcW w:w="1843" w:type="dxa"/>
          </w:tcPr>
          <w:p w14:paraId="3314DA90" w14:textId="04215172" w:rsidR="00FE4F14" w:rsidRPr="008864E9" w:rsidRDefault="00FE4F14" w:rsidP="00851201">
            <w:pPr>
              <w:ind w:firstLine="34"/>
              <w:jc w:val="center"/>
              <w:rPr>
                <w:szCs w:val="24"/>
              </w:rPr>
            </w:pPr>
            <w:r w:rsidRPr="008864E9">
              <w:rPr>
                <w:szCs w:val="24"/>
              </w:rPr>
              <w:t>протягом 10</w:t>
            </w:r>
            <w:r w:rsidR="000E161D" w:rsidRPr="008864E9">
              <w:rPr>
                <w:szCs w:val="24"/>
              </w:rPr>
              <w:t xml:space="preserve"> днів</w:t>
            </w:r>
            <w:r w:rsidRPr="008864E9">
              <w:rPr>
                <w:szCs w:val="24"/>
              </w:rPr>
              <w:t xml:space="preserve">  з моменту підготовки документів</w:t>
            </w:r>
          </w:p>
        </w:tc>
        <w:tc>
          <w:tcPr>
            <w:tcW w:w="2268" w:type="dxa"/>
          </w:tcPr>
          <w:p w14:paraId="7C5DB562" w14:textId="22042405" w:rsidR="00A95973" w:rsidRPr="008864E9" w:rsidRDefault="00532EF0" w:rsidP="00851201">
            <w:pPr>
              <w:ind w:firstLine="34"/>
              <w:jc w:val="center"/>
              <w:rPr>
                <w:szCs w:val="24"/>
              </w:rPr>
            </w:pPr>
            <w:r>
              <w:rPr>
                <w:szCs w:val="24"/>
              </w:rPr>
              <w:t>П</w:t>
            </w:r>
            <w:r w:rsidR="00FE4F14" w:rsidRPr="008864E9">
              <w:rPr>
                <w:szCs w:val="24"/>
              </w:rPr>
              <w:t xml:space="preserve">ередано </w:t>
            </w:r>
          </w:p>
          <w:p w14:paraId="3EA86FC6" w14:textId="77777777" w:rsidR="00A95973" w:rsidRPr="008864E9" w:rsidRDefault="00FE4F14" w:rsidP="00851201">
            <w:pPr>
              <w:ind w:firstLine="34"/>
              <w:jc w:val="center"/>
              <w:rPr>
                <w:szCs w:val="24"/>
              </w:rPr>
            </w:pPr>
            <w:r w:rsidRPr="008864E9">
              <w:rPr>
                <w:szCs w:val="24"/>
              </w:rPr>
              <w:t xml:space="preserve">державному </w:t>
            </w:r>
          </w:p>
          <w:p w14:paraId="42119D01" w14:textId="7E16758C" w:rsidR="00FE4F14" w:rsidRPr="008864E9" w:rsidRDefault="00FE4F14" w:rsidP="00851201">
            <w:pPr>
              <w:ind w:firstLine="34"/>
              <w:jc w:val="center"/>
              <w:rPr>
                <w:szCs w:val="24"/>
              </w:rPr>
            </w:pPr>
            <w:r w:rsidRPr="008864E9">
              <w:rPr>
                <w:szCs w:val="24"/>
              </w:rPr>
              <w:t>реєстратору</w:t>
            </w:r>
          </w:p>
        </w:tc>
      </w:tr>
      <w:tr w:rsidR="0004006D" w:rsidRPr="0004006D" w14:paraId="01165638" w14:textId="77777777" w:rsidTr="00A4510D">
        <w:tc>
          <w:tcPr>
            <w:tcW w:w="851" w:type="dxa"/>
          </w:tcPr>
          <w:p w14:paraId="4757F35F" w14:textId="71A3158F" w:rsidR="00FE4F14" w:rsidRPr="008864E9" w:rsidRDefault="00FE4F14" w:rsidP="00851201">
            <w:pPr>
              <w:ind w:firstLine="34"/>
              <w:jc w:val="center"/>
              <w:rPr>
                <w:color w:val="FF0000"/>
                <w:szCs w:val="24"/>
              </w:rPr>
            </w:pPr>
            <w:r w:rsidRPr="008864E9">
              <w:rPr>
                <w:color w:val="FF0000"/>
                <w:szCs w:val="24"/>
              </w:rPr>
              <w:t>5</w:t>
            </w:r>
          </w:p>
        </w:tc>
        <w:tc>
          <w:tcPr>
            <w:tcW w:w="3402" w:type="dxa"/>
          </w:tcPr>
          <w:p w14:paraId="14206958" w14:textId="3A77DFE5" w:rsidR="00FE4F14" w:rsidRPr="008864E9" w:rsidRDefault="00FE4F14" w:rsidP="00851201">
            <w:pPr>
              <w:ind w:firstLine="34"/>
              <w:jc w:val="center"/>
              <w:rPr>
                <w:szCs w:val="24"/>
              </w:rPr>
            </w:pPr>
            <w:r w:rsidRPr="008864E9">
              <w:rPr>
                <w:szCs w:val="24"/>
              </w:rPr>
              <w:t>Вирішення питання щодо оптимальних шляхів використання прийнятого у комунальну власність комунального майна</w:t>
            </w:r>
          </w:p>
        </w:tc>
        <w:tc>
          <w:tcPr>
            <w:tcW w:w="2410" w:type="dxa"/>
          </w:tcPr>
          <w:p w14:paraId="3A7602AD" w14:textId="723AB37B" w:rsidR="00FE4F14" w:rsidRPr="008864E9" w:rsidRDefault="000E161D" w:rsidP="00851201">
            <w:pPr>
              <w:ind w:firstLine="34"/>
              <w:jc w:val="center"/>
              <w:rPr>
                <w:szCs w:val="24"/>
              </w:rPr>
            </w:pPr>
            <w:r w:rsidRPr="008864E9">
              <w:rPr>
                <w:szCs w:val="24"/>
              </w:rPr>
              <w:t>Міська рада</w:t>
            </w:r>
          </w:p>
        </w:tc>
        <w:tc>
          <w:tcPr>
            <w:tcW w:w="1843" w:type="dxa"/>
          </w:tcPr>
          <w:p w14:paraId="5C51790B" w14:textId="4B564B7D" w:rsidR="00FE4F14" w:rsidRPr="008864E9" w:rsidRDefault="000E161D" w:rsidP="00851201">
            <w:pPr>
              <w:ind w:firstLine="34"/>
              <w:jc w:val="center"/>
              <w:rPr>
                <w:szCs w:val="24"/>
              </w:rPr>
            </w:pPr>
            <w:r w:rsidRPr="008864E9">
              <w:rPr>
                <w:szCs w:val="24"/>
              </w:rPr>
              <w:t>2021-2023</w:t>
            </w:r>
          </w:p>
        </w:tc>
        <w:tc>
          <w:tcPr>
            <w:tcW w:w="2268" w:type="dxa"/>
          </w:tcPr>
          <w:p w14:paraId="4E96B312" w14:textId="08472FCE" w:rsidR="00A95973" w:rsidRPr="008864E9" w:rsidRDefault="000E161D" w:rsidP="00851201">
            <w:pPr>
              <w:ind w:firstLine="34"/>
              <w:jc w:val="center"/>
              <w:rPr>
                <w:szCs w:val="24"/>
              </w:rPr>
            </w:pPr>
            <w:r w:rsidRPr="008864E9">
              <w:rPr>
                <w:szCs w:val="24"/>
              </w:rPr>
              <w:t>Рішення про  оптимальні шляхи</w:t>
            </w:r>
            <w:r w:rsidR="00FE4F14" w:rsidRPr="008864E9">
              <w:rPr>
                <w:szCs w:val="24"/>
              </w:rPr>
              <w:t xml:space="preserve"> </w:t>
            </w:r>
          </w:p>
          <w:p w14:paraId="3C9D7ECD" w14:textId="56031057" w:rsidR="00FE4F14" w:rsidRPr="008864E9" w:rsidRDefault="00FE4F14" w:rsidP="00851201">
            <w:pPr>
              <w:ind w:firstLine="34"/>
              <w:jc w:val="center"/>
              <w:rPr>
                <w:szCs w:val="24"/>
              </w:rPr>
            </w:pPr>
            <w:r w:rsidRPr="008864E9">
              <w:rPr>
                <w:szCs w:val="24"/>
              </w:rPr>
              <w:t>використання  вирішено</w:t>
            </w:r>
          </w:p>
        </w:tc>
      </w:tr>
    </w:tbl>
    <w:p w14:paraId="21239EF2" w14:textId="39677AE1" w:rsidR="00CD7BD6" w:rsidRPr="00663CB7" w:rsidRDefault="00CD7BD6" w:rsidP="00851201">
      <w:pPr>
        <w:pStyle w:val="a7"/>
        <w:ind w:left="927" w:firstLine="0"/>
        <w:rPr>
          <w:rFonts w:cs="Times New Roman"/>
          <w:sz w:val="28"/>
          <w:szCs w:val="28"/>
        </w:rPr>
      </w:pPr>
    </w:p>
    <w:p w14:paraId="51E1CC46" w14:textId="77777777" w:rsidR="00441352" w:rsidRPr="00663CB7" w:rsidRDefault="00441352" w:rsidP="00851201">
      <w:pPr>
        <w:pStyle w:val="a7"/>
        <w:ind w:left="927" w:firstLine="0"/>
        <w:rPr>
          <w:rFonts w:cs="Times New Roman"/>
          <w:sz w:val="28"/>
          <w:szCs w:val="28"/>
        </w:rPr>
      </w:pPr>
    </w:p>
    <w:p w14:paraId="6E957D9B" w14:textId="09509BB4" w:rsidR="00CD7BD6" w:rsidRPr="00A4510D" w:rsidRDefault="00CD7BD6" w:rsidP="00BF1FBE">
      <w:pPr>
        <w:pStyle w:val="a7"/>
        <w:numPr>
          <w:ilvl w:val="1"/>
          <w:numId w:val="30"/>
        </w:numPr>
        <w:ind w:left="0" w:firstLine="0"/>
        <w:jc w:val="center"/>
        <w:outlineLvl w:val="1"/>
        <w:rPr>
          <w:rFonts w:cs="Times New Roman"/>
          <w:b/>
          <w:bCs/>
          <w:iCs/>
          <w:sz w:val="28"/>
          <w:szCs w:val="28"/>
        </w:rPr>
      </w:pPr>
      <w:bookmarkStart w:id="25" w:name="_Toc14804272"/>
      <w:r w:rsidRPr="00A4510D">
        <w:rPr>
          <w:rFonts w:cs="Times New Roman"/>
          <w:b/>
          <w:bCs/>
          <w:iCs/>
          <w:sz w:val="28"/>
          <w:szCs w:val="28"/>
        </w:rPr>
        <w:t xml:space="preserve">Щодо </w:t>
      </w:r>
      <w:r w:rsidR="00AE1CA3" w:rsidRPr="00A4510D">
        <w:rPr>
          <w:rFonts w:cs="Times New Roman"/>
          <w:b/>
          <w:bCs/>
          <w:iCs/>
          <w:sz w:val="28"/>
          <w:szCs w:val="28"/>
        </w:rPr>
        <w:t>виявлення, оформлення прав та постановки на облік</w:t>
      </w:r>
      <w:r w:rsidR="00441352" w:rsidRPr="00A4510D">
        <w:rPr>
          <w:rFonts w:cs="Times New Roman"/>
          <w:b/>
          <w:bCs/>
          <w:iCs/>
          <w:sz w:val="28"/>
          <w:szCs w:val="28"/>
        </w:rPr>
        <w:t xml:space="preserve"> уповноважених органів (підприємств)  територіальної громади</w:t>
      </w:r>
      <w:r w:rsidRPr="00A4510D">
        <w:rPr>
          <w:rFonts w:cs="Times New Roman"/>
          <w:b/>
          <w:bCs/>
          <w:iCs/>
          <w:sz w:val="28"/>
          <w:szCs w:val="28"/>
        </w:rPr>
        <w:t xml:space="preserve"> </w:t>
      </w:r>
      <w:r w:rsidR="00441352" w:rsidRPr="00A4510D">
        <w:rPr>
          <w:rFonts w:cs="Times New Roman"/>
          <w:b/>
          <w:bCs/>
          <w:iCs/>
          <w:sz w:val="28"/>
          <w:szCs w:val="28"/>
        </w:rPr>
        <w:t xml:space="preserve">вулиць і </w:t>
      </w:r>
      <w:r w:rsidRPr="00A4510D">
        <w:rPr>
          <w:rFonts w:cs="Times New Roman"/>
          <w:b/>
          <w:bCs/>
          <w:iCs/>
          <w:sz w:val="28"/>
          <w:szCs w:val="28"/>
        </w:rPr>
        <w:t>доріг населених пунктів</w:t>
      </w:r>
      <w:bookmarkEnd w:id="25"/>
    </w:p>
    <w:p w14:paraId="5273A400" w14:textId="77777777" w:rsidR="00441352" w:rsidRPr="00663CB7" w:rsidRDefault="00441352" w:rsidP="00851201">
      <w:pPr>
        <w:ind w:left="3697" w:hanging="4831"/>
        <w:rPr>
          <w:rFonts w:cs="Times New Roman"/>
          <w:sz w:val="28"/>
          <w:szCs w:val="28"/>
        </w:rPr>
      </w:pPr>
    </w:p>
    <w:p w14:paraId="78009F63" w14:textId="5DE015DA" w:rsidR="00CD7BD6" w:rsidRPr="00663CB7" w:rsidRDefault="00CD7BD6" w:rsidP="00851201">
      <w:pPr>
        <w:ind w:firstLine="567"/>
        <w:rPr>
          <w:rFonts w:cs="Times New Roman"/>
          <w:sz w:val="28"/>
          <w:szCs w:val="28"/>
        </w:rPr>
      </w:pPr>
      <w:r w:rsidRPr="00663CB7">
        <w:rPr>
          <w:rFonts w:cs="Times New Roman"/>
          <w:sz w:val="28"/>
          <w:szCs w:val="28"/>
        </w:rPr>
        <w:t xml:space="preserve">За результатами попереднього аналізу </w:t>
      </w:r>
      <w:r w:rsidR="002256DA" w:rsidRPr="00663CB7">
        <w:rPr>
          <w:rFonts w:cs="Times New Roman"/>
          <w:sz w:val="28"/>
          <w:szCs w:val="28"/>
        </w:rPr>
        <w:t>вулиць та</w:t>
      </w:r>
      <w:r w:rsidRPr="00663CB7">
        <w:rPr>
          <w:rFonts w:cs="Times New Roman"/>
          <w:sz w:val="28"/>
          <w:szCs w:val="28"/>
        </w:rPr>
        <w:t xml:space="preserve"> доріг </w:t>
      </w:r>
      <w:r w:rsidR="0037360A">
        <w:rPr>
          <w:rFonts w:cs="Times New Roman"/>
          <w:sz w:val="28"/>
          <w:szCs w:val="28"/>
        </w:rPr>
        <w:t>Корюківської міської територіальної</w:t>
      </w:r>
      <w:r w:rsidR="002256DA" w:rsidRPr="00663CB7">
        <w:rPr>
          <w:rFonts w:cs="Times New Roman"/>
          <w:sz w:val="28"/>
          <w:szCs w:val="28"/>
        </w:rPr>
        <w:t xml:space="preserve"> громади </w:t>
      </w:r>
      <w:r w:rsidRPr="00663CB7">
        <w:rPr>
          <w:rFonts w:cs="Times New Roman"/>
          <w:sz w:val="28"/>
          <w:szCs w:val="28"/>
        </w:rPr>
        <w:t xml:space="preserve">на території населених пунктів </w:t>
      </w:r>
      <w:r w:rsidR="002256DA" w:rsidRPr="00663CB7">
        <w:rPr>
          <w:rFonts w:cs="Times New Roman"/>
          <w:sz w:val="28"/>
          <w:szCs w:val="28"/>
        </w:rPr>
        <w:t>громади</w:t>
      </w:r>
      <w:r w:rsidRPr="00663CB7">
        <w:rPr>
          <w:rFonts w:cs="Times New Roman"/>
          <w:sz w:val="28"/>
          <w:szCs w:val="28"/>
        </w:rPr>
        <w:t xml:space="preserve"> не обліковується </w:t>
      </w:r>
      <w:r w:rsidR="002256DA" w:rsidRPr="00663CB7">
        <w:rPr>
          <w:rFonts w:cs="Times New Roman"/>
          <w:sz w:val="28"/>
          <w:szCs w:val="28"/>
        </w:rPr>
        <w:t>у повному обсязі</w:t>
      </w:r>
      <w:r w:rsidRPr="00663CB7">
        <w:rPr>
          <w:rFonts w:cs="Times New Roman"/>
          <w:sz w:val="28"/>
          <w:szCs w:val="28"/>
        </w:rPr>
        <w:t xml:space="preserve">, що </w:t>
      </w:r>
      <w:r w:rsidR="002256DA" w:rsidRPr="00663CB7">
        <w:rPr>
          <w:rFonts w:cs="Times New Roman"/>
          <w:sz w:val="28"/>
          <w:szCs w:val="28"/>
        </w:rPr>
        <w:t xml:space="preserve">ускладнює можливість ефективного планування та використання майна ті фінансових ресурсів територіальної громади та утримання території </w:t>
      </w:r>
      <w:r w:rsidR="002F1CDF">
        <w:rPr>
          <w:rFonts w:cs="Times New Roman"/>
          <w:sz w:val="28"/>
          <w:szCs w:val="28"/>
        </w:rPr>
        <w:t>ТГ</w:t>
      </w:r>
      <w:r w:rsidR="002256DA" w:rsidRPr="00663CB7">
        <w:rPr>
          <w:rFonts w:cs="Times New Roman"/>
          <w:sz w:val="28"/>
          <w:szCs w:val="28"/>
        </w:rPr>
        <w:t xml:space="preserve"> на належному рівні. </w:t>
      </w:r>
      <w:r w:rsidRPr="00663CB7">
        <w:rPr>
          <w:rFonts w:cs="Times New Roman"/>
          <w:sz w:val="28"/>
          <w:szCs w:val="28"/>
        </w:rPr>
        <w:t xml:space="preserve"> </w:t>
      </w:r>
    </w:p>
    <w:p w14:paraId="708CD67D" w14:textId="44337D54" w:rsidR="009D601A" w:rsidRDefault="0037360A" w:rsidP="009D601A">
      <w:pPr>
        <w:rPr>
          <w:rFonts w:cs="Times New Roman"/>
          <w:i/>
          <w:sz w:val="28"/>
          <w:szCs w:val="28"/>
        </w:rPr>
      </w:pPr>
      <w:r w:rsidRPr="00532EF0">
        <w:rPr>
          <w:rFonts w:cs="Times New Roman"/>
          <w:sz w:val="28"/>
          <w:szCs w:val="28"/>
        </w:rPr>
        <w:t>Станом на 01</w:t>
      </w:r>
      <w:r w:rsidR="00CD7BD6" w:rsidRPr="00532EF0">
        <w:rPr>
          <w:rFonts w:cs="Times New Roman"/>
          <w:sz w:val="28"/>
          <w:szCs w:val="28"/>
        </w:rPr>
        <w:t>.</w:t>
      </w:r>
      <w:r w:rsidRPr="00532EF0">
        <w:rPr>
          <w:rFonts w:cs="Times New Roman"/>
          <w:sz w:val="28"/>
          <w:szCs w:val="28"/>
        </w:rPr>
        <w:t>01</w:t>
      </w:r>
      <w:r w:rsidR="00CD7BD6" w:rsidRPr="00532EF0">
        <w:rPr>
          <w:rFonts w:cs="Times New Roman"/>
          <w:sz w:val="28"/>
          <w:szCs w:val="28"/>
        </w:rPr>
        <w:t>.20</w:t>
      </w:r>
      <w:r w:rsidRPr="00532EF0">
        <w:rPr>
          <w:rFonts w:cs="Times New Roman"/>
          <w:sz w:val="28"/>
          <w:szCs w:val="28"/>
        </w:rPr>
        <w:t>2</w:t>
      </w:r>
      <w:r w:rsidR="00CD7BD6" w:rsidRPr="00532EF0">
        <w:rPr>
          <w:rFonts w:cs="Times New Roman"/>
          <w:sz w:val="28"/>
          <w:szCs w:val="28"/>
        </w:rPr>
        <w:t>1 р</w:t>
      </w:r>
      <w:r w:rsidR="00A95973" w:rsidRPr="00532EF0">
        <w:rPr>
          <w:rFonts w:cs="Times New Roman"/>
          <w:sz w:val="28"/>
          <w:szCs w:val="28"/>
        </w:rPr>
        <w:t xml:space="preserve">оку </w:t>
      </w:r>
      <w:r w:rsidR="00CD7BD6" w:rsidRPr="00532EF0">
        <w:rPr>
          <w:rFonts w:cs="Times New Roman"/>
          <w:sz w:val="28"/>
          <w:szCs w:val="28"/>
        </w:rPr>
        <w:t xml:space="preserve"> виявлено </w:t>
      </w:r>
      <w:r w:rsidR="00D37F37" w:rsidRPr="00532EF0">
        <w:rPr>
          <w:rFonts w:cs="Times New Roman"/>
          <w:sz w:val="28"/>
          <w:szCs w:val="28"/>
        </w:rPr>
        <w:t>359</w:t>
      </w:r>
      <w:r w:rsidR="00CD7BD6" w:rsidRPr="00532EF0">
        <w:rPr>
          <w:rFonts w:cs="Times New Roman"/>
          <w:sz w:val="28"/>
          <w:szCs w:val="28"/>
        </w:rPr>
        <w:t xml:space="preserve"> об’єктів </w:t>
      </w:r>
      <w:r w:rsidR="00D37F37" w:rsidRPr="00532EF0">
        <w:rPr>
          <w:rFonts w:cs="Times New Roman"/>
          <w:sz w:val="28"/>
          <w:szCs w:val="28"/>
        </w:rPr>
        <w:t>доріг</w:t>
      </w:r>
      <w:r w:rsidR="009D601A">
        <w:rPr>
          <w:rFonts w:cs="Times New Roman"/>
          <w:sz w:val="28"/>
          <w:szCs w:val="28"/>
        </w:rPr>
        <w:t xml:space="preserve"> і</w:t>
      </w:r>
      <w:r w:rsidR="00D606F5">
        <w:rPr>
          <w:rFonts w:cs="Times New Roman"/>
          <w:sz w:val="28"/>
          <w:szCs w:val="28"/>
        </w:rPr>
        <w:t xml:space="preserve"> </w:t>
      </w:r>
      <w:r w:rsidR="009D601A">
        <w:rPr>
          <w:rFonts w:cs="Times New Roman"/>
          <w:i/>
          <w:sz w:val="28"/>
          <w:szCs w:val="28"/>
        </w:rPr>
        <w:t xml:space="preserve">наведено у додатку до Програми. </w:t>
      </w:r>
    </w:p>
    <w:p w14:paraId="63A8E5D1" w14:textId="19B5DA85" w:rsidR="00CD7BD6" w:rsidRPr="00340211" w:rsidRDefault="0038183F" w:rsidP="00851201">
      <w:pPr>
        <w:ind w:firstLine="567"/>
        <w:rPr>
          <w:rFonts w:cs="Times New Roman"/>
          <w:sz w:val="28"/>
          <w:szCs w:val="28"/>
        </w:rPr>
      </w:pPr>
      <w:r>
        <w:rPr>
          <w:rFonts w:cs="Times New Roman"/>
          <w:sz w:val="28"/>
          <w:szCs w:val="28"/>
        </w:rPr>
        <w:t xml:space="preserve">Враховуючи, </w:t>
      </w:r>
      <w:r w:rsidR="00CD7BD6" w:rsidRPr="00663CB7">
        <w:rPr>
          <w:rFonts w:cs="Times New Roman"/>
          <w:sz w:val="28"/>
          <w:szCs w:val="28"/>
        </w:rPr>
        <w:t xml:space="preserve">що </w:t>
      </w:r>
      <w:r w:rsidRPr="00663CB7">
        <w:rPr>
          <w:rFonts w:cs="Times New Roman"/>
          <w:sz w:val="28"/>
          <w:szCs w:val="28"/>
        </w:rPr>
        <w:t>організація будівництва, реконструкції, ремонту та утримання автомобільних доріг, вулиць, залізничних переїздів</w:t>
      </w:r>
      <w:r>
        <w:rPr>
          <w:rFonts w:cs="Times New Roman"/>
          <w:sz w:val="28"/>
          <w:szCs w:val="28"/>
        </w:rPr>
        <w:t xml:space="preserve"> </w:t>
      </w:r>
      <w:r w:rsidR="00CD7BD6" w:rsidRPr="00663CB7">
        <w:rPr>
          <w:rFonts w:cs="Times New Roman"/>
          <w:sz w:val="28"/>
          <w:szCs w:val="28"/>
        </w:rPr>
        <w:t>та їх облаштува</w:t>
      </w:r>
      <w:r w:rsidR="00CA6679">
        <w:rPr>
          <w:rFonts w:cs="Times New Roman"/>
          <w:sz w:val="28"/>
          <w:szCs w:val="28"/>
        </w:rPr>
        <w:t>н</w:t>
      </w:r>
      <w:r w:rsidR="00CD7BD6" w:rsidRPr="00663CB7">
        <w:rPr>
          <w:rFonts w:cs="Times New Roman"/>
          <w:sz w:val="28"/>
          <w:szCs w:val="28"/>
        </w:rPr>
        <w:t>н</w:t>
      </w:r>
      <w:r>
        <w:rPr>
          <w:rFonts w:cs="Times New Roman"/>
          <w:sz w:val="28"/>
          <w:szCs w:val="28"/>
        </w:rPr>
        <w:t>я</w:t>
      </w:r>
      <w:r w:rsidR="00CD7BD6" w:rsidRPr="00663CB7">
        <w:rPr>
          <w:rFonts w:cs="Times New Roman"/>
          <w:sz w:val="28"/>
          <w:szCs w:val="28"/>
        </w:rPr>
        <w:t xml:space="preserve"> об'єктами сервісу є компетенцією </w:t>
      </w:r>
      <w:r>
        <w:rPr>
          <w:rFonts w:cs="Times New Roman"/>
          <w:sz w:val="28"/>
          <w:szCs w:val="28"/>
        </w:rPr>
        <w:t>Корюківської міської</w:t>
      </w:r>
      <w:r w:rsidR="00CD7BD6" w:rsidRPr="00663CB7">
        <w:rPr>
          <w:rFonts w:cs="Times New Roman"/>
          <w:sz w:val="28"/>
          <w:szCs w:val="28"/>
        </w:rPr>
        <w:t xml:space="preserve"> ради </w:t>
      </w:r>
      <w:r w:rsidR="00CA6679">
        <w:rPr>
          <w:rFonts w:cs="Times New Roman"/>
          <w:sz w:val="28"/>
          <w:szCs w:val="28"/>
        </w:rPr>
        <w:t xml:space="preserve">в інтересах </w:t>
      </w:r>
      <w:r w:rsidR="00CD7BD6" w:rsidRPr="00663CB7">
        <w:rPr>
          <w:rFonts w:cs="Times New Roman"/>
          <w:sz w:val="28"/>
          <w:szCs w:val="28"/>
        </w:rPr>
        <w:t xml:space="preserve"> та з метою створення належних організаційних умов для належного утримання доріг в межах населених пунктів </w:t>
      </w:r>
      <w:r w:rsidR="00DA6988">
        <w:rPr>
          <w:rFonts w:cs="Times New Roman"/>
          <w:sz w:val="28"/>
          <w:szCs w:val="28"/>
        </w:rPr>
        <w:t>територіальної громади</w:t>
      </w:r>
      <w:r w:rsidR="00CD7BD6" w:rsidRPr="00663CB7">
        <w:rPr>
          <w:rFonts w:cs="Times New Roman"/>
          <w:sz w:val="28"/>
          <w:szCs w:val="28"/>
        </w:rPr>
        <w:t xml:space="preserve"> доцільним є взяття на балансовий облік доріг </w:t>
      </w:r>
      <w:r w:rsidR="00340211" w:rsidRPr="00340211">
        <w:rPr>
          <w:rFonts w:cs="Times New Roman"/>
          <w:sz w:val="28"/>
          <w:szCs w:val="28"/>
        </w:rPr>
        <w:t>Корюківської міської територіальної громади.</w:t>
      </w:r>
    </w:p>
    <w:p w14:paraId="65128315" w14:textId="77777777" w:rsidR="00CD7BD6" w:rsidRPr="00663CB7" w:rsidRDefault="00CD7BD6" w:rsidP="00851201">
      <w:pPr>
        <w:ind w:left="567" w:firstLine="567"/>
        <w:rPr>
          <w:rFonts w:cs="Times New Roman"/>
          <w:sz w:val="28"/>
          <w:szCs w:val="28"/>
        </w:rPr>
      </w:pPr>
    </w:p>
    <w:p w14:paraId="37528D58" w14:textId="3155636D" w:rsidR="00441352" w:rsidRDefault="00441352" w:rsidP="00851201">
      <w:pPr>
        <w:pStyle w:val="a7"/>
        <w:ind w:left="0" w:firstLine="0"/>
        <w:jc w:val="center"/>
        <w:rPr>
          <w:rFonts w:cs="Times New Roman"/>
          <w:b/>
          <w:bCs/>
          <w:sz w:val="28"/>
          <w:szCs w:val="28"/>
        </w:rPr>
      </w:pPr>
      <w:r w:rsidRPr="00663CB7">
        <w:rPr>
          <w:rFonts w:cs="Times New Roman"/>
          <w:b/>
          <w:bCs/>
          <w:sz w:val="28"/>
          <w:szCs w:val="28"/>
        </w:rPr>
        <w:t xml:space="preserve">З метою забезпечення виконання п. </w:t>
      </w:r>
      <w:r w:rsidR="00AD714E">
        <w:rPr>
          <w:rFonts w:cs="Times New Roman"/>
          <w:b/>
          <w:bCs/>
          <w:sz w:val="28"/>
          <w:szCs w:val="28"/>
        </w:rPr>
        <w:t>3</w:t>
      </w:r>
      <w:r w:rsidRPr="00663CB7">
        <w:rPr>
          <w:rFonts w:cs="Times New Roman"/>
          <w:b/>
          <w:bCs/>
          <w:sz w:val="28"/>
          <w:szCs w:val="28"/>
        </w:rPr>
        <w:t xml:space="preserve">.4. цієї Програми, затвердити </w:t>
      </w:r>
      <w:r w:rsidR="00667393">
        <w:rPr>
          <w:rFonts w:cs="Times New Roman"/>
          <w:b/>
          <w:bCs/>
          <w:sz w:val="28"/>
          <w:szCs w:val="28"/>
        </w:rPr>
        <w:t xml:space="preserve">                  </w:t>
      </w:r>
      <w:r w:rsidRPr="00663CB7">
        <w:rPr>
          <w:rFonts w:cs="Times New Roman"/>
          <w:b/>
          <w:bCs/>
          <w:sz w:val="28"/>
          <w:szCs w:val="28"/>
        </w:rPr>
        <w:t>наступні заходи:</w:t>
      </w:r>
    </w:p>
    <w:p w14:paraId="3454681F" w14:textId="77777777" w:rsidR="00667393" w:rsidRPr="00663CB7" w:rsidRDefault="00667393" w:rsidP="00851201">
      <w:pPr>
        <w:pStyle w:val="a7"/>
        <w:ind w:left="0" w:firstLine="0"/>
        <w:jc w:val="center"/>
        <w:rPr>
          <w:rFonts w:cs="Times New Roman"/>
          <w:b/>
          <w:bCs/>
          <w:sz w:val="28"/>
          <w:szCs w:val="28"/>
        </w:rPr>
      </w:pPr>
    </w:p>
    <w:tbl>
      <w:tblPr>
        <w:tblStyle w:val="ad"/>
        <w:tblW w:w="10348" w:type="dxa"/>
        <w:tblInd w:w="-5" w:type="dxa"/>
        <w:tblLayout w:type="fixed"/>
        <w:tblLook w:val="04A0" w:firstRow="1" w:lastRow="0" w:firstColumn="1" w:lastColumn="0" w:noHBand="0" w:noVBand="1"/>
      </w:tblPr>
      <w:tblGrid>
        <w:gridCol w:w="709"/>
        <w:gridCol w:w="3119"/>
        <w:gridCol w:w="3118"/>
        <w:gridCol w:w="1418"/>
        <w:gridCol w:w="1984"/>
      </w:tblGrid>
      <w:tr w:rsidR="00663CB7" w:rsidRPr="00663CB7" w14:paraId="1165D1C6" w14:textId="77777777" w:rsidTr="008864E9">
        <w:tc>
          <w:tcPr>
            <w:tcW w:w="709" w:type="dxa"/>
            <w:shd w:val="clear" w:color="auto" w:fill="auto"/>
          </w:tcPr>
          <w:p w14:paraId="6CD4924F" w14:textId="77777777" w:rsidR="00CD7BD6" w:rsidRPr="008864E9" w:rsidRDefault="00CD7BD6" w:rsidP="00851201">
            <w:pPr>
              <w:ind w:firstLine="0"/>
              <w:jc w:val="center"/>
              <w:rPr>
                <w:b/>
                <w:bCs/>
                <w:szCs w:val="24"/>
              </w:rPr>
            </w:pPr>
            <w:r w:rsidRPr="008864E9">
              <w:rPr>
                <w:b/>
                <w:bCs/>
                <w:szCs w:val="24"/>
              </w:rPr>
              <w:t>№ з\п</w:t>
            </w:r>
          </w:p>
        </w:tc>
        <w:tc>
          <w:tcPr>
            <w:tcW w:w="3119" w:type="dxa"/>
            <w:shd w:val="clear" w:color="auto" w:fill="auto"/>
          </w:tcPr>
          <w:p w14:paraId="31FDC794" w14:textId="77777777" w:rsidR="00CD7BD6" w:rsidRPr="008864E9" w:rsidRDefault="00CD7BD6" w:rsidP="00851201">
            <w:pPr>
              <w:ind w:firstLine="0"/>
              <w:jc w:val="center"/>
              <w:rPr>
                <w:b/>
                <w:bCs/>
                <w:szCs w:val="24"/>
              </w:rPr>
            </w:pPr>
            <w:r w:rsidRPr="008864E9">
              <w:rPr>
                <w:b/>
                <w:bCs/>
                <w:szCs w:val="24"/>
              </w:rPr>
              <w:t>Найменування заходу</w:t>
            </w:r>
          </w:p>
        </w:tc>
        <w:tc>
          <w:tcPr>
            <w:tcW w:w="3118" w:type="dxa"/>
            <w:shd w:val="clear" w:color="auto" w:fill="auto"/>
          </w:tcPr>
          <w:p w14:paraId="6FDE3B60" w14:textId="61C24F7D" w:rsidR="00CD7BD6" w:rsidRPr="008864E9" w:rsidRDefault="00CD7BD6" w:rsidP="00851201">
            <w:pPr>
              <w:ind w:firstLine="0"/>
              <w:jc w:val="center"/>
              <w:rPr>
                <w:b/>
                <w:bCs/>
                <w:szCs w:val="24"/>
              </w:rPr>
            </w:pPr>
            <w:r w:rsidRPr="008864E9">
              <w:rPr>
                <w:b/>
                <w:bCs/>
                <w:szCs w:val="24"/>
              </w:rPr>
              <w:t>Відповідальні особи</w:t>
            </w:r>
          </w:p>
        </w:tc>
        <w:tc>
          <w:tcPr>
            <w:tcW w:w="1418" w:type="dxa"/>
            <w:shd w:val="clear" w:color="auto" w:fill="auto"/>
          </w:tcPr>
          <w:p w14:paraId="44FA449A" w14:textId="77777777" w:rsidR="00FD397A" w:rsidRPr="008864E9" w:rsidRDefault="00CD7BD6" w:rsidP="00851201">
            <w:pPr>
              <w:ind w:firstLine="0"/>
              <w:jc w:val="center"/>
              <w:rPr>
                <w:b/>
                <w:bCs/>
                <w:szCs w:val="24"/>
              </w:rPr>
            </w:pPr>
            <w:r w:rsidRPr="008864E9">
              <w:rPr>
                <w:b/>
                <w:bCs/>
                <w:szCs w:val="24"/>
              </w:rPr>
              <w:t xml:space="preserve">Строк </w:t>
            </w:r>
          </w:p>
          <w:p w14:paraId="3B98BE12" w14:textId="2EE291A5" w:rsidR="00CD7BD6" w:rsidRPr="008864E9" w:rsidRDefault="00CD7BD6" w:rsidP="00851201">
            <w:pPr>
              <w:ind w:firstLine="0"/>
              <w:jc w:val="center"/>
              <w:rPr>
                <w:b/>
                <w:bCs/>
                <w:szCs w:val="24"/>
              </w:rPr>
            </w:pPr>
            <w:r w:rsidRPr="008864E9">
              <w:rPr>
                <w:b/>
                <w:bCs/>
                <w:szCs w:val="24"/>
              </w:rPr>
              <w:t>виконання</w:t>
            </w:r>
          </w:p>
        </w:tc>
        <w:tc>
          <w:tcPr>
            <w:tcW w:w="1984" w:type="dxa"/>
            <w:shd w:val="clear" w:color="auto" w:fill="auto"/>
          </w:tcPr>
          <w:p w14:paraId="6DC09D77" w14:textId="77777777" w:rsidR="00CD7BD6" w:rsidRPr="008864E9" w:rsidRDefault="00CD7BD6" w:rsidP="00851201">
            <w:pPr>
              <w:ind w:firstLine="0"/>
              <w:jc w:val="center"/>
              <w:rPr>
                <w:b/>
                <w:bCs/>
                <w:szCs w:val="24"/>
              </w:rPr>
            </w:pPr>
            <w:r w:rsidRPr="008864E9">
              <w:rPr>
                <w:b/>
                <w:bCs/>
                <w:szCs w:val="24"/>
              </w:rPr>
              <w:t>Очікуваний результат</w:t>
            </w:r>
          </w:p>
        </w:tc>
      </w:tr>
      <w:tr w:rsidR="00663CB7" w:rsidRPr="00663CB7" w14:paraId="77449CCB" w14:textId="77777777" w:rsidTr="008864E9">
        <w:tc>
          <w:tcPr>
            <w:tcW w:w="709" w:type="dxa"/>
          </w:tcPr>
          <w:p w14:paraId="0A2D5001" w14:textId="4E5744C3" w:rsidR="00CD7BD6" w:rsidRPr="008864E9" w:rsidRDefault="00CD7BD6" w:rsidP="00851201">
            <w:pPr>
              <w:ind w:firstLine="0"/>
              <w:jc w:val="center"/>
              <w:rPr>
                <w:szCs w:val="24"/>
              </w:rPr>
            </w:pPr>
            <w:r w:rsidRPr="008864E9">
              <w:rPr>
                <w:szCs w:val="24"/>
              </w:rPr>
              <w:t>1</w:t>
            </w:r>
          </w:p>
        </w:tc>
        <w:tc>
          <w:tcPr>
            <w:tcW w:w="3119" w:type="dxa"/>
          </w:tcPr>
          <w:p w14:paraId="0762FD40" w14:textId="77777777" w:rsidR="00CD7BD6" w:rsidRPr="008864E9" w:rsidRDefault="00CD7BD6" w:rsidP="00851201">
            <w:pPr>
              <w:ind w:firstLine="0"/>
              <w:jc w:val="center"/>
              <w:rPr>
                <w:szCs w:val="24"/>
              </w:rPr>
            </w:pPr>
            <w:r w:rsidRPr="008864E9">
              <w:rPr>
                <w:szCs w:val="24"/>
              </w:rPr>
              <w:t>Виявлення об’єктів</w:t>
            </w:r>
          </w:p>
        </w:tc>
        <w:tc>
          <w:tcPr>
            <w:tcW w:w="3118" w:type="dxa"/>
          </w:tcPr>
          <w:p w14:paraId="7B9A2D47" w14:textId="6204883D" w:rsidR="00CD7BD6" w:rsidRPr="008864E9" w:rsidRDefault="00CD7BD6" w:rsidP="00851201">
            <w:pPr>
              <w:ind w:firstLine="0"/>
              <w:jc w:val="center"/>
              <w:rPr>
                <w:szCs w:val="24"/>
              </w:rPr>
            </w:pPr>
            <w:r w:rsidRPr="008864E9">
              <w:rPr>
                <w:szCs w:val="24"/>
              </w:rPr>
              <w:t>Старости</w:t>
            </w:r>
            <w:r w:rsidR="00441352" w:rsidRPr="008864E9">
              <w:rPr>
                <w:szCs w:val="24"/>
              </w:rPr>
              <w:t xml:space="preserve">, </w:t>
            </w:r>
            <w:r w:rsidR="00DA6988" w:rsidRPr="008864E9">
              <w:rPr>
                <w:szCs w:val="24"/>
              </w:rPr>
              <w:t>заступники міського голови</w:t>
            </w:r>
          </w:p>
        </w:tc>
        <w:tc>
          <w:tcPr>
            <w:tcW w:w="1418" w:type="dxa"/>
          </w:tcPr>
          <w:p w14:paraId="64C8035D" w14:textId="47EC7836" w:rsidR="00CD7BD6" w:rsidRPr="008864E9" w:rsidRDefault="00DA6988" w:rsidP="00851201">
            <w:pPr>
              <w:ind w:firstLine="0"/>
              <w:jc w:val="center"/>
              <w:rPr>
                <w:szCs w:val="24"/>
              </w:rPr>
            </w:pPr>
            <w:r w:rsidRPr="008864E9">
              <w:rPr>
                <w:szCs w:val="24"/>
              </w:rPr>
              <w:t>2021-2023</w:t>
            </w:r>
          </w:p>
        </w:tc>
        <w:tc>
          <w:tcPr>
            <w:tcW w:w="1984" w:type="dxa"/>
          </w:tcPr>
          <w:p w14:paraId="6835E950" w14:textId="3A0AE193" w:rsidR="00CD7BD6" w:rsidRPr="008864E9" w:rsidRDefault="00CD7BD6" w:rsidP="00340211">
            <w:pPr>
              <w:ind w:firstLine="0"/>
              <w:jc w:val="center"/>
              <w:rPr>
                <w:szCs w:val="24"/>
              </w:rPr>
            </w:pPr>
            <w:r w:rsidRPr="008864E9">
              <w:rPr>
                <w:szCs w:val="24"/>
              </w:rPr>
              <w:t>виявлені об’єкти, що</w:t>
            </w:r>
            <w:r w:rsidR="00DA6988" w:rsidRPr="008864E9">
              <w:rPr>
                <w:szCs w:val="24"/>
              </w:rPr>
              <w:t xml:space="preserve"> </w:t>
            </w:r>
            <w:r w:rsidR="00340211">
              <w:rPr>
                <w:szCs w:val="24"/>
              </w:rPr>
              <w:t xml:space="preserve">не </w:t>
            </w:r>
            <w:r w:rsidR="00DA6988" w:rsidRPr="00340211">
              <w:rPr>
                <w:szCs w:val="24"/>
              </w:rPr>
              <w:t xml:space="preserve">обліковуються </w:t>
            </w:r>
            <w:r w:rsidR="00DA6988" w:rsidRPr="00340211">
              <w:rPr>
                <w:szCs w:val="24"/>
              </w:rPr>
              <w:lastRenderedPageBreak/>
              <w:t xml:space="preserve">на балансі міської ради </w:t>
            </w:r>
          </w:p>
        </w:tc>
      </w:tr>
      <w:tr w:rsidR="00663CB7" w:rsidRPr="00663CB7" w14:paraId="00682D22" w14:textId="77777777" w:rsidTr="008864E9">
        <w:tc>
          <w:tcPr>
            <w:tcW w:w="709" w:type="dxa"/>
          </w:tcPr>
          <w:p w14:paraId="1E4005D1" w14:textId="1156719D" w:rsidR="00CD7BD6" w:rsidRPr="008864E9" w:rsidRDefault="00785546" w:rsidP="00851201">
            <w:pPr>
              <w:ind w:firstLine="0"/>
              <w:jc w:val="center"/>
              <w:rPr>
                <w:szCs w:val="24"/>
              </w:rPr>
            </w:pPr>
            <w:r w:rsidRPr="008864E9">
              <w:rPr>
                <w:szCs w:val="24"/>
              </w:rPr>
              <w:lastRenderedPageBreak/>
              <w:t>2</w:t>
            </w:r>
          </w:p>
        </w:tc>
        <w:tc>
          <w:tcPr>
            <w:tcW w:w="3119" w:type="dxa"/>
          </w:tcPr>
          <w:p w14:paraId="192BF653" w14:textId="193BE2B3" w:rsidR="00CD7BD6" w:rsidRPr="008864E9" w:rsidRDefault="001F436C" w:rsidP="00851201">
            <w:pPr>
              <w:ind w:firstLine="0"/>
              <w:jc w:val="center"/>
              <w:rPr>
                <w:szCs w:val="24"/>
              </w:rPr>
            </w:pPr>
            <w:r w:rsidRPr="008864E9">
              <w:rPr>
                <w:szCs w:val="24"/>
              </w:rPr>
              <w:t xml:space="preserve">Постійно діюча комісія з виявлення, обстеження та взяття на облік безхазяйного нерухомого майна на території населених пунктів Корюківської міської територіальної громади  </w:t>
            </w:r>
          </w:p>
        </w:tc>
        <w:tc>
          <w:tcPr>
            <w:tcW w:w="3118" w:type="dxa"/>
          </w:tcPr>
          <w:p w14:paraId="469587FF" w14:textId="6D2582AE" w:rsidR="00CD7BD6" w:rsidRPr="008864E9" w:rsidRDefault="00DA6988" w:rsidP="00851201">
            <w:pPr>
              <w:ind w:firstLine="0"/>
              <w:jc w:val="center"/>
              <w:rPr>
                <w:szCs w:val="24"/>
              </w:rPr>
            </w:pPr>
            <w:r w:rsidRPr="008864E9">
              <w:rPr>
                <w:szCs w:val="24"/>
              </w:rPr>
              <w:t>Виконавчий комітет міської ради</w:t>
            </w:r>
          </w:p>
        </w:tc>
        <w:tc>
          <w:tcPr>
            <w:tcW w:w="1418" w:type="dxa"/>
          </w:tcPr>
          <w:p w14:paraId="718F242A" w14:textId="74A713B7" w:rsidR="00CD7BD6" w:rsidRPr="008864E9" w:rsidRDefault="00DA6988" w:rsidP="00851201">
            <w:pPr>
              <w:ind w:firstLine="0"/>
              <w:jc w:val="center"/>
              <w:rPr>
                <w:szCs w:val="24"/>
              </w:rPr>
            </w:pPr>
            <w:r w:rsidRPr="008864E9">
              <w:rPr>
                <w:szCs w:val="24"/>
              </w:rPr>
              <w:t>2021-2023</w:t>
            </w:r>
          </w:p>
        </w:tc>
        <w:tc>
          <w:tcPr>
            <w:tcW w:w="1984" w:type="dxa"/>
          </w:tcPr>
          <w:p w14:paraId="1B6B59FE" w14:textId="602EE31E" w:rsidR="00CD7BD6" w:rsidRPr="008864E9" w:rsidRDefault="00785546" w:rsidP="00851201">
            <w:pPr>
              <w:ind w:firstLine="0"/>
              <w:jc w:val="center"/>
              <w:rPr>
                <w:szCs w:val="24"/>
              </w:rPr>
            </w:pPr>
            <w:r w:rsidRPr="008864E9">
              <w:rPr>
                <w:szCs w:val="24"/>
              </w:rPr>
              <w:t>Рішення про створення комісії</w:t>
            </w:r>
          </w:p>
        </w:tc>
      </w:tr>
      <w:tr w:rsidR="00663CB7" w:rsidRPr="00663CB7" w14:paraId="6521C3F0" w14:textId="77777777" w:rsidTr="008864E9">
        <w:tc>
          <w:tcPr>
            <w:tcW w:w="709" w:type="dxa"/>
          </w:tcPr>
          <w:p w14:paraId="37982C3F" w14:textId="718CF516" w:rsidR="00CD7BD6" w:rsidRPr="008864E9" w:rsidRDefault="00785546" w:rsidP="00851201">
            <w:pPr>
              <w:ind w:firstLine="0"/>
              <w:jc w:val="center"/>
              <w:rPr>
                <w:szCs w:val="24"/>
              </w:rPr>
            </w:pPr>
            <w:r w:rsidRPr="008864E9">
              <w:rPr>
                <w:szCs w:val="24"/>
              </w:rPr>
              <w:t>3</w:t>
            </w:r>
          </w:p>
        </w:tc>
        <w:tc>
          <w:tcPr>
            <w:tcW w:w="3119" w:type="dxa"/>
          </w:tcPr>
          <w:p w14:paraId="63E63DE2" w14:textId="77777777" w:rsidR="00CD7BD6" w:rsidRPr="008864E9" w:rsidRDefault="00CD7BD6" w:rsidP="00851201">
            <w:pPr>
              <w:ind w:firstLine="0"/>
              <w:jc w:val="center"/>
              <w:rPr>
                <w:szCs w:val="24"/>
              </w:rPr>
            </w:pPr>
            <w:r w:rsidRPr="008864E9">
              <w:rPr>
                <w:szCs w:val="24"/>
              </w:rPr>
              <w:t>Скласти акти про виявлення безхазяйної дороги, який затвердити рішенням відповідної ради</w:t>
            </w:r>
          </w:p>
        </w:tc>
        <w:tc>
          <w:tcPr>
            <w:tcW w:w="3118" w:type="dxa"/>
          </w:tcPr>
          <w:p w14:paraId="12E0FCE4" w14:textId="5C704155" w:rsidR="00CD7BD6" w:rsidRPr="008864E9" w:rsidRDefault="00785546" w:rsidP="00851201">
            <w:pPr>
              <w:ind w:firstLine="0"/>
              <w:jc w:val="center"/>
              <w:rPr>
                <w:szCs w:val="24"/>
              </w:rPr>
            </w:pPr>
            <w:r w:rsidRPr="008864E9">
              <w:rPr>
                <w:szCs w:val="24"/>
              </w:rPr>
              <w:t>К</w:t>
            </w:r>
            <w:r w:rsidR="00DA6988" w:rsidRPr="008864E9">
              <w:rPr>
                <w:szCs w:val="24"/>
              </w:rPr>
              <w:t xml:space="preserve">омісія </w:t>
            </w:r>
            <w:r w:rsidRPr="008864E9">
              <w:rPr>
                <w:szCs w:val="24"/>
              </w:rPr>
              <w:t>з виявлення та взяття на облік безхазяйного  нерухомого майна</w:t>
            </w:r>
          </w:p>
        </w:tc>
        <w:tc>
          <w:tcPr>
            <w:tcW w:w="1418" w:type="dxa"/>
          </w:tcPr>
          <w:p w14:paraId="5C527EFC" w14:textId="466E2B0C" w:rsidR="00CD7BD6" w:rsidRPr="008864E9" w:rsidRDefault="00785546" w:rsidP="00851201">
            <w:pPr>
              <w:ind w:firstLine="0"/>
              <w:jc w:val="center"/>
              <w:rPr>
                <w:szCs w:val="24"/>
              </w:rPr>
            </w:pPr>
            <w:r w:rsidRPr="008864E9">
              <w:rPr>
                <w:szCs w:val="24"/>
              </w:rPr>
              <w:t>2021-2023</w:t>
            </w:r>
          </w:p>
        </w:tc>
        <w:tc>
          <w:tcPr>
            <w:tcW w:w="1984" w:type="dxa"/>
          </w:tcPr>
          <w:p w14:paraId="63DE6050" w14:textId="722D93B4" w:rsidR="00CD7BD6" w:rsidRPr="008864E9" w:rsidRDefault="00785546" w:rsidP="00851201">
            <w:pPr>
              <w:ind w:firstLine="0"/>
              <w:jc w:val="center"/>
              <w:rPr>
                <w:szCs w:val="24"/>
              </w:rPr>
            </w:pPr>
            <w:r w:rsidRPr="008864E9">
              <w:rPr>
                <w:szCs w:val="24"/>
              </w:rPr>
              <w:t>акт про виявлення безхазяйної дороги</w:t>
            </w:r>
          </w:p>
        </w:tc>
      </w:tr>
      <w:tr w:rsidR="00663CB7" w:rsidRPr="00663CB7" w14:paraId="32DA0F8D" w14:textId="77777777" w:rsidTr="008864E9">
        <w:tc>
          <w:tcPr>
            <w:tcW w:w="709" w:type="dxa"/>
          </w:tcPr>
          <w:p w14:paraId="5B66B716" w14:textId="4F94B0F2" w:rsidR="00CD7BD6" w:rsidRPr="008864E9" w:rsidRDefault="00785546" w:rsidP="00851201">
            <w:pPr>
              <w:ind w:firstLine="0"/>
              <w:jc w:val="center"/>
              <w:rPr>
                <w:szCs w:val="24"/>
              </w:rPr>
            </w:pPr>
            <w:r w:rsidRPr="008864E9">
              <w:rPr>
                <w:szCs w:val="24"/>
              </w:rPr>
              <w:t>4</w:t>
            </w:r>
          </w:p>
        </w:tc>
        <w:tc>
          <w:tcPr>
            <w:tcW w:w="3119" w:type="dxa"/>
          </w:tcPr>
          <w:p w14:paraId="0E8AAC39" w14:textId="77777777" w:rsidR="00CD7BD6" w:rsidRPr="008864E9" w:rsidRDefault="00CD7BD6" w:rsidP="00851201">
            <w:pPr>
              <w:ind w:firstLine="0"/>
              <w:jc w:val="center"/>
              <w:rPr>
                <w:szCs w:val="24"/>
              </w:rPr>
            </w:pPr>
            <w:r w:rsidRPr="008864E9">
              <w:rPr>
                <w:szCs w:val="24"/>
              </w:rPr>
              <w:t>Розробити проект рішення</w:t>
            </w:r>
          </w:p>
        </w:tc>
        <w:tc>
          <w:tcPr>
            <w:tcW w:w="3118" w:type="dxa"/>
          </w:tcPr>
          <w:p w14:paraId="78FDC964" w14:textId="1A93F54A" w:rsidR="00CD7BD6" w:rsidRPr="008864E9" w:rsidRDefault="00785546" w:rsidP="00851201">
            <w:pPr>
              <w:ind w:firstLine="0"/>
              <w:jc w:val="center"/>
              <w:rPr>
                <w:szCs w:val="24"/>
              </w:rPr>
            </w:pPr>
            <w:r w:rsidRPr="008864E9">
              <w:rPr>
                <w:szCs w:val="24"/>
              </w:rPr>
              <w:t>Заступник міського голови з питань діяльності виконавчих органів ради, відділ земельних ресурсів та комунального майна, юридичний відділ, бухгалтерській відділ</w:t>
            </w:r>
          </w:p>
        </w:tc>
        <w:tc>
          <w:tcPr>
            <w:tcW w:w="1418" w:type="dxa"/>
          </w:tcPr>
          <w:p w14:paraId="3B23F47E" w14:textId="6639A72A" w:rsidR="00CD7BD6" w:rsidRPr="008864E9" w:rsidRDefault="00785546" w:rsidP="00851201">
            <w:pPr>
              <w:ind w:firstLine="0"/>
              <w:jc w:val="center"/>
              <w:rPr>
                <w:szCs w:val="24"/>
              </w:rPr>
            </w:pPr>
            <w:r w:rsidRPr="008864E9">
              <w:rPr>
                <w:szCs w:val="24"/>
              </w:rPr>
              <w:t>2021-2023</w:t>
            </w:r>
          </w:p>
        </w:tc>
        <w:tc>
          <w:tcPr>
            <w:tcW w:w="1984" w:type="dxa"/>
          </w:tcPr>
          <w:p w14:paraId="6D6766A7" w14:textId="12B9A008" w:rsidR="00CD7BD6" w:rsidRPr="008864E9" w:rsidRDefault="00785546" w:rsidP="00851201">
            <w:pPr>
              <w:ind w:firstLine="0"/>
              <w:jc w:val="center"/>
              <w:rPr>
                <w:szCs w:val="24"/>
              </w:rPr>
            </w:pPr>
            <w:r w:rsidRPr="008864E9">
              <w:rPr>
                <w:szCs w:val="24"/>
              </w:rPr>
              <w:t>Проект рішення про прийняття у комунальну власність безхазяйних доріг</w:t>
            </w:r>
          </w:p>
        </w:tc>
      </w:tr>
      <w:tr w:rsidR="00663CB7" w:rsidRPr="00663CB7" w14:paraId="43CC5747" w14:textId="77777777" w:rsidTr="008864E9">
        <w:tc>
          <w:tcPr>
            <w:tcW w:w="709" w:type="dxa"/>
          </w:tcPr>
          <w:p w14:paraId="729369DD" w14:textId="65BC17B3" w:rsidR="00CD7BD6" w:rsidRPr="008864E9" w:rsidRDefault="00785546" w:rsidP="00851201">
            <w:pPr>
              <w:ind w:firstLine="0"/>
              <w:jc w:val="center"/>
              <w:rPr>
                <w:szCs w:val="24"/>
              </w:rPr>
            </w:pPr>
            <w:r w:rsidRPr="008864E9">
              <w:rPr>
                <w:szCs w:val="24"/>
              </w:rPr>
              <w:t>5</w:t>
            </w:r>
          </w:p>
        </w:tc>
        <w:tc>
          <w:tcPr>
            <w:tcW w:w="3119" w:type="dxa"/>
          </w:tcPr>
          <w:p w14:paraId="1C5134BB" w14:textId="77777777" w:rsidR="00CD7BD6" w:rsidRPr="008864E9" w:rsidRDefault="00CD7BD6" w:rsidP="00851201">
            <w:pPr>
              <w:ind w:firstLine="0"/>
              <w:jc w:val="center"/>
              <w:rPr>
                <w:szCs w:val="24"/>
              </w:rPr>
            </w:pPr>
            <w:r w:rsidRPr="008864E9">
              <w:rPr>
                <w:szCs w:val="24"/>
              </w:rPr>
              <w:t>Схвалити рішення</w:t>
            </w:r>
          </w:p>
        </w:tc>
        <w:tc>
          <w:tcPr>
            <w:tcW w:w="3118" w:type="dxa"/>
          </w:tcPr>
          <w:p w14:paraId="72609DB5" w14:textId="4A7BC6C5" w:rsidR="00CD7BD6" w:rsidRPr="008864E9" w:rsidRDefault="00785546" w:rsidP="00851201">
            <w:pPr>
              <w:ind w:firstLine="0"/>
              <w:jc w:val="center"/>
              <w:rPr>
                <w:szCs w:val="24"/>
              </w:rPr>
            </w:pPr>
            <w:r w:rsidRPr="008864E9">
              <w:rPr>
                <w:szCs w:val="24"/>
              </w:rPr>
              <w:t>Міська рада</w:t>
            </w:r>
          </w:p>
        </w:tc>
        <w:tc>
          <w:tcPr>
            <w:tcW w:w="1418" w:type="dxa"/>
          </w:tcPr>
          <w:p w14:paraId="7F8F164C" w14:textId="77777777" w:rsidR="00CD7BD6" w:rsidRPr="008864E9" w:rsidRDefault="00CD7BD6" w:rsidP="00851201">
            <w:pPr>
              <w:ind w:firstLine="0"/>
              <w:jc w:val="center"/>
              <w:rPr>
                <w:szCs w:val="24"/>
              </w:rPr>
            </w:pPr>
            <w:r w:rsidRPr="008864E9">
              <w:rPr>
                <w:szCs w:val="24"/>
              </w:rPr>
              <w:t>згідно вимог Регламенту ради</w:t>
            </w:r>
          </w:p>
        </w:tc>
        <w:tc>
          <w:tcPr>
            <w:tcW w:w="1984" w:type="dxa"/>
          </w:tcPr>
          <w:p w14:paraId="2F575107" w14:textId="480C4385" w:rsidR="00CD7BD6" w:rsidRPr="008864E9" w:rsidRDefault="00785546" w:rsidP="00851201">
            <w:pPr>
              <w:ind w:firstLine="0"/>
              <w:jc w:val="center"/>
              <w:rPr>
                <w:szCs w:val="24"/>
              </w:rPr>
            </w:pPr>
            <w:r w:rsidRPr="008864E9">
              <w:rPr>
                <w:szCs w:val="24"/>
              </w:rPr>
              <w:t>Рішення про прийняття у комунальну власність безхазяйних доріг</w:t>
            </w:r>
          </w:p>
        </w:tc>
      </w:tr>
      <w:tr w:rsidR="00663CB7" w:rsidRPr="00663CB7" w14:paraId="38A7D4D9" w14:textId="77777777" w:rsidTr="008864E9">
        <w:tc>
          <w:tcPr>
            <w:tcW w:w="709" w:type="dxa"/>
          </w:tcPr>
          <w:p w14:paraId="113D218D" w14:textId="343DE12B" w:rsidR="00CD7BD6" w:rsidRPr="008864E9" w:rsidRDefault="00785546" w:rsidP="00851201">
            <w:pPr>
              <w:ind w:firstLine="0"/>
              <w:jc w:val="center"/>
              <w:rPr>
                <w:szCs w:val="24"/>
              </w:rPr>
            </w:pPr>
            <w:r w:rsidRPr="008864E9">
              <w:rPr>
                <w:szCs w:val="24"/>
              </w:rPr>
              <w:t>6</w:t>
            </w:r>
          </w:p>
        </w:tc>
        <w:tc>
          <w:tcPr>
            <w:tcW w:w="3119" w:type="dxa"/>
          </w:tcPr>
          <w:p w14:paraId="713CE122" w14:textId="77777777" w:rsidR="00CD7BD6" w:rsidRPr="008864E9" w:rsidRDefault="00CD7BD6" w:rsidP="00851201">
            <w:pPr>
              <w:ind w:firstLine="0"/>
              <w:jc w:val="center"/>
              <w:rPr>
                <w:szCs w:val="24"/>
              </w:rPr>
            </w:pPr>
            <w:r w:rsidRPr="008864E9">
              <w:rPr>
                <w:rFonts w:eastAsia="Times New Roman"/>
                <w:szCs w:val="24"/>
                <w:lang w:eastAsia="uk-UA"/>
              </w:rPr>
              <w:t>Направити відповідні запити до компетентних органів для встановлення балансоутримувача виявленої дороги (на власний розсуд ОМС залежно від ситуації) та отримати відповіді, відповідно до яких може бути встановлений або не встановлений власник дороги</w:t>
            </w:r>
          </w:p>
        </w:tc>
        <w:tc>
          <w:tcPr>
            <w:tcW w:w="3118" w:type="dxa"/>
          </w:tcPr>
          <w:p w14:paraId="4795B70F" w14:textId="610982FF" w:rsidR="00CD7BD6" w:rsidRPr="008864E9" w:rsidRDefault="00CD7BD6" w:rsidP="00851201">
            <w:pPr>
              <w:ind w:firstLine="0"/>
              <w:jc w:val="center"/>
              <w:rPr>
                <w:szCs w:val="24"/>
              </w:rPr>
            </w:pPr>
          </w:p>
        </w:tc>
        <w:tc>
          <w:tcPr>
            <w:tcW w:w="1418" w:type="dxa"/>
          </w:tcPr>
          <w:p w14:paraId="559C8EE4" w14:textId="77777777" w:rsidR="00CD7BD6" w:rsidRPr="008864E9" w:rsidRDefault="00CD7BD6" w:rsidP="00851201">
            <w:pPr>
              <w:ind w:firstLine="0"/>
              <w:jc w:val="center"/>
              <w:rPr>
                <w:szCs w:val="24"/>
              </w:rPr>
            </w:pPr>
            <w:r w:rsidRPr="008864E9">
              <w:rPr>
                <w:szCs w:val="24"/>
              </w:rPr>
              <w:t>протягом 10 днів після схвалення рішення</w:t>
            </w:r>
          </w:p>
        </w:tc>
        <w:tc>
          <w:tcPr>
            <w:tcW w:w="1984" w:type="dxa"/>
          </w:tcPr>
          <w:p w14:paraId="7222B5DD" w14:textId="73C72648" w:rsidR="00CD7BD6" w:rsidRPr="008864E9" w:rsidRDefault="00D37F37" w:rsidP="00851201">
            <w:pPr>
              <w:ind w:firstLine="0"/>
              <w:jc w:val="center"/>
              <w:rPr>
                <w:szCs w:val="24"/>
              </w:rPr>
            </w:pPr>
            <w:r>
              <w:rPr>
                <w:szCs w:val="24"/>
              </w:rPr>
              <w:t>О</w:t>
            </w:r>
            <w:r w:rsidR="00CD7BD6" w:rsidRPr="008864E9">
              <w:rPr>
                <w:szCs w:val="24"/>
              </w:rPr>
              <w:t>тримано відповіді за результатом яких встановлено власника або є підстава розпочати процедуру визнання доріг безхазяйним майном</w:t>
            </w:r>
          </w:p>
        </w:tc>
      </w:tr>
      <w:tr w:rsidR="00D37F37" w:rsidRPr="00663CB7" w14:paraId="54A2186D" w14:textId="77777777" w:rsidTr="008864E9">
        <w:tc>
          <w:tcPr>
            <w:tcW w:w="709" w:type="dxa"/>
          </w:tcPr>
          <w:p w14:paraId="199D6286" w14:textId="06629252" w:rsidR="00D37F37" w:rsidRPr="008864E9" w:rsidRDefault="00D37F37" w:rsidP="00D37F37">
            <w:pPr>
              <w:ind w:firstLine="0"/>
              <w:jc w:val="center"/>
              <w:rPr>
                <w:szCs w:val="24"/>
              </w:rPr>
            </w:pPr>
            <w:r w:rsidRPr="008864E9">
              <w:rPr>
                <w:szCs w:val="24"/>
              </w:rPr>
              <w:t>7</w:t>
            </w:r>
          </w:p>
        </w:tc>
        <w:tc>
          <w:tcPr>
            <w:tcW w:w="3119" w:type="dxa"/>
          </w:tcPr>
          <w:p w14:paraId="45D9726A" w14:textId="77777777" w:rsidR="00D37F37" w:rsidRPr="008864E9" w:rsidRDefault="00D37F37" w:rsidP="00D37F37">
            <w:pPr>
              <w:ind w:firstLine="0"/>
              <w:jc w:val="center"/>
              <w:rPr>
                <w:szCs w:val="24"/>
              </w:rPr>
            </w:pPr>
            <w:r w:rsidRPr="008864E9">
              <w:rPr>
                <w:szCs w:val="24"/>
              </w:rPr>
              <w:t>Звернення до державного реєстратора для взяття дороги на облік як безхазяйної</w:t>
            </w:r>
          </w:p>
        </w:tc>
        <w:tc>
          <w:tcPr>
            <w:tcW w:w="3118" w:type="dxa"/>
          </w:tcPr>
          <w:p w14:paraId="0C2B3CA0" w14:textId="77777777" w:rsidR="00D37F37" w:rsidRPr="008864E9" w:rsidRDefault="00D37F37" w:rsidP="00D37F37">
            <w:pPr>
              <w:ind w:firstLine="0"/>
              <w:jc w:val="center"/>
              <w:rPr>
                <w:szCs w:val="24"/>
              </w:rPr>
            </w:pPr>
            <w:r w:rsidRPr="008864E9">
              <w:rPr>
                <w:szCs w:val="24"/>
              </w:rPr>
              <w:t>Міська рада,</w:t>
            </w:r>
          </w:p>
          <w:p w14:paraId="42072E24" w14:textId="5B4EB285" w:rsidR="00D37F37" w:rsidRPr="008864E9" w:rsidRDefault="00D37F37" w:rsidP="00D37F37">
            <w:pPr>
              <w:ind w:firstLine="0"/>
              <w:jc w:val="center"/>
              <w:rPr>
                <w:szCs w:val="24"/>
              </w:rPr>
            </w:pPr>
            <w:r w:rsidRPr="008864E9">
              <w:rPr>
                <w:szCs w:val="24"/>
              </w:rPr>
              <w:t>комісія з виявлення та взяття на облік безхазяйного  нерухомого майна</w:t>
            </w:r>
          </w:p>
        </w:tc>
        <w:tc>
          <w:tcPr>
            <w:tcW w:w="1418" w:type="dxa"/>
          </w:tcPr>
          <w:p w14:paraId="2881E88E" w14:textId="45239B3E" w:rsidR="00D37F37" w:rsidRPr="008864E9" w:rsidRDefault="00D37F37" w:rsidP="00D37F37">
            <w:pPr>
              <w:ind w:firstLine="0"/>
              <w:jc w:val="center"/>
              <w:rPr>
                <w:szCs w:val="24"/>
              </w:rPr>
            </w:pPr>
            <w:r w:rsidRPr="008864E9">
              <w:rPr>
                <w:szCs w:val="24"/>
              </w:rPr>
              <w:t>протягом 10 днів  з моменту підготовки документів</w:t>
            </w:r>
          </w:p>
        </w:tc>
        <w:tc>
          <w:tcPr>
            <w:tcW w:w="1984" w:type="dxa"/>
          </w:tcPr>
          <w:p w14:paraId="1AC36262" w14:textId="2809C803" w:rsidR="00D37F37" w:rsidRPr="008864E9" w:rsidRDefault="00D37F37" w:rsidP="00D37F37">
            <w:pPr>
              <w:ind w:firstLine="0"/>
              <w:jc w:val="center"/>
              <w:rPr>
                <w:szCs w:val="24"/>
              </w:rPr>
            </w:pPr>
            <w:r>
              <w:rPr>
                <w:szCs w:val="24"/>
              </w:rPr>
              <w:t>П</w:t>
            </w:r>
            <w:r w:rsidRPr="008736D6">
              <w:rPr>
                <w:szCs w:val="24"/>
              </w:rPr>
              <w:t xml:space="preserve">ередано державному реєстратору для державної реєстрації повідомлення про взяття на облік </w:t>
            </w:r>
          </w:p>
        </w:tc>
      </w:tr>
      <w:tr w:rsidR="00D37F37" w:rsidRPr="00663CB7" w14:paraId="753EF793" w14:textId="77777777" w:rsidTr="008864E9">
        <w:tc>
          <w:tcPr>
            <w:tcW w:w="709" w:type="dxa"/>
          </w:tcPr>
          <w:p w14:paraId="698FEABB" w14:textId="3F426DC3" w:rsidR="00D37F37" w:rsidRPr="008864E9" w:rsidRDefault="00D37F37" w:rsidP="00D37F37">
            <w:pPr>
              <w:ind w:firstLine="0"/>
              <w:jc w:val="center"/>
              <w:rPr>
                <w:szCs w:val="24"/>
              </w:rPr>
            </w:pPr>
            <w:r w:rsidRPr="008864E9">
              <w:rPr>
                <w:szCs w:val="24"/>
              </w:rPr>
              <w:t>8</w:t>
            </w:r>
          </w:p>
        </w:tc>
        <w:tc>
          <w:tcPr>
            <w:tcW w:w="3119" w:type="dxa"/>
          </w:tcPr>
          <w:p w14:paraId="512CFFAB" w14:textId="5A15F36A" w:rsidR="00D37F37" w:rsidRPr="008864E9" w:rsidRDefault="00D37F37" w:rsidP="00D37F37">
            <w:pPr>
              <w:ind w:firstLine="0"/>
              <w:jc w:val="center"/>
              <w:rPr>
                <w:szCs w:val="24"/>
              </w:rPr>
            </w:pPr>
            <w:r w:rsidRPr="008864E9">
              <w:rPr>
                <w:rFonts w:eastAsia="Times New Roman"/>
                <w:szCs w:val="24"/>
                <w:lang w:eastAsia="uk-UA"/>
              </w:rPr>
              <w:t xml:space="preserve">Розмістити оголошення у друкованих засобах масової інформації (оголошення з пропозицією власника вказаного майна заявити </w:t>
            </w:r>
            <w:r w:rsidRPr="008864E9">
              <w:rPr>
                <w:rFonts w:eastAsia="Times New Roman"/>
                <w:szCs w:val="24"/>
                <w:lang w:eastAsia="uk-UA"/>
              </w:rPr>
              <w:lastRenderedPageBreak/>
              <w:t>про своє право власності та надати відповідні документи до міської ради)</w:t>
            </w:r>
          </w:p>
        </w:tc>
        <w:tc>
          <w:tcPr>
            <w:tcW w:w="3118" w:type="dxa"/>
          </w:tcPr>
          <w:p w14:paraId="46592700" w14:textId="1610CEC0" w:rsidR="00D37F37" w:rsidRPr="008864E9" w:rsidRDefault="00D37F37" w:rsidP="00D37F37">
            <w:pPr>
              <w:ind w:firstLine="0"/>
              <w:jc w:val="center"/>
              <w:rPr>
                <w:szCs w:val="24"/>
              </w:rPr>
            </w:pPr>
            <w:r w:rsidRPr="008864E9">
              <w:rPr>
                <w:szCs w:val="24"/>
              </w:rPr>
              <w:lastRenderedPageBreak/>
              <w:t>Міська рада, комісія з виявлення та взяття на облік безхазяйного  нерухомого майна</w:t>
            </w:r>
          </w:p>
        </w:tc>
        <w:tc>
          <w:tcPr>
            <w:tcW w:w="1418" w:type="dxa"/>
          </w:tcPr>
          <w:p w14:paraId="653A09B5" w14:textId="7B42A487" w:rsidR="00D37F37" w:rsidRPr="008864E9" w:rsidRDefault="00D37F37" w:rsidP="0009097B">
            <w:pPr>
              <w:ind w:left="-103" w:right="-114" w:firstLine="0"/>
              <w:jc w:val="center"/>
              <w:rPr>
                <w:szCs w:val="24"/>
              </w:rPr>
            </w:pPr>
            <w:r w:rsidRPr="008864E9">
              <w:rPr>
                <w:szCs w:val="24"/>
              </w:rPr>
              <w:t>протягом 10 днів після відповіді державного реєстратора</w:t>
            </w:r>
          </w:p>
        </w:tc>
        <w:tc>
          <w:tcPr>
            <w:tcW w:w="1984" w:type="dxa"/>
          </w:tcPr>
          <w:p w14:paraId="33B7BAF0" w14:textId="77777777" w:rsidR="00D37F37" w:rsidRPr="008864E9" w:rsidRDefault="00D37F37" w:rsidP="00D37F37">
            <w:pPr>
              <w:ind w:firstLine="0"/>
              <w:jc w:val="center"/>
              <w:rPr>
                <w:szCs w:val="24"/>
              </w:rPr>
            </w:pPr>
          </w:p>
          <w:p w14:paraId="7E93555E" w14:textId="2A8B5F95" w:rsidR="00D37F37" w:rsidRPr="008864E9" w:rsidRDefault="00D37F37" w:rsidP="00D37F37">
            <w:pPr>
              <w:ind w:firstLine="0"/>
              <w:jc w:val="center"/>
              <w:rPr>
                <w:szCs w:val="24"/>
              </w:rPr>
            </w:pPr>
            <w:r w:rsidRPr="008736D6">
              <w:rPr>
                <w:szCs w:val="24"/>
              </w:rPr>
              <w:t>Оголошення розміщено у ЗМІ згідно з вимогами закону</w:t>
            </w:r>
          </w:p>
        </w:tc>
      </w:tr>
      <w:tr w:rsidR="00663CB7" w:rsidRPr="00663CB7" w14:paraId="66ECC176" w14:textId="77777777" w:rsidTr="008864E9">
        <w:tc>
          <w:tcPr>
            <w:tcW w:w="709" w:type="dxa"/>
          </w:tcPr>
          <w:p w14:paraId="0BACA922" w14:textId="504B1F32" w:rsidR="00CD7BD6" w:rsidRPr="008864E9" w:rsidRDefault="00873E51" w:rsidP="00851201">
            <w:pPr>
              <w:ind w:firstLine="0"/>
              <w:jc w:val="center"/>
              <w:rPr>
                <w:szCs w:val="24"/>
              </w:rPr>
            </w:pPr>
            <w:r w:rsidRPr="008864E9">
              <w:rPr>
                <w:szCs w:val="24"/>
              </w:rPr>
              <w:lastRenderedPageBreak/>
              <w:t>9</w:t>
            </w:r>
          </w:p>
        </w:tc>
        <w:tc>
          <w:tcPr>
            <w:tcW w:w="3119" w:type="dxa"/>
          </w:tcPr>
          <w:p w14:paraId="79E13206" w14:textId="40B2B83B" w:rsidR="00CD7BD6" w:rsidRPr="008864E9" w:rsidRDefault="00CD7BD6" w:rsidP="001F436C">
            <w:pPr>
              <w:ind w:firstLine="0"/>
              <w:jc w:val="center"/>
              <w:rPr>
                <w:szCs w:val="24"/>
              </w:rPr>
            </w:pPr>
            <w:r w:rsidRPr="008864E9">
              <w:rPr>
                <w:szCs w:val="24"/>
              </w:rPr>
              <w:t xml:space="preserve">Підготовка та подання від імені </w:t>
            </w:r>
            <w:r w:rsidR="00873E51" w:rsidRPr="008864E9">
              <w:rPr>
                <w:szCs w:val="24"/>
              </w:rPr>
              <w:t xml:space="preserve">міської ради </w:t>
            </w:r>
            <w:r w:rsidRPr="008864E9">
              <w:rPr>
                <w:szCs w:val="24"/>
              </w:rPr>
              <w:t xml:space="preserve">до місцевого суду позовної заяви про </w:t>
            </w:r>
            <w:r w:rsidR="001F436C">
              <w:rPr>
                <w:szCs w:val="24"/>
              </w:rPr>
              <w:t>прийняття</w:t>
            </w:r>
            <w:r w:rsidRPr="008864E9">
              <w:rPr>
                <w:szCs w:val="24"/>
              </w:rPr>
              <w:t xml:space="preserve"> безхазяйного нерухомого майна у </w:t>
            </w:r>
            <w:r w:rsidR="00873E51" w:rsidRPr="008864E9">
              <w:rPr>
                <w:szCs w:val="24"/>
              </w:rPr>
              <w:t xml:space="preserve">комунальну </w:t>
            </w:r>
            <w:r w:rsidRPr="008864E9">
              <w:rPr>
                <w:szCs w:val="24"/>
              </w:rPr>
              <w:t>власність територіальної громади</w:t>
            </w:r>
          </w:p>
        </w:tc>
        <w:tc>
          <w:tcPr>
            <w:tcW w:w="3118" w:type="dxa"/>
          </w:tcPr>
          <w:p w14:paraId="4F49049E" w14:textId="78D8AEC3" w:rsidR="00CD7BD6" w:rsidRPr="008864E9" w:rsidRDefault="00873E51" w:rsidP="00851201">
            <w:pPr>
              <w:ind w:firstLine="0"/>
              <w:jc w:val="center"/>
              <w:rPr>
                <w:szCs w:val="24"/>
              </w:rPr>
            </w:pPr>
            <w:r w:rsidRPr="008864E9">
              <w:rPr>
                <w:szCs w:val="24"/>
              </w:rPr>
              <w:t>Міська рада, юридичний відділ</w:t>
            </w:r>
          </w:p>
        </w:tc>
        <w:tc>
          <w:tcPr>
            <w:tcW w:w="1418" w:type="dxa"/>
          </w:tcPr>
          <w:p w14:paraId="3F4305BA" w14:textId="5CA12A90" w:rsidR="00CD7BD6" w:rsidRPr="008864E9" w:rsidRDefault="00873E51" w:rsidP="00851201">
            <w:pPr>
              <w:ind w:firstLine="0"/>
              <w:jc w:val="center"/>
              <w:rPr>
                <w:szCs w:val="24"/>
              </w:rPr>
            </w:pPr>
            <w:r w:rsidRPr="008864E9">
              <w:rPr>
                <w:szCs w:val="24"/>
              </w:rPr>
              <w:t>2021-2023</w:t>
            </w:r>
          </w:p>
        </w:tc>
        <w:tc>
          <w:tcPr>
            <w:tcW w:w="1984" w:type="dxa"/>
          </w:tcPr>
          <w:p w14:paraId="093F92BB" w14:textId="77777777" w:rsidR="00CD7BD6" w:rsidRPr="008864E9" w:rsidRDefault="00CD7BD6" w:rsidP="00851201">
            <w:pPr>
              <w:ind w:firstLine="0"/>
              <w:jc w:val="center"/>
              <w:rPr>
                <w:szCs w:val="24"/>
              </w:rPr>
            </w:pPr>
            <w:r w:rsidRPr="008864E9">
              <w:rPr>
                <w:szCs w:val="24"/>
              </w:rPr>
              <w:t>Позовну заяву підготовлено та подано</w:t>
            </w:r>
          </w:p>
        </w:tc>
      </w:tr>
      <w:tr w:rsidR="00663CB7" w:rsidRPr="00663CB7" w14:paraId="492BC95B" w14:textId="77777777" w:rsidTr="008864E9">
        <w:tc>
          <w:tcPr>
            <w:tcW w:w="709" w:type="dxa"/>
          </w:tcPr>
          <w:p w14:paraId="23C6A82E" w14:textId="1C0BECCD" w:rsidR="00CD7BD6" w:rsidRPr="008864E9" w:rsidRDefault="00873E51" w:rsidP="00851201">
            <w:pPr>
              <w:ind w:firstLine="0"/>
              <w:jc w:val="center"/>
              <w:rPr>
                <w:szCs w:val="24"/>
              </w:rPr>
            </w:pPr>
            <w:r w:rsidRPr="008864E9">
              <w:rPr>
                <w:szCs w:val="24"/>
              </w:rPr>
              <w:t>10</w:t>
            </w:r>
          </w:p>
        </w:tc>
        <w:tc>
          <w:tcPr>
            <w:tcW w:w="3119" w:type="dxa"/>
          </w:tcPr>
          <w:p w14:paraId="172EBE29" w14:textId="324DB840" w:rsidR="00CD7BD6" w:rsidRPr="008864E9" w:rsidRDefault="00CD7BD6" w:rsidP="001F436C">
            <w:pPr>
              <w:ind w:firstLine="0"/>
              <w:jc w:val="center"/>
              <w:rPr>
                <w:szCs w:val="24"/>
              </w:rPr>
            </w:pPr>
            <w:r w:rsidRPr="008864E9">
              <w:rPr>
                <w:szCs w:val="24"/>
              </w:rPr>
              <w:t xml:space="preserve">Судовий розгляд позовної заяви </w:t>
            </w:r>
            <w:r w:rsidR="00873E51" w:rsidRPr="008864E9">
              <w:rPr>
                <w:szCs w:val="24"/>
              </w:rPr>
              <w:t xml:space="preserve">міської ради </w:t>
            </w:r>
            <w:r w:rsidRPr="008864E9">
              <w:rPr>
                <w:szCs w:val="24"/>
              </w:rPr>
              <w:t xml:space="preserve">про </w:t>
            </w:r>
            <w:r w:rsidR="001F436C">
              <w:rPr>
                <w:szCs w:val="24"/>
              </w:rPr>
              <w:t>прийняття</w:t>
            </w:r>
            <w:r w:rsidRPr="008864E9">
              <w:rPr>
                <w:szCs w:val="24"/>
              </w:rPr>
              <w:t xml:space="preserve"> безхазяйного нерухомого майна у </w:t>
            </w:r>
            <w:r w:rsidR="00873E51" w:rsidRPr="008864E9">
              <w:rPr>
                <w:szCs w:val="24"/>
              </w:rPr>
              <w:t xml:space="preserve">комунальну </w:t>
            </w:r>
            <w:r w:rsidRPr="008864E9">
              <w:rPr>
                <w:szCs w:val="24"/>
              </w:rPr>
              <w:t>власність територіальної громади та ухвалення рішення у справі</w:t>
            </w:r>
          </w:p>
        </w:tc>
        <w:tc>
          <w:tcPr>
            <w:tcW w:w="3118" w:type="dxa"/>
          </w:tcPr>
          <w:p w14:paraId="7741EF60" w14:textId="744AEB03" w:rsidR="00CD7BD6" w:rsidRPr="008864E9" w:rsidRDefault="00CD7BD6" w:rsidP="00851201">
            <w:pPr>
              <w:ind w:firstLine="0"/>
              <w:jc w:val="center"/>
              <w:rPr>
                <w:szCs w:val="24"/>
              </w:rPr>
            </w:pPr>
            <w:r w:rsidRPr="008864E9">
              <w:rPr>
                <w:szCs w:val="24"/>
              </w:rPr>
              <w:t>Місцевий суд</w:t>
            </w:r>
          </w:p>
        </w:tc>
        <w:tc>
          <w:tcPr>
            <w:tcW w:w="1418" w:type="dxa"/>
          </w:tcPr>
          <w:p w14:paraId="378936D4" w14:textId="77777777" w:rsidR="00CD7BD6" w:rsidRPr="008864E9" w:rsidRDefault="00CD7BD6" w:rsidP="00851201">
            <w:pPr>
              <w:ind w:firstLine="0"/>
              <w:jc w:val="center"/>
              <w:rPr>
                <w:szCs w:val="24"/>
              </w:rPr>
            </w:pPr>
            <w:r w:rsidRPr="008864E9">
              <w:rPr>
                <w:szCs w:val="24"/>
              </w:rPr>
              <w:t>відповідно до Цивільного процесуального кодексу України</w:t>
            </w:r>
          </w:p>
        </w:tc>
        <w:tc>
          <w:tcPr>
            <w:tcW w:w="1984" w:type="dxa"/>
          </w:tcPr>
          <w:p w14:paraId="26092DB9" w14:textId="77777777" w:rsidR="00CD7BD6" w:rsidRPr="008864E9" w:rsidRDefault="00CD7BD6" w:rsidP="00851201">
            <w:pPr>
              <w:ind w:firstLine="0"/>
              <w:jc w:val="center"/>
              <w:rPr>
                <w:szCs w:val="24"/>
              </w:rPr>
            </w:pPr>
            <w:r w:rsidRPr="008864E9">
              <w:rPr>
                <w:szCs w:val="24"/>
              </w:rPr>
              <w:t>Справу розглянуто, рішення ухвалено</w:t>
            </w:r>
          </w:p>
        </w:tc>
      </w:tr>
      <w:tr w:rsidR="00663CB7" w:rsidRPr="00663CB7" w14:paraId="19087EFF" w14:textId="77777777" w:rsidTr="008864E9">
        <w:tc>
          <w:tcPr>
            <w:tcW w:w="709" w:type="dxa"/>
          </w:tcPr>
          <w:p w14:paraId="2FD875E9" w14:textId="6A12690F" w:rsidR="00CD7BD6" w:rsidRPr="008864E9" w:rsidRDefault="00873E51" w:rsidP="00851201">
            <w:pPr>
              <w:ind w:firstLine="0"/>
              <w:jc w:val="center"/>
              <w:rPr>
                <w:szCs w:val="24"/>
              </w:rPr>
            </w:pPr>
            <w:r w:rsidRPr="008864E9">
              <w:rPr>
                <w:szCs w:val="24"/>
              </w:rPr>
              <w:t>11</w:t>
            </w:r>
          </w:p>
        </w:tc>
        <w:tc>
          <w:tcPr>
            <w:tcW w:w="3119" w:type="dxa"/>
          </w:tcPr>
          <w:p w14:paraId="1E303AEC" w14:textId="33251BF3" w:rsidR="00CD7BD6" w:rsidRPr="008864E9" w:rsidRDefault="00CD7BD6" w:rsidP="00851201">
            <w:pPr>
              <w:ind w:firstLine="0"/>
              <w:jc w:val="center"/>
              <w:rPr>
                <w:szCs w:val="24"/>
              </w:rPr>
            </w:pPr>
            <w:r w:rsidRPr="008864E9">
              <w:rPr>
                <w:szCs w:val="24"/>
              </w:rPr>
              <w:t xml:space="preserve">Підготовка та внесення на розгляд чергового засідання </w:t>
            </w:r>
            <w:r w:rsidR="00873E51" w:rsidRPr="008864E9">
              <w:rPr>
                <w:szCs w:val="24"/>
              </w:rPr>
              <w:t xml:space="preserve">міської </w:t>
            </w:r>
            <w:r w:rsidRPr="008864E9">
              <w:rPr>
                <w:szCs w:val="24"/>
              </w:rPr>
              <w:t>ради проекту рішення про прийняття у комунальну власність територіальної громади майна</w:t>
            </w:r>
          </w:p>
        </w:tc>
        <w:tc>
          <w:tcPr>
            <w:tcW w:w="3118" w:type="dxa"/>
          </w:tcPr>
          <w:p w14:paraId="3B5129F4" w14:textId="7417436E" w:rsidR="00CD7BD6" w:rsidRPr="008864E9" w:rsidRDefault="00873E51" w:rsidP="00851201">
            <w:pPr>
              <w:ind w:firstLine="0"/>
              <w:jc w:val="center"/>
              <w:rPr>
                <w:szCs w:val="24"/>
              </w:rPr>
            </w:pPr>
            <w:r w:rsidRPr="008864E9">
              <w:rPr>
                <w:szCs w:val="24"/>
              </w:rPr>
              <w:t>Підготовка – юридичний відділ, відділ земельних ресурсів та комунального майна, бухгалтерський відділ</w:t>
            </w:r>
            <w:r w:rsidR="00CD7BD6" w:rsidRPr="008864E9">
              <w:rPr>
                <w:szCs w:val="24"/>
              </w:rPr>
              <w:t>.</w:t>
            </w:r>
          </w:p>
          <w:p w14:paraId="33C354A7" w14:textId="29050FA7" w:rsidR="00CD7BD6" w:rsidRPr="008864E9" w:rsidRDefault="00CD7BD6" w:rsidP="00851201">
            <w:pPr>
              <w:ind w:firstLine="0"/>
              <w:jc w:val="center"/>
              <w:rPr>
                <w:szCs w:val="24"/>
              </w:rPr>
            </w:pPr>
            <w:r w:rsidRPr="008864E9">
              <w:rPr>
                <w:szCs w:val="24"/>
              </w:rPr>
              <w:t>Внесення –</w:t>
            </w:r>
            <w:r w:rsidR="002256DA" w:rsidRPr="008864E9">
              <w:rPr>
                <w:szCs w:val="24"/>
              </w:rPr>
              <w:t xml:space="preserve"> </w:t>
            </w:r>
            <w:r w:rsidR="00873E51" w:rsidRPr="008864E9">
              <w:rPr>
                <w:szCs w:val="24"/>
              </w:rPr>
              <w:t xml:space="preserve">міський </w:t>
            </w:r>
            <w:r w:rsidRPr="008864E9">
              <w:rPr>
                <w:szCs w:val="24"/>
              </w:rPr>
              <w:t>голова</w:t>
            </w:r>
            <w:r w:rsidR="002256DA" w:rsidRPr="008864E9">
              <w:rPr>
                <w:szCs w:val="24"/>
              </w:rPr>
              <w:t xml:space="preserve"> </w:t>
            </w:r>
          </w:p>
        </w:tc>
        <w:tc>
          <w:tcPr>
            <w:tcW w:w="1418" w:type="dxa"/>
          </w:tcPr>
          <w:p w14:paraId="67934A6E" w14:textId="6AD3DFA0" w:rsidR="00CD7BD6" w:rsidRPr="008864E9" w:rsidRDefault="00CD7BD6" w:rsidP="00851201">
            <w:pPr>
              <w:ind w:firstLine="0"/>
              <w:jc w:val="center"/>
              <w:rPr>
                <w:szCs w:val="24"/>
              </w:rPr>
            </w:pPr>
            <w:r w:rsidRPr="008864E9">
              <w:rPr>
                <w:szCs w:val="24"/>
              </w:rPr>
              <w:t>згідно Регламенту ради</w:t>
            </w:r>
          </w:p>
        </w:tc>
        <w:tc>
          <w:tcPr>
            <w:tcW w:w="1984" w:type="dxa"/>
          </w:tcPr>
          <w:p w14:paraId="189B4DE8" w14:textId="77777777" w:rsidR="00CD7BD6" w:rsidRPr="008864E9" w:rsidRDefault="00CD7BD6" w:rsidP="00851201">
            <w:pPr>
              <w:ind w:firstLine="0"/>
              <w:jc w:val="center"/>
              <w:rPr>
                <w:szCs w:val="24"/>
              </w:rPr>
            </w:pPr>
            <w:r w:rsidRPr="008864E9">
              <w:rPr>
                <w:szCs w:val="24"/>
              </w:rPr>
              <w:t xml:space="preserve">Проект рішення підготовлено та </w:t>
            </w:r>
            <w:proofErr w:type="spellStart"/>
            <w:r w:rsidRPr="008864E9">
              <w:rPr>
                <w:szCs w:val="24"/>
              </w:rPr>
              <w:t>внесено</w:t>
            </w:r>
            <w:proofErr w:type="spellEnd"/>
            <w:r w:rsidRPr="008864E9">
              <w:rPr>
                <w:szCs w:val="24"/>
              </w:rPr>
              <w:t xml:space="preserve"> на розгляд ради</w:t>
            </w:r>
          </w:p>
        </w:tc>
      </w:tr>
      <w:tr w:rsidR="00663CB7" w:rsidRPr="00663CB7" w14:paraId="710702A1" w14:textId="77777777" w:rsidTr="008864E9">
        <w:tc>
          <w:tcPr>
            <w:tcW w:w="709" w:type="dxa"/>
          </w:tcPr>
          <w:p w14:paraId="75FCBB93" w14:textId="57756ADE" w:rsidR="00CD7BD6" w:rsidRPr="008864E9" w:rsidRDefault="00873E51" w:rsidP="00851201">
            <w:pPr>
              <w:ind w:firstLine="0"/>
              <w:jc w:val="center"/>
              <w:rPr>
                <w:szCs w:val="24"/>
              </w:rPr>
            </w:pPr>
            <w:r w:rsidRPr="008864E9">
              <w:rPr>
                <w:szCs w:val="24"/>
              </w:rPr>
              <w:t>12</w:t>
            </w:r>
          </w:p>
        </w:tc>
        <w:tc>
          <w:tcPr>
            <w:tcW w:w="3119" w:type="dxa"/>
          </w:tcPr>
          <w:p w14:paraId="7BB4E66B" w14:textId="16138E2E" w:rsidR="00CD7BD6" w:rsidRPr="008864E9" w:rsidRDefault="00CD7BD6" w:rsidP="00851201">
            <w:pPr>
              <w:ind w:firstLine="0"/>
              <w:jc w:val="center"/>
              <w:rPr>
                <w:color w:val="FF0000"/>
                <w:szCs w:val="24"/>
              </w:rPr>
            </w:pPr>
            <w:r w:rsidRPr="008864E9">
              <w:rPr>
                <w:szCs w:val="24"/>
              </w:rPr>
              <w:t xml:space="preserve">Попередній розгляд та погодження проекту рішення про прийняття у комунальну власність територіальної громади майна профільною постійною комісією </w:t>
            </w:r>
            <w:r w:rsidR="004727C0" w:rsidRPr="008864E9">
              <w:rPr>
                <w:szCs w:val="24"/>
              </w:rPr>
              <w:t xml:space="preserve">міської </w:t>
            </w:r>
            <w:r w:rsidRPr="008864E9">
              <w:rPr>
                <w:szCs w:val="24"/>
              </w:rPr>
              <w:t>ради</w:t>
            </w:r>
          </w:p>
        </w:tc>
        <w:tc>
          <w:tcPr>
            <w:tcW w:w="3118" w:type="dxa"/>
          </w:tcPr>
          <w:p w14:paraId="65F885FD" w14:textId="11320238" w:rsidR="00CD7BD6" w:rsidRPr="008864E9" w:rsidRDefault="00766911" w:rsidP="00340211">
            <w:pPr>
              <w:ind w:firstLine="0"/>
              <w:jc w:val="center"/>
              <w:rPr>
                <w:color w:val="FF0000"/>
                <w:szCs w:val="24"/>
              </w:rPr>
            </w:pPr>
            <w:r w:rsidRPr="008864E9">
              <w:rPr>
                <w:rFonts w:eastAsia="Times New Roman"/>
                <w:szCs w:val="24"/>
              </w:rPr>
              <w:t xml:space="preserve">Постійно діюча комісія </w:t>
            </w:r>
            <w:r w:rsidR="004727C0" w:rsidRPr="008864E9">
              <w:rPr>
                <w:rFonts w:eastAsia="Times New Roman"/>
                <w:szCs w:val="24"/>
              </w:rPr>
              <w:t>з питань власності, бюджету, соціально-економічного та культурного розвитку</w:t>
            </w:r>
            <w:r w:rsidR="004727C0" w:rsidRPr="008864E9">
              <w:rPr>
                <w:rStyle w:val="af4"/>
                <w:color w:val="FF0000"/>
                <w:szCs w:val="24"/>
              </w:rPr>
              <w:t xml:space="preserve"> </w:t>
            </w:r>
          </w:p>
        </w:tc>
        <w:tc>
          <w:tcPr>
            <w:tcW w:w="1418" w:type="dxa"/>
          </w:tcPr>
          <w:p w14:paraId="0A392324" w14:textId="5D36E0DA" w:rsidR="00CD7BD6" w:rsidRPr="008864E9" w:rsidRDefault="00CD7BD6" w:rsidP="00851201">
            <w:pPr>
              <w:ind w:firstLine="0"/>
              <w:jc w:val="center"/>
              <w:rPr>
                <w:szCs w:val="24"/>
              </w:rPr>
            </w:pPr>
            <w:r w:rsidRPr="008864E9">
              <w:rPr>
                <w:szCs w:val="24"/>
              </w:rPr>
              <w:t>згідно Регламенту ради</w:t>
            </w:r>
          </w:p>
        </w:tc>
        <w:tc>
          <w:tcPr>
            <w:tcW w:w="1984" w:type="dxa"/>
          </w:tcPr>
          <w:p w14:paraId="4D05C297" w14:textId="77777777" w:rsidR="00CD7BD6" w:rsidRPr="008864E9" w:rsidRDefault="00CD7BD6" w:rsidP="00851201">
            <w:pPr>
              <w:ind w:firstLine="0"/>
              <w:jc w:val="center"/>
              <w:rPr>
                <w:szCs w:val="24"/>
              </w:rPr>
            </w:pPr>
            <w:r w:rsidRPr="008864E9">
              <w:rPr>
                <w:szCs w:val="24"/>
              </w:rPr>
              <w:t>Проект рішення попередньо розглянуто та погоджено</w:t>
            </w:r>
          </w:p>
        </w:tc>
      </w:tr>
      <w:tr w:rsidR="00663CB7" w:rsidRPr="00663CB7" w14:paraId="41DF2A5C" w14:textId="77777777" w:rsidTr="008864E9">
        <w:tc>
          <w:tcPr>
            <w:tcW w:w="709" w:type="dxa"/>
          </w:tcPr>
          <w:p w14:paraId="34FCCA48" w14:textId="5D99D5E3" w:rsidR="00CD7BD6" w:rsidRPr="008864E9" w:rsidRDefault="00F83885" w:rsidP="00851201">
            <w:pPr>
              <w:ind w:firstLine="0"/>
              <w:jc w:val="center"/>
              <w:rPr>
                <w:szCs w:val="24"/>
              </w:rPr>
            </w:pPr>
            <w:r w:rsidRPr="008864E9">
              <w:rPr>
                <w:szCs w:val="24"/>
              </w:rPr>
              <w:t>13</w:t>
            </w:r>
          </w:p>
        </w:tc>
        <w:tc>
          <w:tcPr>
            <w:tcW w:w="3119" w:type="dxa"/>
          </w:tcPr>
          <w:p w14:paraId="60E9064B" w14:textId="76CDAB6C" w:rsidR="00CD7BD6" w:rsidRPr="008864E9" w:rsidRDefault="00CD7BD6" w:rsidP="00851201">
            <w:pPr>
              <w:ind w:firstLine="0"/>
              <w:jc w:val="center"/>
              <w:rPr>
                <w:szCs w:val="24"/>
              </w:rPr>
            </w:pPr>
            <w:r w:rsidRPr="008864E9">
              <w:rPr>
                <w:szCs w:val="24"/>
              </w:rPr>
              <w:t xml:space="preserve">Розгляд проекту рішення про прийняття у комунальну власність територіальної громади майна на пленарному засіданні </w:t>
            </w:r>
            <w:r w:rsidR="004727C0" w:rsidRPr="008864E9">
              <w:rPr>
                <w:szCs w:val="24"/>
              </w:rPr>
              <w:t xml:space="preserve">міської </w:t>
            </w:r>
            <w:r w:rsidRPr="008864E9">
              <w:rPr>
                <w:szCs w:val="24"/>
              </w:rPr>
              <w:t>ради</w:t>
            </w:r>
          </w:p>
        </w:tc>
        <w:tc>
          <w:tcPr>
            <w:tcW w:w="3118" w:type="dxa"/>
          </w:tcPr>
          <w:p w14:paraId="66A358CA" w14:textId="05707C62" w:rsidR="00CD7BD6" w:rsidRPr="008864E9" w:rsidRDefault="004727C0" w:rsidP="00851201">
            <w:pPr>
              <w:ind w:firstLine="0"/>
              <w:jc w:val="center"/>
              <w:rPr>
                <w:szCs w:val="24"/>
              </w:rPr>
            </w:pPr>
            <w:r w:rsidRPr="008864E9">
              <w:rPr>
                <w:szCs w:val="24"/>
              </w:rPr>
              <w:t>Міська р</w:t>
            </w:r>
            <w:r w:rsidR="00CD7BD6" w:rsidRPr="008864E9">
              <w:rPr>
                <w:szCs w:val="24"/>
              </w:rPr>
              <w:t>ада</w:t>
            </w:r>
          </w:p>
        </w:tc>
        <w:tc>
          <w:tcPr>
            <w:tcW w:w="1418" w:type="dxa"/>
          </w:tcPr>
          <w:p w14:paraId="23922CA7" w14:textId="14322940" w:rsidR="00CD7BD6" w:rsidRPr="008864E9" w:rsidRDefault="00CD7BD6" w:rsidP="00851201">
            <w:pPr>
              <w:ind w:firstLine="0"/>
              <w:jc w:val="center"/>
              <w:rPr>
                <w:szCs w:val="24"/>
              </w:rPr>
            </w:pPr>
            <w:r w:rsidRPr="008864E9">
              <w:rPr>
                <w:szCs w:val="24"/>
              </w:rPr>
              <w:t>згідно Регламенту ради</w:t>
            </w:r>
          </w:p>
        </w:tc>
        <w:tc>
          <w:tcPr>
            <w:tcW w:w="1984" w:type="dxa"/>
          </w:tcPr>
          <w:p w14:paraId="39C7D264" w14:textId="77777777" w:rsidR="00CD7BD6" w:rsidRPr="008864E9" w:rsidRDefault="00CD7BD6" w:rsidP="00851201">
            <w:pPr>
              <w:ind w:firstLine="0"/>
              <w:jc w:val="center"/>
              <w:rPr>
                <w:szCs w:val="24"/>
              </w:rPr>
            </w:pPr>
            <w:r w:rsidRPr="008864E9">
              <w:rPr>
                <w:szCs w:val="24"/>
              </w:rPr>
              <w:t>Рішення прийнято</w:t>
            </w:r>
          </w:p>
        </w:tc>
      </w:tr>
      <w:tr w:rsidR="00663CB7" w:rsidRPr="00663CB7" w14:paraId="74FEF38C" w14:textId="77777777" w:rsidTr="008864E9">
        <w:tc>
          <w:tcPr>
            <w:tcW w:w="709" w:type="dxa"/>
          </w:tcPr>
          <w:p w14:paraId="2968D1B5" w14:textId="158A44C9" w:rsidR="00CD7BD6" w:rsidRPr="008864E9" w:rsidRDefault="00F83885" w:rsidP="00851201">
            <w:pPr>
              <w:ind w:firstLine="0"/>
              <w:jc w:val="center"/>
              <w:rPr>
                <w:szCs w:val="24"/>
              </w:rPr>
            </w:pPr>
            <w:r w:rsidRPr="008864E9">
              <w:rPr>
                <w:szCs w:val="24"/>
              </w:rPr>
              <w:t>14</w:t>
            </w:r>
          </w:p>
        </w:tc>
        <w:tc>
          <w:tcPr>
            <w:tcW w:w="3119" w:type="dxa"/>
          </w:tcPr>
          <w:p w14:paraId="3541CEC4" w14:textId="275E972A" w:rsidR="00CD7BD6" w:rsidRPr="008864E9" w:rsidRDefault="00CD7BD6" w:rsidP="00851201">
            <w:pPr>
              <w:ind w:firstLine="0"/>
              <w:jc w:val="center"/>
              <w:rPr>
                <w:color w:val="FF0000"/>
                <w:szCs w:val="24"/>
              </w:rPr>
            </w:pPr>
            <w:r w:rsidRPr="008864E9">
              <w:rPr>
                <w:szCs w:val="24"/>
              </w:rPr>
              <w:t xml:space="preserve">Постановка на баланс </w:t>
            </w:r>
            <w:r w:rsidR="004727C0" w:rsidRPr="008864E9">
              <w:rPr>
                <w:szCs w:val="24"/>
              </w:rPr>
              <w:t xml:space="preserve">міської ради </w:t>
            </w:r>
            <w:r w:rsidRPr="008864E9">
              <w:rPr>
                <w:szCs w:val="24"/>
              </w:rPr>
              <w:t>(чи іншого балансоутримувача) прийнятого у комунальну власність територіальної громади майна</w:t>
            </w:r>
          </w:p>
        </w:tc>
        <w:tc>
          <w:tcPr>
            <w:tcW w:w="3118" w:type="dxa"/>
          </w:tcPr>
          <w:p w14:paraId="38A61004" w14:textId="614E8AC0" w:rsidR="00CD7BD6" w:rsidRPr="008864E9" w:rsidRDefault="004727C0" w:rsidP="00851201">
            <w:pPr>
              <w:ind w:firstLine="0"/>
              <w:jc w:val="center"/>
              <w:rPr>
                <w:szCs w:val="24"/>
              </w:rPr>
            </w:pPr>
            <w:r w:rsidRPr="008864E9">
              <w:rPr>
                <w:szCs w:val="24"/>
              </w:rPr>
              <w:t xml:space="preserve">Відділ бухгалтерського обліку та звітності </w:t>
            </w:r>
            <w:r w:rsidR="00CD7BD6" w:rsidRPr="008864E9">
              <w:rPr>
                <w:szCs w:val="24"/>
              </w:rPr>
              <w:t xml:space="preserve"> </w:t>
            </w:r>
            <w:r w:rsidRPr="008864E9">
              <w:rPr>
                <w:szCs w:val="24"/>
              </w:rPr>
              <w:t>міської ради</w:t>
            </w:r>
            <w:r w:rsidR="00CD7BD6" w:rsidRPr="008864E9">
              <w:rPr>
                <w:szCs w:val="24"/>
              </w:rPr>
              <w:t xml:space="preserve"> чи іншого балансоутримувача</w:t>
            </w:r>
            <w:r w:rsidR="002256DA" w:rsidRPr="008864E9">
              <w:rPr>
                <w:szCs w:val="24"/>
              </w:rPr>
              <w:t xml:space="preserve"> майна</w:t>
            </w:r>
          </w:p>
        </w:tc>
        <w:tc>
          <w:tcPr>
            <w:tcW w:w="1418" w:type="dxa"/>
          </w:tcPr>
          <w:p w14:paraId="55C148FC" w14:textId="4DDD8856" w:rsidR="00CD7BD6" w:rsidRPr="008864E9" w:rsidRDefault="004727C0" w:rsidP="00851201">
            <w:pPr>
              <w:ind w:firstLine="0"/>
              <w:jc w:val="center"/>
              <w:rPr>
                <w:szCs w:val="24"/>
              </w:rPr>
            </w:pPr>
            <w:r w:rsidRPr="008864E9">
              <w:rPr>
                <w:szCs w:val="24"/>
              </w:rPr>
              <w:t>Поточний місяць в якому надано</w:t>
            </w:r>
            <w:r w:rsidR="00CD7BD6" w:rsidRPr="008864E9">
              <w:rPr>
                <w:szCs w:val="24"/>
              </w:rPr>
              <w:t xml:space="preserve"> копі</w:t>
            </w:r>
            <w:r w:rsidRPr="008864E9">
              <w:rPr>
                <w:szCs w:val="24"/>
              </w:rPr>
              <w:t>ю</w:t>
            </w:r>
            <w:r w:rsidR="00CD7BD6" w:rsidRPr="008864E9">
              <w:rPr>
                <w:szCs w:val="24"/>
              </w:rPr>
              <w:t xml:space="preserve"> рішення </w:t>
            </w:r>
            <w:r w:rsidRPr="008864E9">
              <w:rPr>
                <w:szCs w:val="24"/>
              </w:rPr>
              <w:t xml:space="preserve">міської </w:t>
            </w:r>
            <w:r w:rsidR="00CD7BD6" w:rsidRPr="008864E9">
              <w:rPr>
                <w:szCs w:val="24"/>
              </w:rPr>
              <w:t>ради</w:t>
            </w:r>
          </w:p>
        </w:tc>
        <w:tc>
          <w:tcPr>
            <w:tcW w:w="1984" w:type="dxa"/>
          </w:tcPr>
          <w:p w14:paraId="7319DC16" w14:textId="77777777" w:rsidR="00CD7BD6" w:rsidRPr="008864E9" w:rsidRDefault="00CD7BD6" w:rsidP="00851201">
            <w:pPr>
              <w:ind w:firstLine="0"/>
              <w:jc w:val="center"/>
              <w:rPr>
                <w:szCs w:val="24"/>
              </w:rPr>
            </w:pPr>
            <w:r w:rsidRPr="008864E9">
              <w:rPr>
                <w:szCs w:val="24"/>
              </w:rPr>
              <w:t>Майно поставлено на баланс</w:t>
            </w:r>
          </w:p>
          <w:p w14:paraId="421D3173" w14:textId="77777777" w:rsidR="00CD7BD6" w:rsidRPr="008864E9" w:rsidRDefault="00CD7BD6" w:rsidP="00851201">
            <w:pPr>
              <w:ind w:firstLine="0"/>
              <w:jc w:val="center"/>
              <w:rPr>
                <w:szCs w:val="24"/>
              </w:rPr>
            </w:pPr>
          </w:p>
        </w:tc>
      </w:tr>
      <w:tr w:rsidR="00663CB7" w:rsidRPr="00663CB7" w14:paraId="008B7CDD" w14:textId="77777777" w:rsidTr="008864E9">
        <w:tc>
          <w:tcPr>
            <w:tcW w:w="709" w:type="dxa"/>
          </w:tcPr>
          <w:p w14:paraId="73D23BD7" w14:textId="1B8696BB" w:rsidR="00CD7BD6" w:rsidRPr="008864E9" w:rsidRDefault="00F83885" w:rsidP="00851201">
            <w:pPr>
              <w:ind w:firstLine="0"/>
              <w:jc w:val="center"/>
              <w:rPr>
                <w:szCs w:val="24"/>
              </w:rPr>
            </w:pPr>
            <w:r w:rsidRPr="008864E9">
              <w:rPr>
                <w:szCs w:val="24"/>
              </w:rPr>
              <w:t>15</w:t>
            </w:r>
          </w:p>
        </w:tc>
        <w:tc>
          <w:tcPr>
            <w:tcW w:w="3119" w:type="dxa"/>
          </w:tcPr>
          <w:p w14:paraId="634E9C37" w14:textId="77777777" w:rsidR="00CD7BD6" w:rsidRPr="008864E9" w:rsidRDefault="00CD7BD6" w:rsidP="00851201">
            <w:pPr>
              <w:ind w:firstLine="0"/>
              <w:jc w:val="center"/>
              <w:rPr>
                <w:szCs w:val="24"/>
              </w:rPr>
            </w:pPr>
            <w:r w:rsidRPr="008864E9">
              <w:rPr>
                <w:szCs w:val="24"/>
              </w:rPr>
              <w:t>Вирішення питання щодо оптимальних шляхів використання прийнятого у комунальну власність комунального майна</w:t>
            </w:r>
          </w:p>
        </w:tc>
        <w:tc>
          <w:tcPr>
            <w:tcW w:w="3118" w:type="dxa"/>
          </w:tcPr>
          <w:p w14:paraId="59CBE696" w14:textId="6AB625CB" w:rsidR="00CD7BD6" w:rsidRPr="008864E9" w:rsidRDefault="00766911" w:rsidP="00340211">
            <w:pPr>
              <w:ind w:firstLine="0"/>
              <w:jc w:val="center"/>
              <w:rPr>
                <w:szCs w:val="24"/>
              </w:rPr>
            </w:pPr>
            <w:r w:rsidRPr="008864E9">
              <w:rPr>
                <w:rFonts w:eastAsia="Times New Roman"/>
                <w:szCs w:val="24"/>
              </w:rPr>
              <w:t>Постійно діюча комісія з питань власності, бюджету, соціально-економічного та культурного розвитку</w:t>
            </w:r>
            <w:r w:rsidRPr="008864E9">
              <w:rPr>
                <w:rStyle w:val="af4"/>
                <w:szCs w:val="24"/>
              </w:rPr>
              <w:t xml:space="preserve"> </w:t>
            </w:r>
          </w:p>
        </w:tc>
        <w:tc>
          <w:tcPr>
            <w:tcW w:w="1418" w:type="dxa"/>
          </w:tcPr>
          <w:p w14:paraId="7E59E4F3" w14:textId="77777777" w:rsidR="00CD7BD6" w:rsidRPr="008864E9" w:rsidRDefault="00CD7BD6" w:rsidP="00851201">
            <w:pPr>
              <w:ind w:firstLine="0"/>
              <w:jc w:val="center"/>
              <w:rPr>
                <w:szCs w:val="24"/>
              </w:rPr>
            </w:pPr>
            <w:r w:rsidRPr="008864E9">
              <w:rPr>
                <w:szCs w:val="24"/>
              </w:rPr>
              <w:t>у розумний строк</w:t>
            </w:r>
          </w:p>
        </w:tc>
        <w:tc>
          <w:tcPr>
            <w:tcW w:w="1984" w:type="dxa"/>
          </w:tcPr>
          <w:p w14:paraId="59B14406" w14:textId="080461ED" w:rsidR="00CD7BD6" w:rsidRPr="008864E9" w:rsidRDefault="00CD7BD6" w:rsidP="00851201">
            <w:pPr>
              <w:ind w:firstLine="0"/>
              <w:jc w:val="center"/>
              <w:rPr>
                <w:szCs w:val="24"/>
              </w:rPr>
            </w:pPr>
            <w:r w:rsidRPr="008864E9">
              <w:rPr>
                <w:szCs w:val="24"/>
              </w:rPr>
              <w:t>Питання щодо оптимальних шляхів використання  вирішено</w:t>
            </w:r>
          </w:p>
        </w:tc>
      </w:tr>
    </w:tbl>
    <w:p w14:paraId="3493768D" w14:textId="73857A01" w:rsidR="00B72C21" w:rsidRPr="00665280" w:rsidRDefault="00667393" w:rsidP="00BA7955">
      <w:pPr>
        <w:pStyle w:val="a7"/>
        <w:numPr>
          <w:ilvl w:val="1"/>
          <w:numId w:val="30"/>
        </w:numPr>
        <w:ind w:left="567" w:firstLine="0"/>
        <w:jc w:val="center"/>
        <w:outlineLvl w:val="1"/>
        <w:rPr>
          <w:rFonts w:cs="Times New Roman"/>
          <w:b/>
          <w:sz w:val="28"/>
          <w:szCs w:val="28"/>
        </w:rPr>
      </w:pPr>
      <w:bookmarkStart w:id="26" w:name="_Toc14804273"/>
      <w:r w:rsidRPr="00665280">
        <w:rPr>
          <w:rFonts w:cs="Times New Roman"/>
          <w:b/>
          <w:sz w:val="28"/>
          <w:szCs w:val="28"/>
        </w:rPr>
        <w:lastRenderedPageBreak/>
        <w:t>З</w:t>
      </w:r>
      <w:r w:rsidR="00E361F6" w:rsidRPr="00665280">
        <w:rPr>
          <w:rFonts w:cs="Times New Roman"/>
          <w:b/>
          <w:sz w:val="28"/>
          <w:szCs w:val="28"/>
        </w:rPr>
        <w:t>аходи щодо передачі у о</w:t>
      </w:r>
      <w:r w:rsidR="0051480E" w:rsidRPr="00665280">
        <w:rPr>
          <w:rFonts w:cs="Times New Roman"/>
          <w:b/>
          <w:sz w:val="28"/>
          <w:szCs w:val="28"/>
        </w:rPr>
        <w:t>ренд</w:t>
      </w:r>
      <w:r w:rsidR="00E361F6" w:rsidRPr="00665280">
        <w:rPr>
          <w:rFonts w:cs="Times New Roman"/>
          <w:b/>
          <w:sz w:val="28"/>
          <w:szCs w:val="28"/>
        </w:rPr>
        <w:t>у</w:t>
      </w:r>
      <w:r w:rsidR="0051480E" w:rsidRPr="00665280">
        <w:rPr>
          <w:rFonts w:cs="Times New Roman"/>
          <w:b/>
          <w:sz w:val="28"/>
          <w:szCs w:val="28"/>
        </w:rPr>
        <w:t xml:space="preserve"> </w:t>
      </w:r>
      <w:r w:rsidR="00E361F6" w:rsidRPr="00665280">
        <w:rPr>
          <w:rFonts w:cs="Times New Roman"/>
          <w:b/>
          <w:sz w:val="28"/>
          <w:szCs w:val="28"/>
        </w:rPr>
        <w:t xml:space="preserve">нерухомого майна </w:t>
      </w:r>
      <w:r w:rsidR="00665280">
        <w:rPr>
          <w:rFonts w:cs="Times New Roman"/>
          <w:b/>
          <w:sz w:val="28"/>
          <w:szCs w:val="28"/>
        </w:rPr>
        <w:t>Корюківської міської територіальної громади</w:t>
      </w:r>
      <w:r w:rsidR="0051480E" w:rsidRPr="00665280">
        <w:rPr>
          <w:rFonts w:cs="Times New Roman"/>
          <w:b/>
          <w:sz w:val="28"/>
          <w:szCs w:val="28"/>
        </w:rPr>
        <w:t>, відмінного</w:t>
      </w:r>
      <w:bookmarkEnd w:id="26"/>
      <w:r w:rsidR="0051480E" w:rsidRPr="00665280">
        <w:rPr>
          <w:rFonts w:cs="Times New Roman"/>
          <w:b/>
          <w:sz w:val="28"/>
          <w:szCs w:val="28"/>
        </w:rPr>
        <w:t xml:space="preserve"> </w:t>
      </w:r>
      <w:bookmarkStart w:id="27" w:name="_Toc14804274"/>
      <w:r w:rsidR="0051480E" w:rsidRPr="00665280">
        <w:rPr>
          <w:rFonts w:cs="Times New Roman"/>
          <w:b/>
          <w:sz w:val="28"/>
          <w:szCs w:val="28"/>
        </w:rPr>
        <w:t>від земельної ділянки</w:t>
      </w:r>
      <w:bookmarkEnd w:id="27"/>
    </w:p>
    <w:p w14:paraId="00FAE5A6" w14:textId="77777777" w:rsidR="00404F3D" w:rsidRPr="00663CB7" w:rsidRDefault="00404F3D" w:rsidP="00851201">
      <w:pPr>
        <w:pStyle w:val="a7"/>
        <w:ind w:left="567" w:firstLine="0"/>
        <w:jc w:val="center"/>
        <w:outlineLvl w:val="1"/>
        <w:rPr>
          <w:rFonts w:cs="Times New Roman"/>
          <w:b/>
          <w:sz w:val="28"/>
          <w:szCs w:val="28"/>
        </w:rPr>
      </w:pPr>
    </w:p>
    <w:p w14:paraId="6A5AD5C0" w14:textId="035F5154" w:rsidR="00B72C21" w:rsidRPr="00663CB7" w:rsidRDefault="004D5B25" w:rsidP="00851201">
      <w:pPr>
        <w:rPr>
          <w:rFonts w:cs="Times New Roman"/>
          <w:sz w:val="28"/>
          <w:szCs w:val="28"/>
        </w:rPr>
      </w:pPr>
      <w:r w:rsidRPr="00663CB7">
        <w:rPr>
          <w:rFonts w:cs="Times New Roman"/>
          <w:sz w:val="28"/>
          <w:szCs w:val="28"/>
        </w:rPr>
        <w:t>Надходження від орендної плати за користування цілісним майновим комплексом та іншим майном, що перебуває в комунальн</w:t>
      </w:r>
      <w:r w:rsidR="00EE3B57">
        <w:rPr>
          <w:rFonts w:cs="Times New Roman"/>
          <w:sz w:val="28"/>
          <w:szCs w:val="28"/>
        </w:rPr>
        <w:t>ій власності (код 22080400) у 2020</w:t>
      </w:r>
      <w:r w:rsidRPr="00663CB7">
        <w:rPr>
          <w:rFonts w:cs="Times New Roman"/>
          <w:sz w:val="28"/>
          <w:szCs w:val="28"/>
        </w:rPr>
        <w:t xml:space="preserve"> році склали </w:t>
      </w:r>
      <w:r w:rsidR="00A93E27">
        <w:rPr>
          <w:rFonts w:cs="Times New Roman"/>
          <w:sz w:val="28"/>
          <w:szCs w:val="28"/>
        </w:rPr>
        <w:t>817 800,44</w:t>
      </w:r>
      <w:r w:rsidRPr="00663CB7">
        <w:rPr>
          <w:rFonts w:cs="Times New Roman"/>
          <w:sz w:val="28"/>
          <w:szCs w:val="28"/>
        </w:rPr>
        <w:t xml:space="preserve"> гривень.</w:t>
      </w:r>
    </w:p>
    <w:p w14:paraId="492D41F4" w14:textId="714E7C42" w:rsidR="004D5B25" w:rsidRPr="00663CB7" w:rsidRDefault="004D5B25" w:rsidP="00851201">
      <w:pPr>
        <w:rPr>
          <w:rFonts w:cs="Times New Roman"/>
          <w:sz w:val="28"/>
          <w:szCs w:val="28"/>
        </w:rPr>
      </w:pPr>
      <w:r w:rsidRPr="00663CB7">
        <w:rPr>
          <w:rFonts w:cs="Times New Roman"/>
          <w:sz w:val="28"/>
          <w:szCs w:val="28"/>
        </w:rPr>
        <w:t xml:space="preserve">Кількість </w:t>
      </w:r>
      <w:r w:rsidR="00CC7FCF">
        <w:rPr>
          <w:rFonts w:cs="Times New Roman"/>
          <w:sz w:val="28"/>
          <w:szCs w:val="28"/>
        </w:rPr>
        <w:t xml:space="preserve">чинних договорів оренди - 98 на загальну площу 10 239,63 кв.м. </w:t>
      </w:r>
      <w:r w:rsidRPr="00663CB7">
        <w:rPr>
          <w:rFonts w:cs="Times New Roman"/>
          <w:sz w:val="28"/>
          <w:szCs w:val="28"/>
        </w:rPr>
        <w:t>,</w:t>
      </w:r>
      <w:r w:rsidR="00DD019F" w:rsidRPr="00663CB7">
        <w:rPr>
          <w:rFonts w:cs="Times New Roman"/>
          <w:sz w:val="28"/>
          <w:szCs w:val="28"/>
        </w:rPr>
        <w:t xml:space="preserve"> з них з розміром орендної плати 1 гривня - </w:t>
      </w:r>
      <w:r w:rsidR="00CC7FCF">
        <w:rPr>
          <w:rFonts w:cs="Times New Roman"/>
          <w:sz w:val="28"/>
          <w:szCs w:val="28"/>
        </w:rPr>
        <w:t>30 на загальну площу 3 765,91 кв.м.</w:t>
      </w:r>
      <w:r w:rsidR="00DD019F" w:rsidRPr="00663CB7">
        <w:rPr>
          <w:rFonts w:cs="Times New Roman"/>
          <w:sz w:val="28"/>
          <w:szCs w:val="28"/>
        </w:rPr>
        <w:t>.</w:t>
      </w:r>
    </w:p>
    <w:p w14:paraId="4C8E72A9" w14:textId="3449419D" w:rsidR="00404F3D" w:rsidRDefault="00D866F9" w:rsidP="00851201">
      <w:pPr>
        <w:rPr>
          <w:rFonts w:cs="Times New Roman"/>
          <w:i/>
          <w:sz w:val="28"/>
          <w:szCs w:val="28"/>
        </w:rPr>
      </w:pPr>
      <w:r w:rsidRPr="00663CB7">
        <w:rPr>
          <w:rFonts w:cs="Times New Roman"/>
          <w:sz w:val="28"/>
          <w:szCs w:val="28"/>
        </w:rPr>
        <w:t xml:space="preserve">Перелік об’єктів комунального майна, що передані в оренду </w:t>
      </w:r>
      <w:r w:rsidR="00EE3B57">
        <w:rPr>
          <w:rFonts w:cs="Times New Roman"/>
          <w:i/>
          <w:sz w:val="28"/>
          <w:szCs w:val="28"/>
        </w:rPr>
        <w:t xml:space="preserve">наведено у додатку до </w:t>
      </w:r>
      <w:r w:rsidR="009D601A">
        <w:rPr>
          <w:rFonts w:cs="Times New Roman"/>
          <w:i/>
          <w:sz w:val="28"/>
          <w:szCs w:val="28"/>
        </w:rPr>
        <w:t>Програми.</w:t>
      </w:r>
      <w:r w:rsidR="00EE3B57">
        <w:rPr>
          <w:rFonts w:cs="Times New Roman"/>
          <w:i/>
          <w:sz w:val="28"/>
          <w:szCs w:val="28"/>
        </w:rPr>
        <w:t xml:space="preserve"> </w:t>
      </w:r>
    </w:p>
    <w:p w14:paraId="3EC0626B" w14:textId="77777777" w:rsidR="00D01DCF" w:rsidRPr="00663CB7" w:rsidRDefault="00D01DCF" w:rsidP="00851201">
      <w:pPr>
        <w:rPr>
          <w:rFonts w:cs="Times New Roman"/>
          <w:sz w:val="28"/>
          <w:szCs w:val="28"/>
        </w:rPr>
      </w:pPr>
    </w:p>
    <w:p w14:paraId="57B48EFB" w14:textId="159121BB" w:rsidR="00040248" w:rsidRPr="00663CB7" w:rsidRDefault="00040248" w:rsidP="00851201">
      <w:pPr>
        <w:rPr>
          <w:rFonts w:cs="Times New Roman"/>
          <w:sz w:val="28"/>
          <w:szCs w:val="28"/>
        </w:rPr>
      </w:pPr>
      <w:r w:rsidRPr="00663CB7">
        <w:rPr>
          <w:rFonts w:cs="Times New Roman"/>
          <w:sz w:val="28"/>
          <w:szCs w:val="28"/>
        </w:rPr>
        <w:t>Кількість будівель та споруд, що мож</w:t>
      </w:r>
      <w:r w:rsidR="00A93E27">
        <w:rPr>
          <w:rFonts w:cs="Times New Roman"/>
          <w:sz w:val="28"/>
          <w:szCs w:val="28"/>
        </w:rPr>
        <w:t>уть бути передані в оренду - 8 на загальну площу 1601,60</w:t>
      </w:r>
      <w:r w:rsidR="00D866F9" w:rsidRPr="00663CB7">
        <w:rPr>
          <w:rFonts w:cs="Times New Roman"/>
          <w:sz w:val="28"/>
          <w:szCs w:val="28"/>
        </w:rPr>
        <w:t>, з них:</w:t>
      </w:r>
    </w:p>
    <w:p w14:paraId="16209329" w14:textId="462C6EAE" w:rsidR="00D866F9" w:rsidRPr="00663CB7" w:rsidRDefault="00D866F9" w:rsidP="00851201">
      <w:pPr>
        <w:pStyle w:val="a7"/>
        <w:numPr>
          <w:ilvl w:val="0"/>
          <w:numId w:val="20"/>
        </w:numPr>
        <w:rPr>
          <w:rFonts w:cs="Times New Roman"/>
          <w:sz w:val="28"/>
          <w:szCs w:val="28"/>
        </w:rPr>
      </w:pPr>
      <w:r w:rsidRPr="00663CB7">
        <w:rPr>
          <w:rFonts w:cs="Times New Roman"/>
          <w:sz w:val="28"/>
          <w:szCs w:val="28"/>
        </w:rPr>
        <w:t>пра</w:t>
      </w:r>
      <w:r w:rsidR="00A93E27">
        <w:rPr>
          <w:rFonts w:cs="Times New Roman"/>
          <w:sz w:val="28"/>
          <w:szCs w:val="28"/>
        </w:rPr>
        <w:t>во власності зареєстроване на 7</w:t>
      </w:r>
      <w:r w:rsidRPr="00663CB7">
        <w:rPr>
          <w:rFonts w:cs="Times New Roman"/>
          <w:sz w:val="28"/>
          <w:szCs w:val="28"/>
        </w:rPr>
        <w:t xml:space="preserve"> об’єктів;</w:t>
      </w:r>
    </w:p>
    <w:p w14:paraId="27323078" w14:textId="3CE00E35" w:rsidR="00D866F9" w:rsidRPr="00663CB7" w:rsidRDefault="00D866F9" w:rsidP="00851201">
      <w:pPr>
        <w:pStyle w:val="a7"/>
        <w:numPr>
          <w:ilvl w:val="0"/>
          <w:numId w:val="20"/>
        </w:numPr>
        <w:rPr>
          <w:rFonts w:cs="Times New Roman"/>
          <w:sz w:val="28"/>
          <w:szCs w:val="28"/>
        </w:rPr>
      </w:pPr>
      <w:r w:rsidRPr="00663CB7">
        <w:rPr>
          <w:rFonts w:cs="Times New Roman"/>
          <w:sz w:val="28"/>
          <w:szCs w:val="28"/>
        </w:rPr>
        <w:t>технічний пас</w:t>
      </w:r>
      <w:r w:rsidR="00A93E27">
        <w:rPr>
          <w:rFonts w:cs="Times New Roman"/>
          <w:sz w:val="28"/>
          <w:szCs w:val="28"/>
        </w:rPr>
        <w:t>порт наявний на 8</w:t>
      </w:r>
      <w:r w:rsidRPr="00663CB7">
        <w:rPr>
          <w:rFonts w:cs="Times New Roman"/>
          <w:sz w:val="28"/>
          <w:szCs w:val="28"/>
        </w:rPr>
        <w:t xml:space="preserve"> об’єктів;</w:t>
      </w:r>
    </w:p>
    <w:p w14:paraId="74C900DF" w14:textId="741D7FD6" w:rsidR="005E3B4A" w:rsidRPr="00665280" w:rsidRDefault="00A93E27" w:rsidP="00665280">
      <w:pPr>
        <w:pStyle w:val="a7"/>
        <w:numPr>
          <w:ilvl w:val="0"/>
          <w:numId w:val="20"/>
        </w:numPr>
        <w:rPr>
          <w:rFonts w:cs="Times New Roman"/>
          <w:sz w:val="28"/>
          <w:szCs w:val="28"/>
        </w:rPr>
      </w:pPr>
      <w:r>
        <w:rPr>
          <w:rFonts w:cs="Times New Roman"/>
          <w:sz w:val="28"/>
          <w:szCs w:val="28"/>
        </w:rPr>
        <w:t>проведена оцінка 0</w:t>
      </w:r>
      <w:r w:rsidR="005E3B4A" w:rsidRPr="00663CB7">
        <w:rPr>
          <w:rFonts w:cs="Times New Roman"/>
          <w:sz w:val="28"/>
          <w:szCs w:val="28"/>
        </w:rPr>
        <w:t xml:space="preserve"> об’єктів</w:t>
      </w:r>
      <w:r w:rsidR="005E3B4A" w:rsidRPr="00665280">
        <w:rPr>
          <w:rFonts w:cs="Times New Roman"/>
          <w:sz w:val="28"/>
          <w:szCs w:val="28"/>
        </w:rPr>
        <w:t>.</w:t>
      </w:r>
    </w:p>
    <w:p w14:paraId="39802374" w14:textId="77777777" w:rsidR="00E361F6" w:rsidRPr="00663CB7" w:rsidRDefault="00E361F6" w:rsidP="00851201">
      <w:pPr>
        <w:rPr>
          <w:rFonts w:cs="Times New Roman"/>
          <w:sz w:val="28"/>
          <w:szCs w:val="28"/>
        </w:rPr>
      </w:pPr>
    </w:p>
    <w:p w14:paraId="5A6154F2" w14:textId="52549BA9" w:rsidR="00E361F6" w:rsidRPr="00663CB7" w:rsidRDefault="005E3B4A" w:rsidP="00851201">
      <w:pPr>
        <w:rPr>
          <w:rFonts w:cs="Times New Roman"/>
          <w:i/>
          <w:sz w:val="28"/>
          <w:szCs w:val="28"/>
        </w:rPr>
      </w:pPr>
      <w:r w:rsidRPr="00663CB7">
        <w:rPr>
          <w:rFonts w:cs="Times New Roman"/>
          <w:sz w:val="28"/>
          <w:szCs w:val="28"/>
        </w:rPr>
        <w:t xml:space="preserve">Перелік об’єктів комунального майна, що можуть бути передані в оренду </w:t>
      </w:r>
    </w:p>
    <w:p w14:paraId="44FD4C6E" w14:textId="77777777" w:rsidR="00E361F6" w:rsidRPr="00663CB7" w:rsidRDefault="00E361F6" w:rsidP="00851201">
      <w:pPr>
        <w:rPr>
          <w:rFonts w:cs="Times New Roman"/>
          <w:i/>
          <w:sz w:val="28"/>
          <w:szCs w:val="28"/>
        </w:rPr>
      </w:pPr>
    </w:p>
    <w:tbl>
      <w:tblPr>
        <w:tblW w:w="10538" w:type="dxa"/>
        <w:tblLayout w:type="fixed"/>
        <w:tblLook w:val="04A0" w:firstRow="1" w:lastRow="0" w:firstColumn="1" w:lastColumn="0" w:noHBand="0" w:noVBand="1"/>
      </w:tblPr>
      <w:tblGrid>
        <w:gridCol w:w="1980"/>
        <w:gridCol w:w="1040"/>
        <w:gridCol w:w="2041"/>
        <w:gridCol w:w="2305"/>
        <w:gridCol w:w="1848"/>
        <w:gridCol w:w="1324"/>
      </w:tblGrid>
      <w:tr w:rsidR="00E175BE" w:rsidRPr="00A93E27" w14:paraId="6FB62B70" w14:textId="77777777" w:rsidTr="00A93E27">
        <w:trPr>
          <w:trHeight w:val="255"/>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269FE4E8" w14:textId="026CE345" w:rsidR="005E3B4A" w:rsidRPr="008864E9" w:rsidRDefault="005E3B4A" w:rsidP="00851201">
            <w:pPr>
              <w:ind w:firstLine="0"/>
              <w:jc w:val="center"/>
              <w:rPr>
                <w:rFonts w:eastAsia="Times New Roman" w:cs="Times New Roman"/>
                <w:b/>
                <w:bCs/>
                <w:szCs w:val="24"/>
                <w:lang w:eastAsia="uk-UA"/>
              </w:rPr>
            </w:pPr>
            <w:r w:rsidRPr="008864E9">
              <w:rPr>
                <w:rFonts w:eastAsia="Times New Roman" w:cs="Times New Roman"/>
                <w:b/>
                <w:bCs/>
                <w:szCs w:val="24"/>
                <w:lang w:eastAsia="uk-UA"/>
              </w:rPr>
              <w:t>Адреса</w:t>
            </w:r>
            <w:r w:rsidR="00A93E27" w:rsidRPr="008864E9">
              <w:rPr>
                <w:rFonts w:eastAsia="Times New Roman" w:cs="Times New Roman"/>
                <w:b/>
                <w:bCs/>
                <w:szCs w:val="24"/>
                <w:lang w:eastAsia="uk-UA"/>
              </w:rPr>
              <w:t xml:space="preserve"> об’єкта</w:t>
            </w:r>
          </w:p>
        </w:tc>
        <w:tc>
          <w:tcPr>
            <w:tcW w:w="1040" w:type="dxa"/>
            <w:tcBorders>
              <w:top w:val="single" w:sz="4" w:space="0" w:color="000000"/>
              <w:left w:val="nil"/>
              <w:bottom w:val="single" w:sz="4" w:space="0" w:color="000000"/>
              <w:right w:val="single" w:sz="4" w:space="0" w:color="000000"/>
            </w:tcBorders>
            <w:shd w:val="clear" w:color="auto" w:fill="auto"/>
            <w:hideMark/>
          </w:tcPr>
          <w:p w14:paraId="5F1D7258" w14:textId="77777777" w:rsidR="005E3B4A" w:rsidRPr="008864E9" w:rsidRDefault="005E3B4A" w:rsidP="00851201">
            <w:pPr>
              <w:ind w:firstLine="0"/>
              <w:jc w:val="center"/>
              <w:rPr>
                <w:rFonts w:eastAsia="Times New Roman" w:cs="Times New Roman"/>
                <w:b/>
                <w:bCs/>
                <w:szCs w:val="24"/>
                <w:lang w:eastAsia="uk-UA"/>
              </w:rPr>
            </w:pPr>
            <w:r w:rsidRPr="008864E9">
              <w:rPr>
                <w:rFonts w:eastAsia="Times New Roman" w:cs="Times New Roman"/>
                <w:b/>
                <w:bCs/>
                <w:szCs w:val="24"/>
                <w:lang w:eastAsia="uk-UA"/>
              </w:rPr>
              <w:t>Площа, кв.м.)</w:t>
            </w:r>
          </w:p>
        </w:tc>
        <w:tc>
          <w:tcPr>
            <w:tcW w:w="2041" w:type="dxa"/>
            <w:tcBorders>
              <w:top w:val="single" w:sz="4" w:space="0" w:color="000000"/>
              <w:left w:val="nil"/>
              <w:bottom w:val="single" w:sz="4" w:space="0" w:color="000000"/>
              <w:right w:val="single" w:sz="4" w:space="0" w:color="000000"/>
            </w:tcBorders>
            <w:shd w:val="clear" w:color="auto" w:fill="auto"/>
            <w:hideMark/>
          </w:tcPr>
          <w:p w14:paraId="4C2847E3" w14:textId="77777777" w:rsidR="005E3B4A" w:rsidRPr="008864E9" w:rsidRDefault="005E3B4A" w:rsidP="00851201">
            <w:pPr>
              <w:ind w:firstLine="0"/>
              <w:jc w:val="center"/>
              <w:rPr>
                <w:rFonts w:eastAsia="Times New Roman" w:cs="Times New Roman"/>
                <w:b/>
                <w:bCs/>
                <w:szCs w:val="24"/>
                <w:lang w:eastAsia="uk-UA"/>
              </w:rPr>
            </w:pPr>
            <w:r w:rsidRPr="008864E9">
              <w:rPr>
                <w:rFonts w:eastAsia="Times New Roman" w:cs="Times New Roman"/>
                <w:b/>
                <w:bCs/>
                <w:szCs w:val="24"/>
                <w:lang w:eastAsia="uk-UA"/>
              </w:rPr>
              <w:t>Цільове призначення</w:t>
            </w:r>
          </w:p>
        </w:tc>
        <w:tc>
          <w:tcPr>
            <w:tcW w:w="2305" w:type="dxa"/>
            <w:tcBorders>
              <w:top w:val="single" w:sz="4" w:space="0" w:color="000000"/>
              <w:left w:val="nil"/>
              <w:bottom w:val="single" w:sz="4" w:space="0" w:color="000000"/>
              <w:right w:val="single" w:sz="4" w:space="0" w:color="000000"/>
            </w:tcBorders>
            <w:shd w:val="clear" w:color="auto" w:fill="auto"/>
            <w:hideMark/>
          </w:tcPr>
          <w:p w14:paraId="54B2286C" w14:textId="77777777" w:rsidR="005E3B4A" w:rsidRPr="008864E9" w:rsidRDefault="005E3B4A" w:rsidP="00851201">
            <w:pPr>
              <w:ind w:firstLine="0"/>
              <w:jc w:val="center"/>
              <w:rPr>
                <w:rFonts w:eastAsia="Times New Roman" w:cs="Times New Roman"/>
                <w:b/>
                <w:bCs/>
                <w:szCs w:val="24"/>
                <w:lang w:eastAsia="uk-UA"/>
              </w:rPr>
            </w:pPr>
            <w:r w:rsidRPr="008864E9">
              <w:rPr>
                <w:rFonts w:eastAsia="Times New Roman" w:cs="Times New Roman"/>
                <w:b/>
                <w:bCs/>
                <w:szCs w:val="24"/>
                <w:lang w:eastAsia="uk-UA"/>
              </w:rPr>
              <w:t>Балансоутримувач</w:t>
            </w:r>
          </w:p>
        </w:tc>
        <w:tc>
          <w:tcPr>
            <w:tcW w:w="1848" w:type="dxa"/>
            <w:tcBorders>
              <w:top w:val="single" w:sz="4" w:space="0" w:color="000000"/>
              <w:left w:val="nil"/>
              <w:bottom w:val="single" w:sz="4" w:space="0" w:color="000000"/>
              <w:right w:val="single" w:sz="4" w:space="0" w:color="000000"/>
            </w:tcBorders>
            <w:shd w:val="clear" w:color="auto" w:fill="auto"/>
            <w:hideMark/>
          </w:tcPr>
          <w:p w14:paraId="51C59DCF" w14:textId="77777777" w:rsidR="005E3B4A" w:rsidRPr="008864E9" w:rsidRDefault="005E3B4A" w:rsidP="00851201">
            <w:pPr>
              <w:ind w:firstLine="0"/>
              <w:jc w:val="center"/>
              <w:rPr>
                <w:rFonts w:eastAsia="Times New Roman" w:cs="Times New Roman"/>
                <w:b/>
                <w:bCs/>
                <w:szCs w:val="24"/>
                <w:lang w:eastAsia="uk-UA"/>
              </w:rPr>
            </w:pPr>
            <w:r w:rsidRPr="008864E9">
              <w:rPr>
                <w:rFonts w:eastAsia="Times New Roman" w:cs="Times New Roman"/>
                <w:b/>
                <w:bCs/>
                <w:szCs w:val="24"/>
                <w:lang w:eastAsia="uk-UA"/>
              </w:rPr>
              <w:t>Тип приміщення</w:t>
            </w:r>
          </w:p>
        </w:tc>
        <w:tc>
          <w:tcPr>
            <w:tcW w:w="1324" w:type="dxa"/>
            <w:tcBorders>
              <w:top w:val="single" w:sz="4" w:space="0" w:color="auto"/>
              <w:left w:val="nil"/>
              <w:bottom w:val="nil"/>
              <w:right w:val="single" w:sz="4" w:space="0" w:color="000000"/>
            </w:tcBorders>
            <w:shd w:val="clear" w:color="auto" w:fill="auto"/>
            <w:hideMark/>
          </w:tcPr>
          <w:p w14:paraId="25440197" w14:textId="77777777" w:rsidR="005E3B4A" w:rsidRPr="008864E9" w:rsidRDefault="005E3B4A" w:rsidP="00851201">
            <w:pPr>
              <w:ind w:firstLine="0"/>
              <w:jc w:val="center"/>
              <w:rPr>
                <w:rFonts w:eastAsia="Times New Roman" w:cs="Times New Roman"/>
                <w:b/>
                <w:bCs/>
                <w:szCs w:val="24"/>
                <w:lang w:eastAsia="uk-UA"/>
              </w:rPr>
            </w:pPr>
            <w:r w:rsidRPr="008864E9">
              <w:rPr>
                <w:rFonts w:eastAsia="Times New Roman" w:cs="Times New Roman"/>
                <w:b/>
                <w:bCs/>
                <w:szCs w:val="24"/>
                <w:lang w:eastAsia="uk-UA"/>
              </w:rPr>
              <w:t>Вартість об’єкта оцінки без ПДВ, грн.</w:t>
            </w:r>
          </w:p>
        </w:tc>
      </w:tr>
      <w:tr w:rsidR="00E175BE" w:rsidRPr="00A93E27" w14:paraId="03C16CCF" w14:textId="77777777" w:rsidTr="00A93E27">
        <w:trPr>
          <w:trHeight w:val="255"/>
        </w:trPr>
        <w:tc>
          <w:tcPr>
            <w:tcW w:w="1980" w:type="dxa"/>
            <w:tcBorders>
              <w:top w:val="nil"/>
              <w:left w:val="single" w:sz="4" w:space="0" w:color="000000"/>
              <w:bottom w:val="single" w:sz="4" w:space="0" w:color="auto"/>
              <w:right w:val="single" w:sz="4" w:space="0" w:color="000000"/>
            </w:tcBorders>
            <w:shd w:val="clear" w:color="auto" w:fill="auto"/>
            <w:hideMark/>
          </w:tcPr>
          <w:p w14:paraId="3AAD68F1" w14:textId="45A1C414" w:rsidR="005E3B4A" w:rsidRPr="008864E9" w:rsidRDefault="00E175BE" w:rsidP="00851201">
            <w:pPr>
              <w:ind w:firstLine="0"/>
              <w:jc w:val="left"/>
              <w:rPr>
                <w:rFonts w:eastAsia="Times New Roman" w:cs="Times New Roman"/>
                <w:szCs w:val="24"/>
                <w:lang w:eastAsia="uk-UA"/>
              </w:rPr>
            </w:pPr>
            <w:r w:rsidRPr="008864E9">
              <w:rPr>
                <w:rFonts w:eastAsia="Times New Roman" w:cs="Times New Roman"/>
                <w:szCs w:val="24"/>
                <w:lang w:eastAsia="uk-UA"/>
              </w:rPr>
              <w:t xml:space="preserve">м.Корюківка, </w:t>
            </w:r>
            <w:proofErr w:type="spellStart"/>
            <w:r w:rsidRPr="008864E9">
              <w:rPr>
                <w:rFonts w:eastAsia="Times New Roman" w:cs="Times New Roman"/>
                <w:szCs w:val="24"/>
                <w:lang w:eastAsia="uk-UA"/>
              </w:rPr>
              <w:t>вул.Вокзальна</w:t>
            </w:r>
            <w:proofErr w:type="spellEnd"/>
            <w:r w:rsidRPr="008864E9">
              <w:rPr>
                <w:rFonts w:eastAsia="Times New Roman" w:cs="Times New Roman"/>
                <w:szCs w:val="24"/>
                <w:lang w:eastAsia="uk-UA"/>
              </w:rPr>
              <w:t>, 24</w:t>
            </w:r>
          </w:p>
        </w:tc>
        <w:tc>
          <w:tcPr>
            <w:tcW w:w="1040" w:type="dxa"/>
            <w:tcBorders>
              <w:top w:val="nil"/>
              <w:left w:val="nil"/>
              <w:bottom w:val="single" w:sz="4" w:space="0" w:color="auto"/>
              <w:right w:val="single" w:sz="4" w:space="0" w:color="000000"/>
            </w:tcBorders>
            <w:shd w:val="clear" w:color="auto" w:fill="auto"/>
            <w:hideMark/>
          </w:tcPr>
          <w:p w14:paraId="299FA5C4" w14:textId="3C12D9A1" w:rsidR="005E3B4A" w:rsidRPr="008864E9" w:rsidRDefault="00A93E27" w:rsidP="00851201">
            <w:pPr>
              <w:ind w:firstLine="0"/>
              <w:jc w:val="center"/>
              <w:rPr>
                <w:rFonts w:eastAsia="Times New Roman" w:cs="Times New Roman"/>
                <w:szCs w:val="24"/>
                <w:lang w:eastAsia="uk-UA"/>
              </w:rPr>
            </w:pPr>
            <w:r w:rsidRPr="008864E9">
              <w:rPr>
                <w:rFonts w:eastAsia="Times New Roman" w:cs="Times New Roman"/>
                <w:szCs w:val="24"/>
                <w:lang w:eastAsia="uk-UA"/>
              </w:rPr>
              <w:t>604,9</w:t>
            </w:r>
          </w:p>
        </w:tc>
        <w:tc>
          <w:tcPr>
            <w:tcW w:w="2041" w:type="dxa"/>
            <w:tcBorders>
              <w:top w:val="nil"/>
              <w:left w:val="nil"/>
              <w:bottom w:val="single" w:sz="4" w:space="0" w:color="auto"/>
              <w:right w:val="single" w:sz="4" w:space="0" w:color="000000"/>
            </w:tcBorders>
            <w:shd w:val="clear" w:color="auto" w:fill="auto"/>
            <w:hideMark/>
          </w:tcPr>
          <w:p w14:paraId="62192FC8" w14:textId="3D3605F2" w:rsidR="005E3B4A"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Адміністративно-офісне приміщення</w:t>
            </w:r>
          </w:p>
        </w:tc>
        <w:tc>
          <w:tcPr>
            <w:tcW w:w="2305" w:type="dxa"/>
            <w:tcBorders>
              <w:top w:val="nil"/>
              <w:left w:val="nil"/>
              <w:bottom w:val="single" w:sz="4" w:space="0" w:color="auto"/>
              <w:right w:val="single" w:sz="4" w:space="0" w:color="000000"/>
            </w:tcBorders>
            <w:shd w:val="clear" w:color="auto" w:fill="auto"/>
            <w:hideMark/>
          </w:tcPr>
          <w:p w14:paraId="666E9C9E" w14:textId="19CDEA0C" w:rsidR="005E3B4A"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Корюківська міська рада</w:t>
            </w:r>
          </w:p>
        </w:tc>
        <w:tc>
          <w:tcPr>
            <w:tcW w:w="1848" w:type="dxa"/>
            <w:tcBorders>
              <w:top w:val="nil"/>
              <w:left w:val="nil"/>
              <w:bottom w:val="single" w:sz="4" w:space="0" w:color="auto"/>
              <w:right w:val="nil"/>
            </w:tcBorders>
            <w:shd w:val="clear" w:color="auto" w:fill="auto"/>
            <w:hideMark/>
          </w:tcPr>
          <w:p w14:paraId="3C7B5422" w14:textId="3B5B0DB8" w:rsidR="005E3B4A"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Двоповерхова  нежитлова будівля</w:t>
            </w:r>
          </w:p>
        </w:tc>
        <w:tc>
          <w:tcPr>
            <w:tcW w:w="1324" w:type="dxa"/>
            <w:tcBorders>
              <w:top w:val="single" w:sz="4" w:space="0" w:color="000000"/>
              <w:left w:val="single" w:sz="4" w:space="0" w:color="000000"/>
              <w:bottom w:val="single" w:sz="4" w:space="0" w:color="auto"/>
              <w:right w:val="single" w:sz="4" w:space="0" w:color="000000"/>
            </w:tcBorders>
            <w:shd w:val="clear" w:color="auto" w:fill="auto"/>
            <w:hideMark/>
          </w:tcPr>
          <w:p w14:paraId="6257640E" w14:textId="46B5C3B3" w:rsidR="005E3B4A" w:rsidRPr="008864E9" w:rsidRDefault="005E3B4A" w:rsidP="00851201">
            <w:pPr>
              <w:ind w:firstLine="0"/>
              <w:jc w:val="center"/>
              <w:rPr>
                <w:rFonts w:eastAsia="Times New Roman" w:cs="Times New Roman"/>
                <w:szCs w:val="24"/>
                <w:lang w:eastAsia="uk-UA"/>
              </w:rPr>
            </w:pPr>
          </w:p>
        </w:tc>
      </w:tr>
      <w:tr w:rsidR="00E175BE" w:rsidRPr="00A93E27" w14:paraId="509559CE" w14:textId="77777777" w:rsidTr="00A93E2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B9B8CFF" w14:textId="67033098" w:rsidR="00E175BE" w:rsidRPr="008864E9" w:rsidRDefault="00E175BE" w:rsidP="00851201">
            <w:pPr>
              <w:ind w:firstLine="0"/>
              <w:jc w:val="left"/>
              <w:rPr>
                <w:rFonts w:eastAsia="Times New Roman" w:cs="Times New Roman"/>
                <w:szCs w:val="24"/>
                <w:lang w:eastAsia="uk-UA"/>
              </w:rPr>
            </w:pPr>
            <w:r w:rsidRPr="008864E9">
              <w:rPr>
                <w:rFonts w:eastAsia="Times New Roman" w:cs="Times New Roman"/>
                <w:szCs w:val="24"/>
                <w:lang w:eastAsia="uk-UA"/>
              </w:rPr>
              <w:t>м.Корюківка, вул.Шевченка, 83а</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497CF5FE" w14:textId="28C5DC73" w:rsidR="00E175BE" w:rsidRPr="008864E9" w:rsidRDefault="00597DCB" w:rsidP="00851201">
            <w:pPr>
              <w:ind w:firstLine="0"/>
              <w:jc w:val="center"/>
              <w:rPr>
                <w:rFonts w:eastAsia="Times New Roman" w:cs="Times New Roman"/>
                <w:color w:val="FF0000"/>
                <w:szCs w:val="24"/>
                <w:lang w:eastAsia="uk-UA"/>
              </w:rPr>
            </w:pPr>
            <w:r w:rsidRPr="008864E9">
              <w:rPr>
                <w:szCs w:val="24"/>
              </w:rPr>
              <w:t>38,23</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59F5E5B7" w14:textId="4A6E8034" w:rsidR="00E175BE"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Магазин, офіс</w:t>
            </w:r>
          </w:p>
        </w:tc>
        <w:tc>
          <w:tcPr>
            <w:tcW w:w="2305" w:type="dxa"/>
            <w:tcBorders>
              <w:top w:val="single" w:sz="4" w:space="0" w:color="auto"/>
              <w:left w:val="single" w:sz="4" w:space="0" w:color="auto"/>
              <w:bottom w:val="single" w:sz="4" w:space="0" w:color="auto"/>
              <w:right w:val="single" w:sz="4" w:space="0" w:color="auto"/>
            </w:tcBorders>
            <w:shd w:val="clear" w:color="auto" w:fill="auto"/>
          </w:tcPr>
          <w:p w14:paraId="497A9285" w14:textId="4304AA05" w:rsidR="00E175BE"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Корюківська міська рада</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7E53C783" w14:textId="294EFE67" w:rsidR="00E175BE"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Приміщення в одноповерховій нежитловій будівлі</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F19EC91" w14:textId="77777777" w:rsidR="00E175BE" w:rsidRPr="008864E9" w:rsidRDefault="00E175BE" w:rsidP="00851201">
            <w:pPr>
              <w:ind w:firstLine="0"/>
              <w:jc w:val="center"/>
              <w:rPr>
                <w:rFonts w:eastAsia="Times New Roman" w:cs="Times New Roman"/>
                <w:color w:val="FF0000"/>
                <w:szCs w:val="24"/>
                <w:lang w:eastAsia="uk-UA"/>
              </w:rPr>
            </w:pPr>
          </w:p>
        </w:tc>
      </w:tr>
      <w:tr w:rsidR="00E175BE" w:rsidRPr="00A93E27" w14:paraId="78288330" w14:textId="77777777" w:rsidTr="00A93E2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E2A2A18" w14:textId="2BAA4057" w:rsidR="00E175BE" w:rsidRPr="008864E9" w:rsidRDefault="00E175BE" w:rsidP="00851201">
            <w:pPr>
              <w:ind w:firstLine="0"/>
              <w:jc w:val="left"/>
              <w:rPr>
                <w:rFonts w:eastAsia="Times New Roman" w:cs="Times New Roman"/>
                <w:szCs w:val="24"/>
                <w:lang w:eastAsia="uk-UA"/>
              </w:rPr>
            </w:pPr>
            <w:r w:rsidRPr="008864E9">
              <w:rPr>
                <w:rFonts w:eastAsia="Times New Roman" w:cs="Times New Roman"/>
                <w:szCs w:val="24"/>
                <w:lang w:eastAsia="uk-UA"/>
              </w:rPr>
              <w:t xml:space="preserve">м.Корюківка, </w:t>
            </w:r>
            <w:proofErr w:type="spellStart"/>
            <w:r w:rsidRPr="008864E9">
              <w:rPr>
                <w:rFonts w:eastAsia="Times New Roman" w:cs="Times New Roman"/>
                <w:szCs w:val="24"/>
                <w:lang w:eastAsia="uk-UA"/>
              </w:rPr>
              <w:t>вул.Костюк</w:t>
            </w:r>
            <w:proofErr w:type="spellEnd"/>
            <w:r w:rsidRPr="008864E9">
              <w:rPr>
                <w:rFonts w:eastAsia="Times New Roman" w:cs="Times New Roman"/>
                <w:szCs w:val="24"/>
                <w:lang w:eastAsia="uk-UA"/>
              </w:rPr>
              <w:t xml:space="preserve"> Г., 20а</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529D8E58" w14:textId="786C5E2E" w:rsidR="00E175BE" w:rsidRPr="008864E9" w:rsidRDefault="00597DCB" w:rsidP="00851201">
            <w:pPr>
              <w:ind w:firstLine="0"/>
              <w:jc w:val="center"/>
              <w:rPr>
                <w:rFonts w:eastAsia="Times New Roman" w:cs="Times New Roman"/>
                <w:color w:val="FF0000"/>
                <w:szCs w:val="24"/>
                <w:lang w:eastAsia="uk-UA"/>
              </w:rPr>
            </w:pPr>
            <w:r w:rsidRPr="008864E9">
              <w:rPr>
                <w:szCs w:val="24"/>
              </w:rPr>
              <w:t>79,64</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016AA595" w14:textId="11BFC621" w:rsidR="00E175BE"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Адміністративно-офісне приміщення</w:t>
            </w:r>
          </w:p>
        </w:tc>
        <w:tc>
          <w:tcPr>
            <w:tcW w:w="2305" w:type="dxa"/>
            <w:tcBorders>
              <w:top w:val="single" w:sz="4" w:space="0" w:color="auto"/>
              <w:left w:val="single" w:sz="4" w:space="0" w:color="auto"/>
              <w:bottom w:val="single" w:sz="4" w:space="0" w:color="auto"/>
              <w:right w:val="single" w:sz="4" w:space="0" w:color="auto"/>
            </w:tcBorders>
            <w:shd w:val="clear" w:color="auto" w:fill="auto"/>
          </w:tcPr>
          <w:p w14:paraId="735EEFE9" w14:textId="2388CFD2" w:rsidR="00E175BE"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Корюківська міська рада</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C26B2FC" w14:textId="1B847F5C" w:rsidR="00E175BE"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Приміщення на другому поверсі двоповерхової  нежитлової будівлі</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13AD3DCC" w14:textId="77777777" w:rsidR="00E175BE" w:rsidRPr="008864E9" w:rsidRDefault="00E175BE" w:rsidP="00851201">
            <w:pPr>
              <w:ind w:firstLine="0"/>
              <w:jc w:val="center"/>
              <w:rPr>
                <w:rFonts w:eastAsia="Times New Roman" w:cs="Times New Roman"/>
                <w:color w:val="FF0000"/>
                <w:szCs w:val="24"/>
                <w:lang w:eastAsia="uk-UA"/>
              </w:rPr>
            </w:pPr>
          </w:p>
        </w:tc>
      </w:tr>
      <w:tr w:rsidR="00E175BE" w:rsidRPr="00A93E27" w14:paraId="38EDF719" w14:textId="77777777" w:rsidTr="00A93E2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598B21E" w14:textId="7B94C3CA" w:rsidR="00E175BE" w:rsidRPr="008864E9" w:rsidRDefault="00E175BE" w:rsidP="00851201">
            <w:pPr>
              <w:ind w:firstLine="0"/>
              <w:jc w:val="left"/>
              <w:rPr>
                <w:rFonts w:eastAsia="Times New Roman" w:cs="Times New Roman"/>
                <w:szCs w:val="24"/>
                <w:lang w:eastAsia="uk-UA"/>
              </w:rPr>
            </w:pPr>
            <w:proofErr w:type="spellStart"/>
            <w:r w:rsidRPr="008864E9">
              <w:rPr>
                <w:rFonts w:eastAsia="Times New Roman" w:cs="Times New Roman"/>
                <w:szCs w:val="24"/>
                <w:lang w:eastAsia="uk-UA"/>
              </w:rPr>
              <w:t>с.Наумівка</w:t>
            </w:r>
            <w:proofErr w:type="spellEnd"/>
            <w:r w:rsidRPr="008864E9">
              <w:rPr>
                <w:rFonts w:eastAsia="Times New Roman" w:cs="Times New Roman"/>
                <w:szCs w:val="24"/>
                <w:lang w:eastAsia="uk-UA"/>
              </w:rPr>
              <w:t>, вул.Шевченка, 66Г</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2DF62761" w14:textId="5753858F" w:rsidR="00E175BE" w:rsidRPr="008864E9" w:rsidRDefault="00597DCB" w:rsidP="00851201">
            <w:pPr>
              <w:ind w:firstLine="0"/>
              <w:jc w:val="center"/>
              <w:rPr>
                <w:rFonts w:eastAsia="Times New Roman" w:cs="Times New Roman"/>
                <w:szCs w:val="24"/>
                <w:lang w:eastAsia="uk-UA"/>
              </w:rPr>
            </w:pPr>
            <w:r w:rsidRPr="008864E9">
              <w:rPr>
                <w:rFonts w:eastAsia="Times New Roman" w:cs="Times New Roman"/>
                <w:szCs w:val="24"/>
                <w:lang w:eastAsia="uk-UA"/>
              </w:rPr>
              <w:t>107,6</w:t>
            </w:r>
            <w:r w:rsidR="00E175BE" w:rsidRPr="008864E9">
              <w:rPr>
                <w:rFonts w:eastAsia="Times New Roman" w:cs="Times New Roman"/>
                <w:szCs w:val="24"/>
                <w:lang w:eastAsia="uk-UA"/>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57517F17" w14:textId="40951817" w:rsidR="00E175BE"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Магазин, офіс</w:t>
            </w:r>
          </w:p>
        </w:tc>
        <w:tc>
          <w:tcPr>
            <w:tcW w:w="2305" w:type="dxa"/>
            <w:tcBorders>
              <w:top w:val="single" w:sz="4" w:space="0" w:color="auto"/>
              <w:left w:val="single" w:sz="4" w:space="0" w:color="auto"/>
              <w:bottom w:val="single" w:sz="4" w:space="0" w:color="auto"/>
              <w:right w:val="single" w:sz="4" w:space="0" w:color="auto"/>
            </w:tcBorders>
            <w:shd w:val="clear" w:color="auto" w:fill="auto"/>
          </w:tcPr>
          <w:p w14:paraId="6C8580CD" w14:textId="332C9F8B" w:rsidR="00E175BE"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Корюківська міська рада</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58AB2471" w14:textId="61A37AD5" w:rsidR="00E175BE"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 xml:space="preserve">Приміщення на </w:t>
            </w:r>
            <w:r w:rsidR="00D052EC" w:rsidRPr="008864E9">
              <w:rPr>
                <w:rFonts w:eastAsia="Times New Roman" w:cs="Times New Roman"/>
                <w:szCs w:val="24"/>
                <w:lang w:eastAsia="uk-UA"/>
              </w:rPr>
              <w:t>ІІ</w:t>
            </w:r>
            <w:r w:rsidRPr="008864E9">
              <w:rPr>
                <w:rFonts w:eastAsia="Times New Roman" w:cs="Times New Roman"/>
                <w:szCs w:val="24"/>
                <w:lang w:eastAsia="uk-UA"/>
              </w:rPr>
              <w:t xml:space="preserve"> поверсі двоповерхової  нежитлової будівлі</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8A1F983" w14:textId="77777777" w:rsidR="00E175BE" w:rsidRPr="008864E9" w:rsidRDefault="00E175BE" w:rsidP="00851201">
            <w:pPr>
              <w:ind w:firstLine="0"/>
              <w:jc w:val="center"/>
              <w:rPr>
                <w:rFonts w:eastAsia="Times New Roman" w:cs="Times New Roman"/>
                <w:color w:val="FF0000"/>
                <w:szCs w:val="24"/>
                <w:lang w:eastAsia="uk-UA"/>
              </w:rPr>
            </w:pPr>
          </w:p>
        </w:tc>
      </w:tr>
      <w:tr w:rsidR="00E175BE" w:rsidRPr="00A93E27" w14:paraId="3624B446" w14:textId="77777777" w:rsidTr="00A93E2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EA86263" w14:textId="58CD1114" w:rsidR="00E175BE" w:rsidRPr="008864E9" w:rsidRDefault="00E175BE" w:rsidP="00851201">
            <w:pPr>
              <w:ind w:firstLine="0"/>
              <w:jc w:val="left"/>
              <w:rPr>
                <w:rFonts w:eastAsia="Times New Roman" w:cs="Times New Roman"/>
                <w:szCs w:val="24"/>
                <w:lang w:eastAsia="uk-UA"/>
              </w:rPr>
            </w:pPr>
            <w:proofErr w:type="spellStart"/>
            <w:r w:rsidRPr="008864E9">
              <w:rPr>
                <w:rFonts w:eastAsia="Times New Roman" w:cs="Times New Roman"/>
                <w:szCs w:val="24"/>
                <w:lang w:eastAsia="uk-UA"/>
              </w:rPr>
              <w:t>с.Олександрівка</w:t>
            </w:r>
            <w:proofErr w:type="spellEnd"/>
            <w:r w:rsidRPr="008864E9">
              <w:rPr>
                <w:rFonts w:eastAsia="Times New Roman" w:cs="Times New Roman"/>
                <w:szCs w:val="24"/>
                <w:lang w:eastAsia="uk-UA"/>
              </w:rPr>
              <w:t>, вул. Зарічна, 31</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6CD3314D" w14:textId="72CF4599" w:rsidR="00E175BE" w:rsidRPr="008864E9" w:rsidRDefault="00597DCB" w:rsidP="00851201">
            <w:pPr>
              <w:ind w:firstLine="0"/>
              <w:jc w:val="center"/>
              <w:rPr>
                <w:rFonts w:eastAsia="Times New Roman" w:cs="Times New Roman"/>
                <w:color w:val="FF0000"/>
                <w:szCs w:val="24"/>
                <w:lang w:eastAsia="uk-UA"/>
              </w:rPr>
            </w:pPr>
            <w:r w:rsidRPr="008864E9">
              <w:rPr>
                <w:rFonts w:eastAsia="Times New Roman" w:cs="Times New Roman"/>
                <w:szCs w:val="24"/>
                <w:lang w:eastAsia="uk-UA"/>
              </w:rPr>
              <w:t>186,75</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7D173FCB" w14:textId="502751F6" w:rsidR="00E175BE"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 xml:space="preserve">Магазин, суб’єкт з надання послуг населенню </w:t>
            </w:r>
          </w:p>
        </w:tc>
        <w:tc>
          <w:tcPr>
            <w:tcW w:w="2305" w:type="dxa"/>
            <w:tcBorders>
              <w:top w:val="single" w:sz="4" w:space="0" w:color="auto"/>
              <w:left w:val="single" w:sz="4" w:space="0" w:color="auto"/>
              <w:bottom w:val="single" w:sz="4" w:space="0" w:color="auto"/>
              <w:right w:val="single" w:sz="4" w:space="0" w:color="auto"/>
            </w:tcBorders>
            <w:shd w:val="clear" w:color="auto" w:fill="auto"/>
          </w:tcPr>
          <w:p w14:paraId="7FF75371" w14:textId="149B2144" w:rsidR="00E175BE"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Корюківська міська рада</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4E490A44" w14:textId="7A8F2976" w:rsidR="00E175BE" w:rsidRPr="008864E9" w:rsidRDefault="00E175BE" w:rsidP="00851201">
            <w:pPr>
              <w:ind w:firstLine="0"/>
              <w:jc w:val="center"/>
              <w:rPr>
                <w:rFonts w:eastAsia="Times New Roman" w:cs="Times New Roman"/>
                <w:szCs w:val="24"/>
                <w:lang w:eastAsia="uk-UA"/>
              </w:rPr>
            </w:pPr>
            <w:r w:rsidRPr="008864E9">
              <w:rPr>
                <w:rFonts w:eastAsia="Times New Roman" w:cs="Times New Roman"/>
                <w:szCs w:val="24"/>
                <w:lang w:eastAsia="uk-UA"/>
              </w:rPr>
              <w:t>Приміщення в одноповерховій нежитловій будівлі</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31BA20D" w14:textId="77777777" w:rsidR="00E175BE" w:rsidRPr="008864E9" w:rsidRDefault="00E175BE" w:rsidP="00851201">
            <w:pPr>
              <w:ind w:firstLine="0"/>
              <w:jc w:val="center"/>
              <w:rPr>
                <w:rFonts w:eastAsia="Times New Roman" w:cs="Times New Roman"/>
                <w:color w:val="FF0000"/>
                <w:szCs w:val="24"/>
                <w:lang w:eastAsia="uk-UA"/>
              </w:rPr>
            </w:pPr>
          </w:p>
        </w:tc>
      </w:tr>
      <w:tr w:rsidR="00D052EC" w:rsidRPr="00A93E27" w14:paraId="5B931154" w14:textId="77777777" w:rsidTr="00A93E2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7BC5C2A" w14:textId="4F317F83" w:rsidR="00D052EC" w:rsidRPr="008864E9" w:rsidRDefault="00D052EC" w:rsidP="00851201">
            <w:pPr>
              <w:ind w:firstLine="0"/>
              <w:jc w:val="left"/>
              <w:rPr>
                <w:rFonts w:eastAsia="Times New Roman" w:cs="Times New Roman"/>
                <w:szCs w:val="24"/>
                <w:lang w:eastAsia="uk-UA"/>
              </w:rPr>
            </w:pPr>
            <w:r w:rsidRPr="008864E9">
              <w:rPr>
                <w:rFonts w:eastAsia="Times New Roman" w:cs="Times New Roman"/>
                <w:szCs w:val="24"/>
                <w:lang w:eastAsia="uk-UA"/>
              </w:rPr>
              <w:t>м.Корюківка, вул.Шевченка, 73</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502881BC" w14:textId="02B8230F" w:rsidR="00D052EC" w:rsidRPr="008864E9" w:rsidRDefault="00FA58C9" w:rsidP="00851201">
            <w:pPr>
              <w:ind w:firstLine="0"/>
              <w:jc w:val="center"/>
              <w:rPr>
                <w:rFonts w:eastAsia="Times New Roman" w:cs="Times New Roman"/>
                <w:color w:val="FF0000"/>
                <w:szCs w:val="24"/>
                <w:lang w:eastAsia="uk-UA"/>
              </w:rPr>
            </w:pPr>
            <w:r w:rsidRPr="008864E9">
              <w:rPr>
                <w:rFonts w:eastAsia="Times New Roman" w:cs="Times New Roman"/>
                <w:szCs w:val="24"/>
                <w:lang w:eastAsia="uk-UA"/>
              </w:rPr>
              <w:t>130,9</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3D05F844" w14:textId="65AC72B5" w:rsidR="00D052EC" w:rsidRPr="008864E9" w:rsidRDefault="00FA58C9" w:rsidP="00851201">
            <w:pPr>
              <w:ind w:firstLine="0"/>
              <w:jc w:val="center"/>
              <w:rPr>
                <w:rFonts w:eastAsia="Times New Roman" w:cs="Times New Roman"/>
                <w:szCs w:val="24"/>
                <w:lang w:eastAsia="uk-UA"/>
              </w:rPr>
            </w:pPr>
            <w:r w:rsidRPr="008864E9">
              <w:rPr>
                <w:rFonts w:eastAsia="Times New Roman" w:cs="Times New Roman"/>
                <w:szCs w:val="24"/>
                <w:lang w:eastAsia="uk-UA"/>
              </w:rPr>
              <w:t>Адміністративно-офісне приміщення</w:t>
            </w:r>
          </w:p>
        </w:tc>
        <w:tc>
          <w:tcPr>
            <w:tcW w:w="2305" w:type="dxa"/>
            <w:tcBorders>
              <w:top w:val="single" w:sz="4" w:space="0" w:color="auto"/>
              <w:left w:val="single" w:sz="4" w:space="0" w:color="auto"/>
              <w:bottom w:val="single" w:sz="4" w:space="0" w:color="auto"/>
              <w:right w:val="single" w:sz="4" w:space="0" w:color="auto"/>
            </w:tcBorders>
            <w:shd w:val="clear" w:color="auto" w:fill="auto"/>
          </w:tcPr>
          <w:p w14:paraId="291222EB" w14:textId="3293B5E7" w:rsidR="00D052EC" w:rsidRPr="008864E9" w:rsidRDefault="00D052EC" w:rsidP="00851201">
            <w:pPr>
              <w:ind w:firstLine="0"/>
              <w:jc w:val="center"/>
              <w:rPr>
                <w:rFonts w:eastAsia="Times New Roman" w:cs="Times New Roman"/>
                <w:szCs w:val="24"/>
                <w:lang w:eastAsia="uk-UA"/>
              </w:rPr>
            </w:pPr>
            <w:r w:rsidRPr="008864E9">
              <w:rPr>
                <w:rFonts w:eastAsia="Times New Roman" w:cs="Times New Roman"/>
                <w:szCs w:val="24"/>
                <w:lang w:eastAsia="uk-UA"/>
              </w:rPr>
              <w:t xml:space="preserve">Відділ освіти, культури, молоді та спорту </w:t>
            </w:r>
            <w:r w:rsidRPr="008864E9">
              <w:rPr>
                <w:rFonts w:eastAsia="Times New Roman" w:cs="Times New Roman"/>
                <w:szCs w:val="24"/>
                <w:lang w:eastAsia="uk-UA"/>
              </w:rPr>
              <w:lastRenderedPageBreak/>
              <w:t>Корюківської міської ради</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7D25F86" w14:textId="2CAAF6C0" w:rsidR="00D052EC" w:rsidRPr="008864E9" w:rsidRDefault="00D052EC" w:rsidP="00851201">
            <w:pPr>
              <w:ind w:firstLine="0"/>
              <w:jc w:val="center"/>
              <w:rPr>
                <w:rFonts w:eastAsia="Times New Roman" w:cs="Times New Roman"/>
                <w:szCs w:val="24"/>
                <w:lang w:eastAsia="uk-UA"/>
              </w:rPr>
            </w:pPr>
            <w:r w:rsidRPr="008864E9">
              <w:rPr>
                <w:rFonts w:eastAsia="Times New Roman" w:cs="Times New Roman"/>
                <w:szCs w:val="24"/>
                <w:lang w:eastAsia="uk-UA"/>
              </w:rPr>
              <w:lastRenderedPageBreak/>
              <w:t xml:space="preserve">Приміщення на ІІІ поверсі триповерховій </w:t>
            </w:r>
            <w:r w:rsidRPr="008864E9">
              <w:rPr>
                <w:rFonts w:eastAsia="Times New Roman" w:cs="Times New Roman"/>
                <w:szCs w:val="24"/>
                <w:lang w:eastAsia="uk-UA"/>
              </w:rPr>
              <w:lastRenderedPageBreak/>
              <w:t>нежитловій будівлі</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1CA75C77" w14:textId="77777777" w:rsidR="00D052EC" w:rsidRPr="008864E9" w:rsidRDefault="00D052EC" w:rsidP="00851201">
            <w:pPr>
              <w:ind w:firstLine="0"/>
              <w:jc w:val="center"/>
              <w:rPr>
                <w:rFonts w:eastAsia="Times New Roman" w:cs="Times New Roman"/>
                <w:color w:val="FF0000"/>
                <w:szCs w:val="24"/>
                <w:lang w:eastAsia="uk-UA"/>
              </w:rPr>
            </w:pPr>
          </w:p>
        </w:tc>
      </w:tr>
      <w:tr w:rsidR="00D052EC" w:rsidRPr="00A93E27" w14:paraId="1EDEB7BD" w14:textId="77777777" w:rsidTr="00A93E2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11D96A0" w14:textId="00D1D786" w:rsidR="00D052EC" w:rsidRPr="008864E9" w:rsidRDefault="00D052EC" w:rsidP="00851201">
            <w:pPr>
              <w:ind w:firstLine="0"/>
              <w:jc w:val="left"/>
              <w:rPr>
                <w:rFonts w:eastAsia="Times New Roman" w:cs="Times New Roman"/>
                <w:szCs w:val="24"/>
                <w:lang w:eastAsia="uk-UA"/>
              </w:rPr>
            </w:pPr>
            <w:r w:rsidRPr="008864E9">
              <w:rPr>
                <w:rFonts w:eastAsia="Times New Roman" w:cs="Times New Roman"/>
                <w:szCs w:val="24"/>
                <w:lang w:eastAsia="uk-UA"/>
              </w:rPr>
              <w:lastRenderedPageBreak/>
              <w:t xml:space="preserve">м.Корюківка, </w:t>
            </w:r>
            <w:proofErr w:type="spellStart"/>
            <w:r w:rsidRPr="008864E9">
              <w:rPr>
                <w:rFonts w:eastAsia="Times New Roman" w:cs="Times New Roman"/>
                <w:szCs w:val="24"/>
                <w:lang w:eastAsia="uk-UA"/>
              </w:rPr>
              <w:t>вул.Хмельницького</w:t>
            </w:r>
            <w:proofErr w:type="spellEnd"/>
            <w:r w:rsidRPr="008864E9">
              <w:rPr>
                <w:rFonts w:eastAsia="Times New Roman" w:cs="Times New Roman"/>
                <w:szCs w:val="24"/>
                <w:lang w:eastAsia="uk-UA"/>
              </w:rPr>
              <w:t xml:space="preserve"> Б., 4</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77285E40" w14:textId="44B1F26E" w:rsidR="00D052EC" w:rsidRPr="008864E9" w:rsidRDefault="00597DCB" w:rsidP="00851201">
            <w:pPr>
              <w:ind w:firstLine="0"/>
              <w:jc w:val="center"/>
              <w:rPr>
                <w:rFonts w:eastAsia="Times New Roman" w:cs="Times New Roman"/>
                <w:color w:val="FF0000"/>
                <w:szCs w:val="24"/>
                <w:lang w:eastAsia="uk-UA"/>
              </w:rPr>
            </w:pPr>
            <w:r w:rsidRPr="008864E9">
              <w:rPr>
                <w:rFonts w:eastAsia="Times New Roman" w:cs="Times New Roman"/>
                <w:szCs w:val="24"/>
                <w:lang w:eastAsia="uk-UA"/>
              </w:rPr>
              <w:t>406</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62B4AD31" w14:textId="17AF614F" w:rsidR="00D052EC" w:rsidRPr="008864E9" w:rsidRDefault="00D052EC" w:rsidP="00851201">
            <w:pPr>
              <w:ind w:firstLine="0"/>
              <w:jc w:val="center"/>
              <w:rPr>
                <w:rFonts w:eastAsia="Times New Roman" w:cs="Times New Roman"/>
                <w:szCs w:val="24"/>
                <w:lang w:eastAsia="uk-UA"/>
              </w:rPr>
            </w:pPr>
            <w:r w:rsidRPr="008864E9">
              <w:rPr>
                <w:rFonts w:eastAsia="Times New Roman" w:cs="Times New Roman"/>
                <w:szCs w:val="24"/>
                <w:lang w:eastAsia="uk-UA"/>
              </w:rPr>
              <w:t>Суб’єкт з надання послуг населенню</w:t>
            </w:r>
          </w:p>
        </w:tc>
        <w:tc>
          <w:tcPr>
            <w:tcW w:w="2305" w:type="dxa"/>
            <w:tcBorders>
              <w:top w:val="single" w:sz="4" w:space="0" w:color="auto"/>
              <w:left w:val="single" w:sz="4" w:space="0" w:color="auto"/>
              <w:bottom w:val="single" w:sz="4" w:space="0" w:color="auto"/>
              <w:right w:val="single" w:sz="4" w:space="0" w:color="auto"/>
            </w:tcBorders>
            <w:shd w:val="clear" w:color="auto" w:fill="auto"/>
          </w:tcPr>
          <w:p w14:paraId="48651907" w14:textId="10706228" w:rsidR="00D052EC" w:rsidRPr="008864E9" w:rsidRDefault="00D052EC" w:rsidP="00851201">
            <w:pPr>
              <w:ind w:firstLine="0"/>
              <w:jc w:val="center"/>
              <w:rPr>
                <w:rFonts w:eastAsia="Times New Roman" w:cs="Times New Roman"/>
                <w:szCs w:val="24"/>
                <w:lang w:eastAsia="uk-UA"/>
              </w:rPr>
            </w:pPr>
            <w:r w:rsidRPr="008864E9">
              <w:rPr>
                <w:rFonts w:eastAsia="Times New Roman" w:cs="Times New Roman"/>
                <w:szCs w:val="24"/>
                <w:lang w:eastAsia="uk-UA"/>
              </w:rPr>
              <w:t>Відділ освіти, культури, молоді та спорту Корюківської міської ради</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697DEE6B" w14:textId="54E62EB6" w:rsidR="00D052EC" w:rsidRPr="008864E9" w:rsidRDefault="00D052EC" w:rsidP="00851201">
            <w:pPr>
              <w:ind w:firstLine="0"/>
              <w:jc w:val="center"/>
              <w:rPr>
                <w:rFonts w:eastAsia="Times New Roman" w:cs="Times New Roman"/>
                <w:szCs w:val="24"/>
                <w:lang w:eastAsia="uk-UA"/>
              </w:rPr>
            </w:pPr>
            <w:r w:rsidRPr="008864E9">
              <w:rPr>
                <w:rFonts w:eastAsia="Times New Roman" w:cs="Times New Roman"/>
                <w:szCs w:val="24"/>
                <w:lang w:eastAsia="uk-UA"/>
              </w:rPr>
              <w:t>Одноповерхова  нежитлова будівля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1F3066A6" w14:textId="77777777" w:rsidR="00D052EC" w:rsidRPr="008864E9" w:rsidRDefault="00D052EC" w:rsidP="00851201">
            <w:pPr>
              <w:ind w:firstLine="0"/>
              <w:jc w:val="center"/>
              <w:rPr>
                <w:rFonts w:eastAsia="Times New Roman" w:cs="Times New Roman"/>
                <w:color w:val="FF0000"/>
                <w:szCs w:val="24"/>
                <w:lang w:eastAsia="uk-UA"/>
              </w:rPr>
            </w:pPr>
          </w:p>
        </w:tc>
      </w:tr>
      <w:tr w:rsidR="00F067ED" w:rsidRPr="00A93E27" w14:paraId="1C21F636" w14:textId="77777777" w:rsidTr="00A93E2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B7581A6" w14:textId="2EEEEA1D" w:rsidR="00F067ED" w:rsidRPr="008864E9" w:rsidRDefault="00F067ED" w:rsidP="00851201">
            <w:pPr>
              <w:ind w:firstLine="0"/>
              <w:jc w:val="left"/>
              <w:rPr>
                <w:rFonts w:eastAsia="Times New Roman" w:cs="Times New Roman"/>
                <w:szCs w:val="24"/>
                <w:lang w:eastAsia="uk-UA"/>
              </w:rPr>
            </w:pPr>
            <w:r w:rsidRPr="008864E9">
              <w:rPr>
                <w:rFonts w:eastAsia="Times New Roman" w:cs="Times New Roman"/>
                <w:szCs w:val="24"/>
                <w:lang w:eastAsia="uk-UA"/>
              </w:rPr>
              <w:t>м.Корюківка, вул.Шевченка, 87</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5FB9C9E" w14:textId="4E8F86E5" w:rsidR="00F067ED" w:rsidRPr="008864E9" w:rsidRDefault="00F067ED" w:rsidP="00851201">
            <w:pPr>
              <w:ind w:firstLine="0"/>
              <w:jc w:val="center"/>
              <w:rPr>
                <w:rFonts w:eastAsia="Times New Roman" w:cs="Times New Roman"/>
                <w:color w:val="FF0000"/>
                <w:szCs w:val="24"/>
                <w:lang w:eastAsia="uk-UA"/>
              </w:rPr>
            </w:pPr>
            <w:r w:rsidRPr="008864E9">
              <w:rPr>
                <w:szCs w:val="24"/>
              </w:rPr>
              <w:t>47,58</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70B40EAB" w14:textId="51D2C653" w:rsidR="00F067ED" w:rsidRPr="008864E9" w:rsidRDefault="00F067ED" w:rsidP="00851201">
            <w:pPr>
              <w:ind w:firstLine="0"/>
              <w:jc w:val="center"/>
              <w:rPr>
                <w:rFonts w:eastAsia="Times New Roman" w:cs="Times New Roman"/>
                <w:szCs w:val="24"/>
                <w:lang w:eastAsia="uk-UA"/>
              </w:rPr>
            </w:pPr>
            <w:r w:rsidRPr="008864E9">
              <w:rPr>
                <w:rFonts w:eastAsia="Times New Roman" w:cs="Times New Roman"/>
                <w:szCs w:val="24"/>
                <w:lang w:eastAsia="uk-UA"/>
              </w:rPr>
              <w:t>Магазин, офіс</w:t>
            </w:r>
          </w:p>
        </w:tc>
        <w:tc>
          <w:tcPr>
            <w:tcW w:w="2305" w:type="dxa"/>
            <w:tcBorders>
              <w:top w:val="single" w:sz="4" w:space="0" w:color="auto"/>
              <w:left w:val="single" w:sz="4" w:space="0" w:color="auto"/>
              <w:bottom w:val="single" w:sz="4" w:space="0" w:color="auto"/>
              <w:right w:val="single" w:sz="4" w:space="0" w:color="auto"/>
            </w:tcBorders>
            <w:shd w:val="clear" w:color="auto" w:fill="auto"/>
          </w:tcPr>
          <w:p w14:paraId="46A3BBF1" w14:textId="784F3351" w:rsidR="00F067ED" w:rsidRPr="008864E9" w:rsidRDefault="00F067ED" w:rsidP="00851201">
            <w:pPr>
              <w:ind w:firstLine="0"/>
              <w:jc w:val="center"/>
              <w:rPr>
                <w:rFonts w:eastAsia="Times New Roman" w:cs="Times New Roman"/>
                <w:szCs w:val="24"/>
                <w:lang w:eastAsia="uk-UA"/>
              </w:rPr>
            </w:pPr>
            <w:r w:rsidRPr="008864E9">
              <w:rPr>
                <w:rFonts w:eastAsia="Times New Roman" w:cs="Times New Roman"/>
                <w:szCs w:val="24"/>
                <w:lang w:eastAsia="uk-UA"/>
              </w:rPr>
              <w:t>КП «Благоустрій» Корюківської міської ради</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26DF647" w14:textId="77860DC9" w:rsidR="00F067ED" w:rsidRPr="008864E9" w:rsidRDefault="00F067ED" w:rsidP="00851201">
            <w:pPr>
              <w:ind w:firstLine="0"/>
              <w:jc w:val="center"/>
              <w:rPr>
                <w:rFonts w:eastAsia="Times New Roman" w:cs="Times New Roman"/>
                <w:szCs w:val="24"/>
                <w:lang w:eastAsia="uk-UA"/>
              </w:rPr>
            </w:pPr>
            <w:r w:rsidRPr="008864E9">
              <w:rPr>
                <w:rFonts w:eastAsia="Times New Roman" w:cs="Times New Roman"/>
                <w:szCs w:val="24"/>
                <w:lang w:eastAsia="uk-UA"/>
              </w:rPr>
              <w:t>Приміщення в одноповерховій нежитловій будівлі</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1F8DC096" w14:textId="77777777" w:rsidR="00F067ED" w:rsidRPr="008864E9" w:rsidRDefault="00F067ED" w:rsidP="00851201">
            <w:pPr>
              <w:ind w:firstLine="0"/>
              <w:jc w:val="center"/>
              <w:rPr>
                <w:rFonts w:eastAsia="Times New Roman" w:cs="Times New Roman"/>
                <w:color w:val="FF0000"/>
                <w:szCs w:val="24"/>
                <w:lang w:eastAsia="uk-UA"/>
              </w:rPr>
            </w:pPr>
          </w:p>
        </w:tc>
      </w:tr>
    </w:tbl>
    <w:p w14:paraId="1886D9AA" w14:textId="77777777" w:rsidR="00A03A77" w:rsidRPr="00663CB7" w:rsidRDefault="00A03A77" w:rsidP="00851201">
      <w:pPr>
        <w:ind w:right="56"/>
        <w:rPr>
          <w:rFonts w:cs="Times New Roman"/>
          <w:sz w:val="28"/>
          <w:szCs w:val="28"/>
        </w:rPr>
      </w:pPr>
    </w:p>
    <w:p w14:paraId="0EA4691F" w14:textId="5F80EBFE" w:rsidR="004D5B25" w:rsidRPr="00663CB7" w:rsidRDefault="00C8070D" w:rsidP="00851201">
      <w:pPr>
        <w:ind w:right="56"/>
        <w:rPr>
          <w:rFonts w:cs="Times New Roman"/>
          <w:bCs/>
          <w:spacing w:val="3"/>
          <w:sz w:val="28"/>
          <w:szCs w:val="28"/>
        </w:rPr>
      </w:pPr>
      <w:r w:rsidRPr="00663CB7">
        <w:rPr>
          <w:rFonts w:cs="Times New Roman"/>
          <w:sz w:val="28"/>
          <w:szCs w:val="28"/>
        </w:rPr>
        <w:t xml:space="preserve">Перелік </w:t>
      </w:r>
      <w:r w:rsidRPr="00663CB7">
        <w:rPr>
          <w:rFonts w:cs="Times New Roman"/>
          <w:bCs/>
          <w:spacing w:val="3"/>
          <w:sz w:val="28"/>
          <w:szCs w:val="28"/>
        </w:rPr>
        <w:t>заходів щодо оренди майна, відмінного від земельної ділянки:</w:t>
      </w:r>
    </w:p>
    <w:p w14:paraId="6FEA4A3C" w14:textId="77777777" w:rsidR="00E361F6" w:rsidRPr="00663CB7" w:rsidRDefault="00E361F6" w:rsidP="00851201">
      <w:pPr>
        <w:ind w:right="56"/>
        <w:rPr>
          <w:rFonts w:cs="Times New Roman"/>
          <w:bCs/>
          <w:spacing w:val="3"/>
          <w:sz w:val="28"/>
          <w:szCs w:val="28"/>
        </w:rPr>
      </w:pPr>
    </w:p>
    <w:tbl>
      <w:tblPr>
        <w:tblStyle w:val="ad"/>
        <w:tblW w:w="10343" w:type="dxa"/>
        <w:tblLayout w:type="fixed"/>
        <w:tblLook w:val="04A0" w:firstRow="1" w:lastRow="0" w:firstColumn="1" w:lastColumn="0" w:noHBand="0" w:noVBand="1"/>
      </w:tblPr>
      <w:tblGrid>
        <w:gridCol w:w="562"/>
        <w:gridCol w:w="3402"/>
        <w:gridCol w:w="1497"/>
        <w:gridCol w:w="1764"/>
        <w:gridCol w:w="993"/>
        <w:gridCol w:w="992"/>
        <w:gridCol w:w="1133"/>
      </w:tblGrid>
      <w:tr w:rsidR="00663CB7" w:rsidRPr="008864E9" w14:paraId="4BF17CF3" w14:textId="77777777" w:rsidTr="008864E9">
        <w:tc>
          <w:tcPr>
            <w:tcW w:w="562" w:type="dxa"/>
            <w:vMerge w:val="restart"/>
            <w:shd w:val="clear" w:color="auto" w:fill="auto"/>
            <w:vAlign w:val="center"/>
          </w:tcPr>
          <w:p w14:paraId="6BEB729A" w14:textId="5356152F" w:rsidR="00C8070D" w:rsidRPr="008864E9" w:rsidRDefault="00C8070D" w:rsidP="00851201">
            <w:pPr>
              <w:ind w:left="-120" w:right="-154" w:firstLine="0"/>
              <w:jc w:val="center"/>
              <w:rPr>
                <w:b/>
                <w:bCs/>
                <w:szCs w:val="24"/>
              </w:rPr>
            </w:pPr>
            <w:r w:rsidRPr="008864E9">
              <w:rPr>
                <w:b/>
                <w:bCs/>
                <w:szCs w:val="24"/>
              </w:rPr>
              <w:t>№ п/п</w:t>
            </w:r>
          </w:p>
        </w:tc>
        <w:tc>
          <w:tcPr>
            <w:tcW w:w="3402" w:type="dxa"/>
            <w:vMerge w:val="restart"/>
            <w:shd w:val="clear" w:color="auto" w:fill="auto"/>
            <w:vAlign w:val="center"/>
          </w:tcPr>
          <w:p w14:paraId="141C14E3" w14:textId="5DE9C305" w:rsidR="00C8070D" w:rsidRPr="008864E9" w:rsidRDefault="00C8070D" w:rsidP="00851201">
            <w:pPr>
              <w:ind w:firstLine="0"/>
              <w:jc w:val="center"/>
              <w:rPr>
                <w:b/>
                <w:bCs/>
                <w:szCs w:val="24"/>
              </w:rPr>
            </w:pPr>
            <w:r w:rsidRPr="008864E9">
              <w:rPr>
                <w:b/>
                <w:bCs/>
                <w:szCs w:val="24"/>
              </w:rPr>
              <w:t>Назва заходу</w:t>
            </w:r>
          </w:p>
        </w:tc>
        <w:tc>
          <w:tcPr>
            <w:tcW w:w="1497" w:type="dxa"/>
            <w:vMerge w:val="restart"/>
            <w:shd w:val="clear" w:color="auto" w:fill="auto"/>
            <w:vAlign w:val="center"/>
          </w:tcPr>
          <w:p w14:paraId="145A1019" w14:textId="77777777" w:rsidR="00C8070D" w:rsidRPr="008864E9" w:rsidRDefault="00C8070D" w:rsidP="00851201">
            <w:pPr>
              <w:ind w:left="-36" w:right="-90" w:firstLine="0"/>
              <w:jc w:val="center"/>
              <w:rPr>
                <w:b/>
                <w:bCs/>
                <w:szCs w:val="24"/>
              </w:rPr>
            </w:pPr>
            <w:r w:rsidRPr="008864E9">
              <w:rPr>
                <w:b/>
                <w:bCs/>
                <w:szCs w:val="24"/>
              </w:rPr>
              <w:t>Строки виконання заходу</w:t>
            </w:r>
          </w:p>
        </w:tc>
        <w:tc>
          <w:tcPr>
            <w:tcW w:w="1764" w:type="dxa"/>
            <w:vMerge w:val="restart"/>
            <w:shd w:val="clear" w:color="auto" w:fill="auto"/>
            <w:vAlign w:val="center"/>
          </w:tcPr>
          <w:p w14:paraId="5E285B6F" w14:textId="77777777" w:rsidR="00C8070D" w:rsidRPr="008864E9" w:rsidRDefault="00C8070D" w:rsidP="00851201">
            <w:pPr>
              <w:ind w:firstLine="0"/>
              <w:jc w:val="center"/>
              <w:rPr>
                <w:b/>
                <w:bCs/>
                <w:szCs w:val="24"/>
              </w:rPr>
            </w:pPr>
            <w:r w:rsidRPr="008864E9">
              <w:rPr>
                <w:b/>
                <w:bCs/>
                <w:szCs w:val="24"/>
              </w:rPr>
              <w:t>Виконавці</w:t>
            </w:r>
          </w:p>
        </w:tc>
        <w:tc>
          <w:tcPr>
            <w:tcW w:w="3118" w:type="dxa"/>
            <w:gridSpan w:val="3"/>
            <w:shd w:val="clear" w:color="auto" w:fill="auto"/>
            <w:vAlign w:val="center"/>
          </w:tcPr>
          <w:p w14:paraId="7396B5D9" w14:textId="63BE149E" w:rsidR="00C8070D" w:rsidRPr="008864E9" w:rsidRDefault="00C8070D" w:rsidP="00851201">
            <w:pPr>
              <w:ind w:firstLine="0"/>
              <w:jc w:val="center"/>
              <w:rPr>
                <w:b/>
                <w:bCs/>
                <w:szCs w:val="24"/>
              </w:rPr>
            </w:pPr>
            <w:r w:rsidRPr="008864E9">
              <w:rPr>
                <w:b/>
                <w:bCs/>
                <w:szCs w:val="24"/>
              </w:rPr>
              <w:t xml:space="preserve">Орієнтовані обсяги фінансових ресурсів, </w:t>
            </w:r>
            <w:r w:rsidR="00E361F6" w:rsidRPr="008864E9">
              <w:rPr>
                <w:b/>
                <w:bCs/>
                <w:szCs w:val="24"/>
              </w:rPr>
              <w:t xml:space="preserve">необхідних для виконання заходів, </w:t>
            </w:r>
            <w:r w:rsidRPr="008864E9">
              <w:rPr>
                <w:b/>
                <w:bCs/>
                <w:szCs w:val="24"/>
              </w:rPr>
              <w:t>тис. грн.</w:t>
            </w:r>
          </w:p>
        </w:tc>
      </w:tr>
      <w:tr w:rsidR="00663CB7" w:rsidRPr="008864E9" w14:paraId="4E90A626" w14:textId="77777777" w:rsidTr="008864E9">
        <w:tc>
          <w:tcPr>
            <w:tcW w:w="562" w:type="dxa"/>
            <w:vMerge/>
            <w:vAlign w:val="center"/>
          </w:tcPr>
          <w:p w14:paraId="6C5AC9EF" w14:textId="77777777" w:rsidR="00C8070D" w:rsidRPr="008864E9" w:rsidRDefault="00C8070D" w:rsidP="00851201">
            <w:pPr>
              <w:ind w:firstLine="0"/>
              <w:jc w:val="center"/>
              <w:rPr>
                <w:b/>
                <w:bCs/>
                <w:szCs w:val="24"/>
              </w:rPr>
            </w:pPr>
          </w:p>
        </w:tc>
        <w:tc>
          <w:tcPr>
            <w:tcW w:w="3402" w:type="dxa"/>
            <w:vMerge/>
            <w:vAlign w:val="center"/>
          </w:tcPr>
          <w:p w14:paraId="74E2707F" w14:textId="42986B57" w:rsidR="00C8070D" w:rsidRPr="008864E9" w:rsidRDefault="00C8070D" w:rsidP="00851201">
            <w:pPr>
              <w:ind w:firstLine="0"/>
              <w:jc w:val="center"/>
              <w:rPr>
                <w:b/>
                <w:bCs/>
                <w:szCs w:val="24"/>
              </w:rPr>
            </w:pPr>
          </w:p>
        </w:tc>
        <w:tc>
          <w:tcPr>
            <w:tcW w:w="1497" w:type="dxa"/>
            <w:vMerge/>
            <w:vAlign w:val="center"/>
          </w:tcPr>
          <w:p w14:paraId="2E029D71" w14:textId="77777777" w:rsidR="00C8070D" w:rsidRPr="008864E9" w:rsidRDefault="00C8070D" w:rsidP="00851201">
            <w:pPr>
              <w:ind w:firstLine="0"/>
              <w:jc w:val="center"/>
              <w:rPr>
                <w:b/>
                <w:bCs/>
                <w:szCs w:val="24"/>
              </w:rPr>
            </w:pPr>
          </w:p>
        </w:tc>
        <w:tc>
          <w:tcPr>
            <w:tcW w:w="1764" w:type="dxa"/>
            <w:vMerge/>
            <w:vAlign w:val="center"/>
          </w:tcPr>
          <w:p w14:paraId="355EC1B5" w14:textId="77777777" w:rsidR="00C8070D" w:rsidRPr="008864E9" w:rsidRDefault="00C8070D" w:rsidP="00851201">
            <w:pPr>
              <w:ind w:firstLine="0"/>
              <w:jc w:val="center"/>
              <w:rPr>
                <w:b/>
                <w:bCs/>
                <w:szCs w:val="24"/>
              </w:rPr>
            </w:pPr>
          </w:p>
        </w:tc>
        <w:tc>
          <w:tcPr>
            <w:tcW w:w="993" w:type="dxa"/>
            <w:shd w:val="clear" w:color="auto" w:fill="auto"/>
            <w:vAlign w:val="center"/>
          </w:tcPr>
          <w:p w14:paraId="3FEF5482" w14:textId="77829024" w:rsidR="00C8070D" w:rsidRPr="008864E9" w:rsidRDefault="00C8070D" w:rsidP="00851201">
            <w:pPr>
              <w:ind w:firstLine="0"/>
              <w:jc w:val="center"/>
              <w:rPr>
                <w:b/>
                <w:bCs/>
                <w:szCs w:val="24"/>
              </w:rPr>
            </w:pPr>
            <w:r w:rsidRPr="008864E9">
              <w:rPr>
                <w:b/>
                <w:bCs/>
                <w:szCs w:val="24"/>
              </w:rPr>
              <w:t>20</w:t>
            </w:r>
            <w:r w:rsidR="00FB31A2" w:rsidRPr="008864E9">
              <w:rPr>
                <w:b/>
                <w:bCs/>
                <w:szCs w:val="24"/>
              </w:rPr>
              <w:t>20</w:t>
            </w:r>
          </w:p>
        </w:tc>
        <w:tc>
          <w:tcPr>
            <w:tcW w:w="992" w:type="dxa"/>
            <w:shd w:val="clear" w:color="auto" w:fill="auto"/>
            <w:vAlign w:val="center"/>
          </w:tcPr>
          <w:p w14:paraId="5B89C941" w14:textId="0930BEE3" w:rsidR="00C8070D" w:rsidRPr="008864E9" w:rsidRDefault="00C8070D" w:rsidP="00851201">
            <w:pPr>
              <w:ind w:firstLine="0"/>
              <w:jc w:val="center"/>
              <w:rPr>
                <w:b/>
                <w:bCs/>
                <w:szCs w:val="24"/>
              </w:rPr>
            </w:pPr>
            <w:r w:rsidRPr="008864E9">
              <w:rPr>
                <w:b/>
                <w:bCs/>
                <w:szCs w:val="24"/>
              </w:rPr>
              <w:t>20</w:t>
            </w:r>
            <w:r w:rsidR="00FB31A2" w:rsidRPr="008864E9">
              <w:rPr>
                <w:b/>
                <w:bCs/>
                <w:szCs w:val="24"/>
              </w:rPr>
              <w:t>21</w:t>
            </w:r>
          </w:p>
        </w:tc>
        <w:tc>
          <w:tcPr>
            <w:tcW w:w="1133" w:type="dxa"/>
            <w:shd w:val="clear" w:color="auto" w:fill="auto"/>
            <w:vAlign w:val="center"/>
          </w:tcPr>
          <w:p w14:paraId="4FFAAE22" w14:textId="250062A7" w:rsidR="00C8070D" w:rsidRPr="008864E9" w:rsidRDefault="00C8070D" w:rsidP="00851201">
            <w:pPr>
              <w:ind w:firstLine="0"/>
              <w:jc w:val="center"/>
              <w:rPr>
                <w:b/>
                <w:bCs/>
                <w:szCs w:val="24"/>
              </w:rPr>
            </w:pPr>
            <w:r w:rsidRPr="008864E9">
              <w:rPr>
                <w:b/>
                <w:bCs/>
                <w:szCs w:val="24"/>
              </w:rPr>
              <w:t>202</w:t>
            </w:r>
            <w:r w:rsidR="00FB31A2" w:rsidRPr="008864E9">
              <w:rPr>
                <w:b/>
                <w:bCs/>
                <w:szCs w:val="24"/>
              </w:rPr>
              <w:t>2</w:t>
            </w:r>
          </w:p>
        </w:tc>
      </w:tr>
      <w:tr w:rsidR="00663CB7" w:rsidRPr="008864E9" w14:paraId="09E647AD" w14:textId="77777777" w:rsidTr="008864E9">
        <w:tc>
          <w:tcPr>
            <w:tcW w:w="562" w:type="dxa"/>
          </w:tcPr>
          <w:p w14:paraId="4B34BF99" w14:textId="5F40589E" w:rsidR="00C8070D" w:rsidRPr="008864E9" w:rsidRDefault="00C8070D" w:rsidP="00851201">
            <w:pPr>
              <w:pStyle w:val="27"/>
              <w:numPr>
                <w:ilvl w:val="0"/>
                <w:numId w:val="21"/>
              </w:numPr>
              <w:spacing w:after="0" w:line="240" w:lineRule="auto"/>
              <w:ind w:right="-6"/>
              <w:jc w:val="center"/>
              <w:rPr>
                <w:sz w:val="24"/>
                <w:szCs w:val="24"/>
              </w:rPr>
            </w:pPr>
          </w:p>
        </w:tc>
        <w:tc>
          <w:tcPr>
            <w:tcW w:w="3402" w:type="dxa"/>
          </w:tcPr>
          <w:p w14:paraId="2A461BFA" w14:textId="0A2ECD45" w:rsidR="00C8070D" w:rsidRPr="008864E9" w:rsidRDefault="00C8070D" w:rsidP="00851201">
            <w:pPr>
              <w:pStyle w:val="27"/>
              <w:spacing w:after="0" w:line="240" w:lineRule="auto"/>
              <w:ind w:left="0" w:right="-6" w:firstLine="0"/>
              <w:jc w:val="center"/>
              <w:rPr>
                <w:sz w:val="24"/>
                <w:szCs w:val="24"/>
              </w:rPr>
            </w:pPr>
            <w:r w:rsidRPr="008864E9">
              <w:rPr>
                <w:sz w:val="24"/>
                <w:szCs w:val="24"/>
              </w:rPr>
              <w:t>Виготовлення технічної документації                  (проведення технічної</w:t>
            </w:r>
          </w:p>
          <w:p w14:paraId="7C61AA50" w14:textId="02CE82A0" w:rsidR="00C8070D" w:rsidRPr="008864E9" w:rsidRDefault="00FB31A2" w:rsidP="00340211">
            <w:pPr>
              <w:ind w:firstLine="0"/>
              <w:jc w:val="center"/>
              <w:rPr>
                <w:szCs w:val="24"/>
              </w:rPr>
            </w:pPr>
            <w:r w:rsidRPr="008864E9">
              <w:rPr>
                <w:szCs w:val="24"/>
              </w:rPr>
              <w:t xml:space="preserve">інвентаризації, </w:t>
            </w:r>
            <w:r w:rsidR="00C8070D" w:rsidRPr="008864E9">
              <w:rPr>
                <w:szCs w:val="24"/>
              </w:rPr>
              <w:t>виготовлення технічних паспортів</w:t>
            </w:r>
            <w:r w:rsidRPr="008864E9">
              <w:rPr>
                <w:szCs w:val="24"/>
              </w:rPr>
              <w:t>, реєстрація права власності</w:t>
            </w:r>
            <w:r w:rsidR="00C8070D" w:rsidRPr="008864E9">
              <w:rPr>
                <w:szCs w:val="24"/>
              </w:rPr>
              <w:t>) об’єктів нерухомого майна, що можуть бути передані в оренду</w:t>
            </w:r>
          </w:p>
        </w:tc>
        <w:tc>
          <w:tcPr>
            <w:tcW w:w="1497" w:type="dxa"/>
          </w:tcPr>
          <w:p w14:paraId="49CFB406" w14:textId="567E5BAA" w:rsidR="00C8070D" w:rsidRPr="008864E9" w:rsidRDefault="00C8070D" w:rsidP="00851201">
            <w:pPr>
              <w:ind w:firstLine="0"/>
              <w:jc w:val="center"/>
              <w:rPr>
                <w:szCs w:val="24"/>
              </w:rPr>
            </w:pPr>
            <w:r w:rsidRPr="008864E9">
              <w:rPr>
                <w:szCs w:val="24"/>
              </w:rPr>
              <w:t>Щороку</w:t>
            </w:r>
            <w:r w:rsidR="00F067ED" w:rsidRPr="008864E9">
              <w:rPr>
                <w:szCs w:val="24"/>
              </w:rPr>
              <w:t>, за потреби</w:t>
            </w:r>
          </w:p>
        </w:tc>
        <w:tc>
          <w:tcPr>
            <w:tcW w:w="1764" w:type="dxa"/>
          </w:tcPr>
          <w:p w14:paraId="19661E9D" w14:textId="77777777" w:rsidR="00FA58C9" w:rsidRPr="008864E9" w:rsidRDefault="00F067ED" w:rsidP="00851201">
            <w:pPr>
              <w:ind w:left="-50" w:right="-114" w:firstLine="0"/>
              <w:rPr>
                <w:szCs w:val="24"/>
              </w:rPr>
            </w:pPr>
            <w:r w:rsidRPr="008864E9">
              <w:rPr>
                <w:szCs w:val="24"/>
              </w:rPr>
              <w:t xml:space="preserve">Виконавчий апарат </w:t>
            </w:r>
          </w:p>
          <w:p w14:paraId="28981FFC" w14:textId="7A0B2A63" w:rsidR="00F067ED" w:rsidRPr="008864E9" w:rsidRDefault="00F067ED" w:rsidP="00851201">
            <w:pPr>
              <w:ind w:left="-50" w:right="-114" w:firstLine="0"/>
              <w:rPr>
                <w:szCs w:val="24"/>
              </w:rPr>
            </w:pPr>
            <w:r w:rsidRPr="008864E9">
              <w:rPr>
                <w:szCs w:val="24"/>
              </w:rPr>
              <w:t xml:space="preserve">міської ради, </w:t>
            </w:r>
          </w:p>
          <w:p w14:paraId="403A38D9" w14:textId="3FAE9BB4" w:rsidR="00C8070D" w:rsidRPr="008864E9" w:rsidRDefault="00F067ED" w:rsidP="00851201">
            <w:pPr>
              <w:ind w:left="-50" w:right="-114" w:firstLine="0"/>
              <w:rPr>
                <w:szCs w:val="24"/>
              </w:rPr>
            </w:pPr>
            <w:r w:rsidRPr="008864E9">
              <w:rPr>
                <w:szCs w:val="24"/>
              </w:rPr>
              <w:t xml:space="preserve">КП «РАМПА» </w:t>
            </w:r>
          </w:p>
        </w:tc>
        <w:tc>
          <w:tcPr>
            <w:tcW w:w="993" w:type="dxa"/>
          </w:tcPr>
          <w:p w14:paraId="69448367" w14:textId="5F2D4640" w:rsidR="00C8070D" w:rsidRPr="008864E9" w:rsidRDefault="00F067ED" w:rsidP="00851201">
            <w:pPr>
              <w:ind w:firstLine="0"/>
              <w:jc w:val="center"/>
              <w:rPr>
                <w:szCs w:val="24"/>
              </w:rPr>
            </w:pPr>
            <w:r w:rsidRPr="008864E9">
              <w:rPr>
                <w:szCs w:val="24"/>
              </w:rPr>
              <w:t>49,0</w:t>
            </w:r>
          </w:p>
        </w:tc>
        <w:tc>
          <w:tcPr>
            <w:tcW w:w="992" w:type="dxa"/>
          </w:tcPr>
          <w:p w14:paraId="0471F012" w14:textId="11D87E20" w:rsidR="00C8070D" w:rsidRPr="008864E9" w:rsidRDefault="00F067ED" w:rsidP="00851201">
            <w:pPr>
              <w:ind w:firstLine="0"/>
              <w:jc w:val="center"/>
              <w:rPr>
                <w:szCs w:val="24"/>
              </w:rPr>
            </w:pPr>
            <w:r w:rsidRPr="008864E9">
              <w:rPr>
                <w:szCs w:val="24"/>
              </w:rPr>
              <w:t>49,0</w:t>
            </w:r>
          </w:p>
        </w:tc>
        <w:tc>
          <w:tcPr>
            <w:tcW w:w="1133" w:type="dxa"/>
          </w:tcPr>
          <w:p w14:paraId="22139A5D" w14:textId="67239AF1" w:rsidR="00C8070D" w:rsidRPr="008864E9" w:rsidRDefault="00F067ED" w:rsidP="00851201">
            <w:pPr>
              <w:ind w:firstLine="0"/>
              <w:jc w:val="center"/>
              <w:rPr>
                <w:szCs w:val="24"/>
              </w:rPr>
            </w:pPr>
            <w:r w:rsidRPr="008864E9">
              <w:rPr>
                <w:szCs w:val="24"/>
              </w:rPr>
              <w:t>49,0</w:t>
            </w:r>
          </w:p>
        </w:tc>
      </w:tr>
      <w:tr w:rsidR="00663CB7" w:rsidRPr="008864E9" w14:paraId="63470729" w14:textId="77777777" w:rsidTr="008864E9">
        <w:tc>
          <w:tcPr>
            <w:tcW w:w="562" w:type="dxa"/>
          </w:tcPr>
          <w:p w14:paraId="4A3CB81E" w14:textId="77777777" w:rsidR="00A03A77" w:rsidRPr="008864E9" w:rsidRDefault="00A03A77" w:rsidP="00851201">
            <w:pPr>
              <w:pStyle w:val="27"/>
              <w:numPr>
                <w:ilvl w:val="0"/>
                <w:numId w:val="21"/>
              </w:numPr>
              <w:spacing w:after="0" w:line="240" w:lineRule="auto"/>
              <w:ind w:right="-6"/>
              <w:jc w:val="center"/>
              <w:rPr>
                <w:sz w:val="24"/>
                <w:szCs w:val="24"/>
              </w:rPr>
            </w:pPr>
          </w:p>
        </w:tc>
        <w:tc>
          <w:tcPr>
            <w:tcW w:w="3402" w:type="dxa"/>
          </w:tcPr>
          <w:p w14:paraId="16702739" w14:textId="1C049E54" w:rsidR="00A03A77" w:rsidRPr="008864E9" w:rsidRDefault="00A03A77" w:rsidP="00851201">
            <w:pPr>
              <w:pStyle w:val="27"/>
              <w:spacing w:after="0" w:line="240" w:lineRule="auto"/>
              <w:ind w:left="0" w:right="-6" w:firstLine="0"/>
              <w:jc w:val="center"/>
              <w:rPr>
                <w:sz w:val="24"/>
                <w:szCs w:val="24"/>
              </w:rPr>
            </w:pPr>
            <w:r w:rsidRPr="008864E9">
              <w:rPr>
                <w:sz w:val="24"/>
                <w:szCs w:val="24"/>
              </w:rPr>
              <w:t>Реєстрація права власності, замовлення, отримання або впорядкування  свідоцтв</w:t>
            </w:r>
            <w:r w:rsidR="00FD397A" w:rsidRPr="008864E9">
              <w:rPr>
                <w:sz w:val="24"/>
                <w:szCs w:val="24"/>
              </w:rPr>
              <w:t>о</w:t>
            </w:r>
            <w:r w:rsidRPr="008864E9">
              <w:rPr>
                <w:sz w:val="24"/>
                <w:szCs w:val="24"/>
              </w:rPr>
              <w:t xml:space="preserve">  про   право  власності  на  нерухоме  майно</w:t>
            </w:r>
          </w:p>
        </w:tc>
        <w:tc>
          <w:tcPr>
            <w:tcW w:w="1497" w:type="dxa"/>
          </w:tcPr>
          <w:p w14:paraId="679D84C1" w14:textId="3876021D" w:rsidR="00A03A77" w:rsidRPr="008864E9" w:rsidRDefault="00F067ED" w:rsidP="00851201">
            <w:pPr>
              <w:ind w:firstLine="0"/>
              <w:jc w:val="center"/>
              <w:rPr>
                <w:szCs w:val="24"/>
              </w:rPr>
            </w:pPr>
            <w:r w:rsidRPr="008864E9">
              <w:rPr>
                <w:szCs w:val="24"/>
              </w:rPr>
              <w:t>Щороку</w:t>
            </w:r>
          </w:p>
        </w:tc>
        <w:tc>
          <w:tcPr>
            <w:tcW w:w="1764" w:type="dxa"/>
          </w:tcPr>
          <w:p w14:paraId="20FAD228" w14:textId="7F9F3F5F" w:rsidR="00A03A77" w:rsidRPr="008864E9" w:rsidRDefault="00F067ED" w:rsidP="00851201">
            <w:pPr>
              <w:ind w:left="-50" w:right="-113" w:firstLine="0"/>
              <w:jc w:val="center"/>
              <w:rPr>
                <w:szCs w:val="24"/>
              </w:rPr>
            </w:pPr>
            <w:r w:rsidRPr="008864E9">
              <w:rPr>
                <w:szCs w:val="24"/>
              </w:rPr>
              <w:t>Юридичний відділ міської ради</w:t>
            </w:r>
          </w:p>
        </w:tc>
        <w:tc>
          <w:tcPr>
            <w:tcW w:w="993" w:type="dxa"/>
          </w:tcPr>
          <w:p w14:paraId="515D0D8A" w14:textId="5D7CBAE8" w:rsidR="00A03A77" w:rsidRPr="008864E9" w:rsidRDefault="00F067ED" w:rsidP="00851201">
            <w:pPr>
              <w:ind w:firstLine="0"/>
              <w:jc w:val="center"/>
              <w:rPr>
                <w:szCs w:val="24"/>
              </w:rPr>
            </w:pPr>
            <w:r w:rsidRPr="008864E9">
              <w:rPr>
                <w:szCs w:val="24"/>
              </w:rPr>
              <w:t>0</w:t>
            </w:r>
          </w:p>
        </w:tc>
        <w:tc>
          <w:tcPr>
            <w:tcW w:w="992" w:type="dxa"/>
          </w:tcPr>
          <w:p w14:paraId="79DD4C22" w14:textId="26FF906B" w:rsidR="00A03A77" w:rsidRPr="008864E9" w:rsidRDefault="00F067ED" w:rsidP="00851201">
            <w:pPr>
              <w:ind w:firstLine="0"/>
              <w:jc w:val="center"/>
              <w:rPr>
                <w:szCs w:val="24"/>
              </w:rPr>
            </w:pPr>
            <w:r w:rsidRPr="008864E9">
              <w:rPr>
                <w:szCs w:val="24"/>
              </w:rPr>
              <w:t>0</w:t>
            </w:r>
          </w:p>
        </w:tc>
        <w:tc>
          <w:tcPr>
            <w:tcW w:w="1133" w:type="dxa"/>
          </w:tcPr>
          <w:p w14:paraId="39BEAEDC" w14:textId="52E2B07E" w:rsidR="00A03A77" w:rsidRPr="008864E9" w:rsidRDefault="00F067ED" w:rsidP="00851201">
            <w:pPr>
              <w:ind w:firstLine="0"/>
              <w:jc w:val="center"/>
              <w:rPr>
                <w:szCs w:val="24"/>
              </w:rPr>
            </w:pPr>
            <w:r w:rsidRPr="008864E9">
              <w:rPr>
                <w:szCs w:val="24"/>
              </w:rPr>
              <w:t>0</w:t>
            </w:r>
          </w:p>
        </w:tc>
      </w:tr>
      <w:tr w:rsidR="00663CB7" w:rsidRPr="008864E9" w14:paraId="4A501516" w14:textId="77777777" w:rsidTr="008864E9">
        <w:tc>
          <w:tcPr>
            <w:tcW w:w="562" w:type="dxa"/>
          </w:tcPr>
          <w:p w14:paraId="7090E047" w14:textId="77777777" w:rsidR="00A03A77" w:rsidRPr="008864E9" w:rsidRDefault="00A03A77" w:rsidP="00851201">
            <w:pPr>
              <w:pStyle w:val="27"/>
              <w:numPr>
                <w:ilvl w:val="0"/>
                <w:numId w:val="21"/>
              </w:numPr>
              <w:spacing w:after="0" w:line="240" w:lineRule="auto"/>
              <w:ind w:right="-6"/>
              <w:jc w:val="center"/>
              <w:rPr>
                <w:sz w:val="24"/>
                <w:szCs w:val="24"/>
              </w:rPr>
            </w:pPr>
          </w:p>
        </w:tc>
        <w:tc>
          <w:tcPr>
            <w:tcW w:w="3402" w:type="dxa"/>
          </w:tcPr>
          <w:p w14:paraId="00F8FF81" w14:textId="5F41E414" w:rsidR="00A03A77" w:rsidRPr="008864E9" w:rsidRDefault="00A03A77" w:rsidP="00851201">
            <w:pPr>
              <w:pStyle w:val="27"/>
              <w:spacing w:after="0" w:line="240" w:lineRule="auto"/>
              <w:ind w:left="0" w:right="-6" w:firstLine="0"/>
              <w:jc w:val="center"/>
              <w:rPr>
                <w:sz w:val="24"/>
                <w:szCs w:val="24"/>
              </w:rPr>
            </w:pPr>
            <w:r w:rsidRPr="008864E9">
              <w:rPr>
                <w:sz w:val="24"/>
                <w:szCs w:val="24"/>
              </w:rPr>
              <w:t>Проведення поточного (капітального) ремонту об’єктів нерухомого майна, що можуть бути передані в оренду</w:t>
            </w:r>
          </w:p>
        </w:tc>
        <w:tc>
          <w:tcPr>
            <w:tcW w:w="1497" w:type="dxa"/>
          </w:tcPr>
          <w:p w14:paraId="6B6EA724" w14:textId="37F83E9B" w:rsidR="00A03A77" w:rsidRPr="008864E9" w:rsidRDefault="00F067ED" w:rsidP="00851201">
            <w:pPr>
              <w:ind w:firstLine="0"/>
              <w:jc w:val="center"/>
              <w:rPr>
                <w:szCs w:val="24"/>
              </w:rPr>
            </w:pPr>
            <w:r w:rsidRPr="008864E9">
              <w:rPr>
                <w:szCs w:val="24"/>
              </w:rPr>
              <w:t>Щороку, при потребі</w:t>
            </w:r>
          </w:p>
        </w:tc>
        <w:tc>
          <w:tcPr>
            <w:tcW w:w="1764" w:type="dxa"/>
          </w:tcPr>
          <w:p w14:paraId="0F0F0186" w14:textId="697D1553" w:rsidR="00A03A77" w:rsidRPr="008864E9" w:rsidRDefault="00F067ED" w:rsidP="00851201">
            <w:pPr>
              <w:ind w:left="-50" w:right="-113" w:firstLine="0"/>
              <w:jc w:val="center"/>
              <w:rPr>
                <w:szCs w:val="24"/>
              </w:rPr>
            </w:pPr>
            <w:r w:rsidRPr="008864E9">
              <w:rPr>
                <w:szCs w:val="24"/>
              </w:rPr>
              <w:t>Виконавчий апарат міської ради</w:t>
            </w:r>
          </w:p>
        </w:tc>
        <w:tc>
          <w:tcPr>
            <w:tcW w:w="993" w:type="dxa"/>
          </w:tcPr>
          <w:p w14:paraId="4DBA30D8" w14:textId="63748F32" w:rsidR="00A03A77" w:rsidRPr="008864E9" w:rsidRDefault="00A12E96" w:rsidP="00851201">
            <w:pPr>
              <w:ind w:firstLine="0"/>
              <w:jc w:val="center"/>
              <w:rPr>
                <w:szCs w:val="24"/>
              </w:rPr>
            </w:pPr>
            <w:r w:rsidRPr="008864E9">
              <w:rPr>
                <w:szCs w:val="24"/>
              </w:rPr>
              <w:t>74287,787</w:t>
            </w:r>
          </w:p>
        </w:tc>
        <w:tc>
          <w:tcPr>
            <w:tcW w:w="992" w:type="dxa"/>
          </w:tcPr>
          <w:p w14:paraId="7AF0AD06" w14:textId="107FF33E" w:rsidR="00A03A77" w:rsidRPr="008864E9" w:rsidRDefault="00FA58C9" w:rsidP="00851201">
            <w:pPr>
              <w:ind w:firstLine="0"/>
              <w:jc w:val="center"/>
              <w:rPr>
                <w:szCs w:val="24"/>
              </w:rPr>
            </w:pPr>
            <w:r w:rsidRPr="008864E9">
              <w:rPr>
                <w:szCs w:val="24"/>
              </w:rPr>
              <w:t>200,0</w:t>
            </w:r>
          </w:p>
        </w:tc>
        <w:tc>
          <w:tcPr>
            <w:tcW w:w="1133" w:type="dxa"/>
          </w:tcPr>
          <w:p w14:paraId="7E2AC838" w14:textId="1757197C" w:rsidR="00A03A77" w:rsidRPr="008864E9" w:rsidRDefault="00FA58C9" w:rsidP="00851201">
            <w:pPr>
              <w:ind w:firstLine="0"/>
              <w:jc w:val="center"/>
              <w:rPr>
                <w:szCs w:val="24"/>
              </w:rPr>
            </w:pPr>
            <w:r w:rsidRPr="008864E9">
              <w:rPr>
                <w:szCs w:val="24"/>
              </w:rPr>
              <w:t>200,0</w:t>
            </w:r>
          </w:p>
        </w:tc>
      </w:tr>
      <w:tr w:rsidR="00FA58C9" w:rsidRPr="008864E9" w14:paraId="73603367" w14:textId="77777777" w:rsidTr="008864E9">
        <w:tc>
          <w:tcPr>
            <w:tcW w:w="562" w:type="dxa"/>
          </w:tcPr>
          <w:p w14:paraId="74E7EDF1" w14:textId="77777777" w:rsidR="00FA58C9" w:rsidRPr="008864E9" w:rsidRDefault="00FA58C9" w:rsidP="00851201">
            <w:pPr>
              <w:pStyle w:val="27"/>
              <w:numPr>
                <w:ilvl w:val="0"/>
                <w:numId w:val="21"/>
              </w:numPr>
              <w:spacing w:after="0" w:line="240" w:lineRule="auto"/>
              <w:ind w:right="-6"/>
              <w:jc w:val="center"/>
              <w:rPr>
                <w:sz w:val="24"/>
                <w:szCs w:val="24"/>
              </w:rPr>
            </w:pPr>
          </w:p>
        </w:tc>
        <w:tc>
          <w:tcPr>
            <w:tcW w:w="3402" w:type="dxa"/>
          </w:tcPr>
          <w:p w14:paraId="00A0309D" w14:textId="543BD8CD" w:rsidR="00FA58C9" w:rsidRPr="008864E9" w:rsidRDefault="00FA58C9" w:rsidP="00851201">
            <w:pPr>
              <w:pStyle w:val="27"/>
              <w:spacing w:after="0" w:line="240" w:lineRule="auto"/>
              <w:ind w:left="0" w:right="-6" w:firstLine="0"/>
              <w:jc w:val="center"/>
              <w:rPr>
                <w:sz w:val="24"/>
                <w:szCs w:val="24"/>
              </w:rPr>
            </w:pPr>
            <w:r w:rsidRPr="008864E9">
              <w:rPr>
                <w:sz w:val="24"/>
                <w:szCs w:val="24"/>
              </w:rPr>
              <w:t>Проведення конкурсного відбору суб’єктів оціночної діяльності для проведення незалежної оцінки, замовлення незалежної оцінки майна та рецензування незалежної оцінки майна</w:t>
            </w:r>
          </w:p>
        </w:tc>
        <w:tc>
          <w:tcPr>
            <w:tcW w:w="1497" w:type="dxa"/>
          </w:tcPr>
          <w:p w14:paraId="1C75A678" w14:textId="2C122B1C" w:rsidR="00FA58C9" w:rsidRPr="008864E9" w:rsidRDefault="00FA58C9" w:rsidP="00851201">
            <w:pPr>
              <w:ind w:firstLine="0"/>
              <w:jc w:val="center"/>
              <w:rPr>
                <w:szCs w:val="24"/>
              </w:rPr>
            </w:pPr>
            <w:r w:rsidRPr="008864E9">
              <w:rPr>
                <w:szCs w:val="24"/>
              </w:rPr>
              <w:t>Щороку, при потребі</w:t>
            </w:r>
          </w:p>
        </w:tc>
        <w:tc>
          <w:tcPr>
            <w:tcW w:w="1764" w:type="dxa"/>
          </w:tcPr>
          <w:p w14:paraId="687FFC3F" w14:textId="500C9308" w:rsidR="00FA58C9" w:rsidRPr="008864E9" w:rsidRDefault="00FA58C9" w:rsidP="00851201">
            <w:pPr>
              <w:ind w:left="-50" w:right="-113" w:firstLine="0"/>
              <w:jc w:val="center"/>
              <w:rPr>
                <w:szCs w:val="24"/>
              </w:rPr>
            </w:pPr>
            <w:r w:rsidRPr="008864E9">
              <w:rPr>
                <w:szCs w:val="24"/>
              </w:rPr>
              <w:t>Виконавчий апарат міської ради</w:t>
            </w:r>
          </w:p>
        </w:tc>
        <w:tc>
          <w:tcPr>
            <w:tcW w:w="993" w:type="dxa"/>
          </w:tcPr>
          <w:p w14:paraId="10FCDA23" w14:textId="75711460" w:rsidR="00FA58C9" w:rsidRPr="008864E9" w:rsidRDefault="00FA58C9" w:rsidP="00851201">
            <w:pPr>
              <w:ind w:firstLine="0"/>
              <w:jc w:val="center"/>
              <w:rPr>
                <w:szCs w:val="24"/>
              </w:rPr>
            </w:pPr>
            <w:r w:rsidRPr="008864E9">
              <w:rPr>
                <w:szCs w:val="24"/>
              </w:rPr>
              <w:t>49,0</w:t>
            </w:r>
          </w:p>
        </w:tc>
        <w:tc>
          <w:tcPr>
            <w:tcW w:w="992" w:type="dxa"/>
          </w:tcPr>
          <w:p w14:paraId="4F493965" w14:textId="0E278DC1" w:rsidR="00FA58C9" w:rsidRPr="008864E9" w:rsidRDefault="00FA58C9" w:rsidP="00851201">
            <w:pPr>
              <w:ind w:firstLine="0"/>
              <w:jc w:val="center"/>
              <w:rPr>
                <w:szCs w:val="24"/>
              </w:rPr>
            </w:pPr>
            <w:r w:rsidRPr="008864E9">
              <w:rPr>
                <w:szCs w:val="24"/>
              </w:rPr>
              <w:t>49,0</w:t>
            </w:r>
          </w:p>
        </w:tc>
        <w:tc>
          <w:tcPr>
            <w:tcW w:w="1133" w:type="dxa"/>
          </w:tcPr>
          <w:p w14:paraId="472BB8E0" w14:textId="1E75E7BA" w:rsidR="00FA58C9" w:rsidRPr="008864E9" w:rsidRDefault="00FA58C9" w:rsidP="00851201">
            <w:pPr>
              <w:ind w:firstLine="0"/>
              <w:jc w:val="center"/>
              <w:rPr>
                <w:szCs w:val="24"/>
              </w:rPr>
            </w:pPr>
            <w:r w:rsidRPr="008864E9">
              <w:rPr>
                <w:szCs w:val="24"/>
              </w:rPr>
              <w:t>49,0</w:t>
            </w:r>
          </w:p>
        </w:tc>
      </w:tr>
      <w:tr w:rsidR="00FA58C9" w:rsidRPr="008864E9" w14:paraId="5677B00B" w14:textId="77777777" w:rsidTr="008864E9">
        <w:tc>
          <w:tcPr>
            <w:tcW w:w="562" w:type="dxa"/>
          </w:tcPr>
          <w:p w14:paraId="33F0162F" w14:textId="2F3D3D1C" w:rsidR="00FA58C9" w:rsidRPr="008864E9" w:rsidRDefault="00FA58C9" w:rsidP="00851201">
            <w:pPr>
              <w:pStyle w:val="27"/>
              <w:numPr>
                <w:ilvl w:val="0"/>
                <w:numId w:val="21"/>
              </w:numPr>
              <w:spacing w:after="0" w:line="240" w:lineRule="auto"/>
              <w:ind w:right="-6"/>
              <w:jc w:val="center"/>
              <w:rPr>
                <w:sz w:val="24"/>
                <w:szCs w:val="24"/>
              </w:rPr>
            </w:pPr>
          </w:p>
        </w:tc>
        <w:tc>
          <w:tcPr>
            <w:tcW w:w="3402" w:type="dxa"/>
          </w:tcPr>
          <w:p w14:paraId="1C8FD2E2" w14:textId="1AB23E56" w:rsidR="00FA58C9" w:rsidRPr="008864E9" w:rsidRDefault="00FA58C9" w:rsidP="00851201">
            <w:pPr>
              <w:pStyle w:val="27"/>
              <w:spacing w:after="0" w:line="240" w:lineRule="auto"/>
              <w:ind w:left="0" w:right="-6" w:firstLine="0"/>
              <w:jc w:val="center"/>
              <w:rPr>
                <w:sz w:val="24"/>
                <w:szCs w:val="24"/>
              </w:rPr>
            </w:pPr>
            <w:r w:rsidRPr="008864E9">
              <w:rPr>
                <w:sz w:val="24"/>
                <w:szCs w:val="24"/>
              </w:rPr>
              <w:t>Поширення інформації про об’єкти комунальної власності, які пропонуються для передачі в оренду</w:t>
            </w:r>
          </w:p>
        </w:tc>
        <w:tc>
          <w:tcPr>
            <w:tcW w:w="1497" w:type="dxa"/>
          </w:tcPr>
          <w:p w14:paraId="5499D85B" w14:textId="03384958" w:rsidR="00FA58C9" w:rsidRPr="008864E9" w:rsidRDefault="00FA58C9" w:rsidP="00851201">
            <w:pPr>
              <w:ind w:firstLine="0"/>
              <w:jc w:val="center"/>
              <w:rPr>
                <w:szCs w:val="24"/>
              </w:rPr>
            </w:pPr>
            <w:r w:rsidRPr="008864E9">
              <w:rPr>
                <w:szCs w:val="24"/>
              </w:rPr>
              <w:t>Щороку, при потребі</w:t>
            </w:r>
          </w:p>
        </w:tc>
        <w:tc>
          <w:tcPr>
            <w:tcW w:w="1764" w:type="dxa"/>
          </w:tcPr>
          <w:p w14:paraId="2D0DF400" w14:textId="2162575D" w:rsidR="00FA58C9" w:rsidRPr="008864E9" w:rsidRDefault="00FA58C9" w:rsidP="00851201">
            <w:pPr>
              <w:ind w:left="-50" w:right="-113" w:firstLine="0"/>
              <w:jc w:val="center"/>
              <w:rPr>
                <w:szCs w:val="24"/>
              </w:rPr>
            </w:pPr>
            <w:r w:rsidRPr="008864E9">
              <w:rPr>
                <w:szCs w:val="24"/>
              </w:rPr>
              <w:t>Виконавчий апарат міської ради</w:t>
            </w:r>
          </w:p>
        </w:tc>
        <w:tc>
          <w:tcPr>
            <w:tcW w:w="993" w:type="dxa"/>
          </w:tcPr>
          <w:p w14:paraId="0B566EC8" w14:textId="6E6DCEE1" w:rsidR="00FA58C9" w:rsidRPr="008864E9" w:rsidRDefault="00FA58C9" w:rsidP="00851201">
            <w:pPr>
              <w:ind w:firstLine="0"/>
              <w:jc w:val="center"/>
              <w:rPr>
                <w:szCs w:val="24"/>
              </w:rPr>
            </w:pPr>
            <w:r w:rsidRPr="008864E9">
              <w:rPr>
                <w:szCs w:val="24"/>
              </w:rPr>
              <w:t>49,0</w:t>
            </w:r>
          </w:p>
        </w:tc>
        <w:tc>
          <w:tcPr>
            <w:tcW w:w="992" w:type="dxa"/>
          </w:tcPr>
          <w:p w14:paraId="0DE4ACC6" w14:textId="79CF5E89" w:rsidR="00FA58C9" w:rsidRPr="008864E9" w:rsidRDefault="00FA58C9" w:rsidP="00851201">
            <w:pPr>
              <w:ind w:firstLine="0"/>
              <w:jc w:val="center"/>
              <w:rPr>
                <w:szCs w:val="24"/>
              </w:rPr>
            </w:pPr>
            <w:r w:rsidRPr="008864E9">
              <w:rPr>
                <w:szCs w:val="24"/>
              </w:rPr>
              <w:t>49,0</w:t>
            </w:r>
          </w:p>
        </w:tc>
        <w:tc>
          <w:tcPr>
            <w:tcW w:w="1133" w:type="dxa"/>
          </w:tcPr>
          <w:p w14:paraId="18C4F1A9" w14:textId="7D904FF3" w:rsidR="00FA58C9" w:rsidRPr="008864E9" w:rsidRDefault="00FA58C9" w:rsidP="00851201">
            <w:pPr>
              <w:ind w:firstLine="0"/>
              <w:jc w:val="center"/>
              <w:rPr>
                <w:szCs w:val="24"/>
              </w:rPr>
            </w:pPr>
            <w:r w:rsidRPr="008864E9">
              <w:rPr>
                <w:szCs w:val="24"/>
              </w:rPr>
              <w:t>49,0</w:t>
            </w:r>
          </w:p>
        </w:tc>
      </w:tr>
      <w:tr w:rsidR="00FA58C9" w:rsidRPr="008864E9" w14:paraId="2A62A771" w14:textId="77777777" w:rsidTr="008864E9">
        <w:tc>
          <w:tcPr>
            <w:tcW w:w="562" w:type="dxa"/>
          </w:tcPr>
          <w:p w14:paraId="45E72A24" w14:textId="77777777" w:rsidR="00FA58C9" w:rsidRPr="008864E9" w:rsidRDefault="00FA58C9" w:rsidP="00851201">
            <w:pPr>
              <w:pStyle w:val="27"/>
              <w:numPr>
                <w:ilvl w:val="0"/>
                <w:numId w:val="21"/>
              </w:numPr>
              <w:spacing w:after="0" w:line="240" w:lineRule="auto"/>
              <w:ind w:right="-6"/>
              <w:jc w:val="center"/>
              <w:rPr>
                <w:sz w:val="24"/>
                <w:szCs w:val="24"/>
              </w:rPr>
            </w:pPr>
          </w:p>
        </w:tc>
        <w:tc>
          <w:tcPr>
            <w:tcW w:w="3402" w:type="dxa"/>
          </w:tcPr>
          <w:p w14:paraId="50488C9B" w14:textId="3C127E4F" w:rsidR="00FA58C9" w:rsidRPr="008864E9" w:rsidRDefault="00FA58C9" w:rsidP="00851201">
            <w:pPr>
              <w:pStyle w:val="27"/>
              <w:spacing w:after="0" w:line="240" w:lineRule="auto"/>
              <w:ind w:left="0" w:right="-6" w:firstLine="0"/>
              <w:jc w:val="center"/>
              <w:rPr>
                <w:sz w:val="24"/>
                <w:szCs w:val="24"/>
              </w:rPr>
            </w:pPr>
            <w:r w:rsidRPr="008864E9">
              <w:rPr>
                <w:sz w:val="24"/>
                <w:szCs w:val="24"/>
              </w:rPr>
              <w:t xml:space="preserve">Проведення систематичного аналізу ефективності </w:t>
            </w:r>
            <w:r w:rsidRPr="008864E9">
              <w:rPr>
                <w:sz w:val="24"/>
                <w:szCs w:val="24"/>
              </w:rPr>
              <w:lastRenderedPageBreak/>
              <w:t>використання комунального майна, переданого в оренду</w:t>
            </w:r>
          </w:p>
        </w:tc>
        <w:tc>
          <w:tcPr>
            <w:tcW w:w="1497" w:type="dxa"/>
          </w:tcPr>
          <w:p w14:paraId="0A46F4DF" w14:textId="574475D6" w:rsidR="00FA58C9" w:rsidRPr="008864E9" w:rsidRDefault="00FA58C9" w:rsidP="00851201">
            <w:pPr>
              <w:ind w:firstLine="0"/>
              <w:jc w:val="center"/>
              <w:rPr>
                <w:szCs w:val="24"/>
              </w:rPr>
            </w:pPr>
            <w:r w:rsidRPr="008864E9">
              <w:rPr>
                <w:szCs w:val="24"/>
              </w:rPr>
              <w:lastRenderedPageBreak/>
              <w:t>Щороку, при потребі</w:t>
            </w:r>
          </w:p>
        </w:tc>
        <w:tc>
          <w:tcPr>
            <w:tcW w:w="1764" w:type="dxa"/>
          </w:tcPr>
          <w:p w14:paraId="5F2CCB54" w14:textId="51187BE4" w:rsidR="00FA58C9" w:rsidRPr="008864E9" w:rsidRDefault="00FA58C9" w:rsidP="00851201">
            <w:pPr>
              <w:ind w:left="-192" w:right="-113" w:firstLine="0"/>
              <w:jc w:val="center"/>
              <w:rPr>
                <w:szCs w:val="24"/>
              </w:rPr>
            </w:pPr>
            <w:r w:rsidRPr="008864E9">
              <w:rPr>
                <w:szCs w:val="24"/>
              </w:rPr>
              <w:t xml:space="preserve">Відділ земельних ресурсів та </w:t>
            </w:r>
            <w:r w:rsidRPr="008864E9">
              <w:rPr>
                <w:szCs w:val="24"/>
              </w:rPr>
              <w:lastRenderedPageBreak/>
              <w:t xml:space="preserve">комунального майна виконавчого апарату міської ради </w:t>
            </w:r>
          </w:p>
        </w:tc>
        <w:tc>
          <w:tcPr>
            <w:tcW w:w="993" w:type="dxa"/>
          </w:tcPr>
          <w:p w14:paraId="548137D2" w14:textId="398D3F7D" w:rsidR="00FA58C9" w:rsidRPr="008864E9" w:rsidRDefault="00FA58C9" w:rsidP="00851201">
            <w:pPr>
              <w:ind w:firstLine="0"/>
              <w:jc w:val="center"/>
              <w:rPr>
                <w:szCs w:val="24"/>
              </w:rPr>
            </w:pPr>
            <w:r w:rsidRPr="008864E9">
              <w:rPr>
                <w:szCs w:val="24"/>
              </w:rPr>
              <w:lastRenderedPageBreak/>
              <w:t>0,0</w:t>
            </w:r>
          </w:p>
        </w:tc>
        <w:tc>
          <w:tcPr>
            <w:tcW w:w="992" w:type="dxa"/>
          </w:tcPr>
          <w:p w14:paraId="7C47591D" w14:textId="3942293D" w:rsidR="00FA58C9" w:rsidRPr="008864E9" w:rsidRDefault="00FA58C9" w:rsidP="00851201">
            <w:pPr>
              <w:ind w:firstLine="0"/>
              <w:jc w:val="center"/>
              <w:rPr>
                <w:szCs w:val="24"/>
              </w:rPr>
            </w:pPr>
            <w:r w:rsidRPr="008864E9">
              <w:rPr>
                <w:szCs w:val="24"/>
              </w:rPr>
              <w:t>0,0</w:t>
            </w:r>
          </w:p>
        </w:tc>
        <w:tc>
          <w:tcPr>
            <w:tcW w:w="1133" w:type="dxa"/>
          </w:tcPr>
          <w:p w14:paraId="5832A7F8" w14:textId="029F859F" w:rsidR="00FA58C9" w:rsidRPr="008864E9" w:rsidRDefault="00FA58C9" w:rsidP="00851201">
            <w:pPr>
              <w:ind w:firstLine="0"/>
              <w:jc w:val="center"/>
              <w:rPr>
                <w:szCs w:val="24"/>
              </w:rPr>
            </w:pPr>
            <w:r w:rsidRPr="008864E9">
              <w:rPr>
                <w:szCs w:val="24"/>
              </w:rPr>
              <w:t>0,0</w:t>
            </w:r>
          </w:p>
        </w:tc>
      </w:tr>
      <w:tr w:rsidR="006C74FF" w:rsidRPr="008864E9" w14:paraId="4ECF551C" w14:textId="77777777" w:rsidTr="008864E9">
        <w:tc>
          <w:tcPr>
            <w:tcW w:w="562" w:type="dxa"/>
          </w:tcPr>
          <w:p w14:paraId="21F1B9E0" w14:textId="77777777" w:rsidR="006C74FF" w:rsidRPr="008864E9" w:rsidRDefault="006C74FF" w:rsidP="00851201">
            <w:pPr>
              <w:pStyle w:val="27"/>
              <w:numPr>
                <w:ilvl w:val="0"/>
                <w:numId w:val="21"/>
              </w:numPr>
              <w:spacing w:after="0" w:line="240" w:lineRule="auto"/>
              <w:ind w:right="-6"/>
              <w:jc w:val="center"/>
              <w:rPr>
                <w:sz w:val="24"/>
                <w:szCs w:val="24"/>
              </w:rPr>
            </w:pPr>
          </w:p>
        </w:tc>
        <w:tc>
          <w:tcPr>
            <w:tcW w:w="3402" w:type="dxa"/>
          </w:tcPr>
          <w:p w14:paraId="51749DD1" w14:textId="6377069B" w:rsidR="006C74FF" w:rsidRPr="008864E9" w:rsidRDefault="006C74FF" w:rsidP="00851201">
            <w:pPr>
              <w:pStyle w:val="27"/>
              <w:spacing w:after="0" w:line="240" w:lineRule="auto"/>
              <w:ind w:left="0" w:right="-6" w:firstLine="0"/>
              <w:jc w:val="center"/>
              <w:rPr>
                <w:sz w:val="24"/>
                <w:szCs w:val="24"/>
              </w:rPr>
            </w:pPr>
            <w:r w:rsidRPr="008864E9">
              <w:rPr>
                <w:sz w:val="24"/>
                <w:szCs w:val="24"/>
              </w:rPr>
              <w:t>Теплопостачання та охорона об’єктів   комунальної  власності,   які  тимчасово не передані в оренду</w:t>
            </w:r>
          </w:p>
        </w:tc>
        <w:tc>
          <w:tcPr>
            <w:tcW w:w="1497" w:type="dxa"/>
          </w:tcPr>
          <w:p w14:paraId="01D733CB" w14:textId="7A31E7AA" w:rsidR="006C74FF" w:rsidRPr="008864E9" w:rsidRDefault="006C74FF" w:rsidP="00851201">
            <w:pPr>
              <w:ind w:firstLine="0"/>
              <w:jc w:val="center"/>
              <w:rPr>
                <w:szCs w:val="24"/>
              </w:rPr>
            </w:pPr>
            <w:r w:rsidRPr="008864E9">
              <w:rPr>
                <w:szCs w:val="24"/>
              </w:rPr>
              <w:t>Щороку, при потребі</w:t>
            </w:r>
          </w:p>
        </w:tc>
        <w:tc>
          <w:tcPr>
            <w:tcW w:w="1764" w:type="dxa"/>
          </w:tcPr>
          <w:p w14:paraId="37EAB68F" w14:textId="0A664FD2" w:rsidR="006C74FF" w:rsidRPr="008864E9" w:rsidRDefault="006C74FF" w:rsidP="00851201">
            <w:pPr>
              <w:ind w:firstLine="0"/>
              <w:jc w:val="center"/>
              <w:rPr>
                <w:szCs w:val="24"/>
              </w:rPr>
            </w:pPr>
            <w:r w:rsidRPr="008864E9">
              <w:rPr>
                <w:szCs w:val="24"/>
              </w:rPr>
              <w:t>Виконавчий апарат міської ради</w:t>
            </w:r>
          </w:p>
        </w:tc>
        <w:tc>
          <w:tcPr>
            <w:tcW w:w="993" w:type="dxa"/>
          </w:tcPr>
          <w:p w14:paraId="426A4E30" w14:textId="1210E955" w:rsidR="006C74FF" w:rsidRPr="008864E9" w:rsidRDefault="006C74FF" w:rsidP="00851201">
            <w:pPr>
              <w:ind w:firstLine="0"/>
              <w:jc w:val="center"/>
              <w:rPr>
                <w:szCs w:val="24"/>
              </w:rPr>
            </w:pPr>
            <w:r w:rsidRPr="008864E9">
              <w:rPr>
                <w:szCs w:val="24"/>
              </w:rPr>
              <w:t>49,0</w:t>
            </w:r>
          </w:p>
        </w:tc>
        <w:tc>
          <w:tcPr>
            <w:tcW w:w="992" w:type="dxa"/>
          </w:tcPr>
          <w:p w14:paraId="034667CD" w14:textId="2DD424A4" w:rsidR="006C74FF" w:rsidRPr="008864E9" w:rsidRDefault="006C74FF" w:rsidP="00851201">
            <w:pPr>
              <w:ind w:firstLine="0"/>
              <w:jc w:val="center"/>
              <w:rPr>
                <w:szCs w:val="24"/>
              </w:rPr>
            </w:pPr>
            <w:r w:rsidRPr="008864E9">
              <w:rPr>
                <w:szCs w:val="24"/>
              </w:rPr>
              <w:t>49,0</w:t>
            </w:r>
          </w:p>
        </w:tc>
        <w:tc>
          <w:tcPr>
            <w:tcW w:w="1133" w:type="dxa"/>
          </w:tcPr>
          <w:p w14:paraId="3F08C737" w14:textId="3E8E7B59" w:rsidR="006C74FF" w:rsidRPr="008864E9" w:rsidRDefault="006C74FF" w:rsidP="00851201">
            <w:pPr>
              <w:ind w:firstLine="0"/>
              <w:jc w:val="center"/>
              <w:rPr>
                <w:szCs w:val="24"/>
              </w:rPr>
            </w:pPr>
            <w:r w:rsidRPr="008864E9">
              <w:rPr>
                <w:szCs w:val="24"/>
              </w:rPr>
              <w:t>49,0</w:t>
            </w:r>
          </w:p>
        </w:tc>
      </w:tr>
      <w:tr w:rsidR="00FA58C9" w:rsidRPr="008864E9" w14:paraId="24A51C38" w14:textId="77777777" w:rsidTr="008864E9">
        <w:tc>
          <w:tcPr>
            <w:tcW w:w="7225" w:type="dxa"/>
            <w:gridSpan w:val="4"/>
          </w:tcPr>
          <w:p w14:paraId="3082A502" w14:textId="4D145752" w:rsidR="00FA58C9" w:rsidRPr="008864E9" w:rsidRDefault="00FA58C9" w:rsidP="00851201">
            <w:pPr>
              <w:ind w:firstLine="0"/>
              <w:jc w:val="right"/>
              <w:rPr>
                <w:b/>
                <w:bCs/>
                <w:szCs w:val="24"/>
              </w:rPr>
            </w:pPr>
            <w:r w:rsidRPr="008864E9">
              <w:rPr>
                <w:b/>
                <w:bCs/>
                <w:szCs w:val="24"/>
              </w:rPr>
              <w:t>Усього:</w:t>
            </w:r>
          </w:p>
        </w:tc>
        <w:tc>
          <w:tcPr>
            <w:tcW w:w="993" w:type="dxa"/>
          </w:tcPr>
          <w:p w14:paraId="1F0106DC" w14:textId="5A072FA1" w:rsidR="00FA58C9" w:rsidRPr="008864E9" w:rsidRDefault="00FA58C9" w:rsidP="00851201">
            <w:pPr>
              <w:ind w:firstLine="0"/>
              <w:jc w:val="center"/>
              <w:rPr>
                <w:b/>
                <w:bCs/>
                <w:szCs w:val="24"/>
              </w:rPr>
            </w:pPr>
          </w:p>
        </w:tc>
        <w:tc>
          <w:tcPr>
            <w:tcW w:w="992" w:type="dxa"/>
          </w:tcPr>
          <w:p w14:paraId="0570E431" w14:textId="18B45AAC" w:rsidR="00FA58C9" w:rsidRPr="008864E9" w:rsidRDefault="00FA58C9" w:rsidP="00851201">
            <w:pPr>
              <w:ind w:firstLine="0"/>
              <w:jc w:val="center"/>
              <w:rPr>
                <w:b/>
                <w:bCs/>
                <w:szCs w:val="24"/>
              </w:rPr>
            </w:pPr>
          </w:p>
        </w:tc>
        <w:tc>
          <w:tcPr>
            <w:tcW w:w="1133" w:type="dxa"/>
          </w:tcPr>
          <w:p w14:paraId="56EEDD1A" w14:textId="05BC0264" w:rsidR="00FA58C9" w:rsidRPr="008864E9" w:rsidRDefault="00FA58C9" w:rsidP="00851201">
            <w:pPr>
              <w:ind w:firstLine="0"/>
              <w:jc w:val="center"/>
              <w:rPr>
                <w:b/>
                <w:bCs/>
                <w:szCs w:val="24"/>
              </w:rPr>
            </w:pPr>
          </w:p>
        </w:tc>
      </w:tr>
    </w:tbl>
    <w:p w14:paraId="0449259B" w14:textId="77777777" w:rsidR="00C8070D" w:rsidRPr="00663CB7" w:rsidRDefault="00C8070D" w:rsidP="00851201">
      <w:pPr>
        <w:ind w:right="56"/>
        <w:rPr>
          <w:rFonts w:cs="Times New Roman"/>
          <w:b/>
          <w:bCs/>
          <w:sz w:val="28"/>
          <w:szCs w:val="28"/>
        </w:rPr>
      </w:pPr>
    </w:p>
    <w:p w14:paraId="58775A77" w14:textId="27ED0F88" w:rsidR="009D6A28" w:rsidRPr="00663CB7" w:rsidRDefault="009D6A28" w:rsidP="00851201">
      <w:pPr>
        <w:pStyle w:val="a7"/>
        <w:numPr>
          <w:ilvl w:val="1"/>
          <w:numId w:val="30"/>
        </w:numPr>
        <w:ind w:left="0" w:firstLine="0"/>
        <w:jc w:val="center"/>
        <w:outlineLvl w:val="1"/>
        <w:rPr>
          <w:rFonts w:cs="Times New Roman"/>
          <w:b/>
          <w:bCs/>
          <w:sz w:val="28"/>
          <w:szCs w:val="28"/>
        </w:rPr>
      </w:pPr>
      <w:bookmarkStart w:id="28" w:name="_Toc14804275"/>
      <w:r w:rsidRPr="00663CB7">
        <w:rPr>
          <w:rFonts w:cs="Times New Roman"/>
          <w:b/>
          <w:bCs/>
          <w:sz w:val="28"/>
          <w:szCs w:val="28"/>
        </w:rPr>
        <w:t xml:space="preserve">Заходи щодо вдосконалення роботи з безхазяйним майном та майном </w:t>
      </w:r>
      <w:proofErr w:type="spellStart"/>
      <w:r w:rsidRPr="00663CB7">
        <w:rPr>
          <w:rFonts w:cs="Times New Roman"/>
          <w:b/>
          <w:bCs/>
          <w:sz w:val="28"/>
          <w:szCs w:val="28"/>
        </w:rPr>
        <w:t>відумерлої</w:t>
      </w:r>
      <w:proofErr w:type="spellEnd"/>
      <w:r w:rsidRPr="00663CB7">
        <w:rPr>
          <w:rFonts w:cs="Times New Roman"/>
          <w:b/>
          <w:bCs/>
          <w:sz w:val="28"/>
          <w:szCs w:val="28"/>
        </w:rPr>
        <w:t xml:space="preserve"> спадщини, розташованим на території </w:t>
      </w:r>
      <w:r w:rsidR="004618E2">
        <w:rPr>
          <w:rFonts w:cs="Times New Roman"/>
          <w:b/>
          <w:bCs/>
          <w:sz w:val="28"/>
          <w:szCs w:val="28"/>
        </w:rPr>
        <w:t>Корюківської міської</w:t>
      </w:r>
      <w:r w:rsidRPr="00663CB7">
        <w:rPr>
          <w:rFonts w:cs="Times New Roman"/>
          <w:b/>
          <w:bCs/>
          <w:sz w:val="28"/>
          <w:szCs w:val="28"/>
        </w:rPr>
        <w:t xml:space="preserve"> </w:t>
      </w:r>
      <w:r w:rsidR="00665280">
        <w:rPr>
          <w:rFonts w:cs="Times New Roman"/>
          <w:b/>
          <w:bCs/>
          <w:sz w:val="28"/>
          <w:szCs w:val="28"/>
        </w:rPr>
        <w:t>територіальної громади</w:t>
      </w:r>
      <w:bookmarkEnd w:id="28"/>
    </w:p>
    <w:p w14:paraId="75D65F31" w14:textId="77777777" w:rsidR="009D6A28" w:rsidRPr="00663CB7" w:rsidRDefault="009D6A28" w:rsidP="00851201">
      <w:pPr>
        <w:jc w:val="center"/>
        <w:rPr>
          <w:rFonts w:cs="Times New Roman"/>
          <w:b/>
          <w:bCs/>
          <w:sz w:val="28"/>
          <w:szCs w:val="28"/>
        </w:rPr>
      </w:pPr>
    </w:p>
    <w:p w14:paraId="3C0EE472" w14:textId="77777777" w:rsidR="009D6A28" w:rsidRPr="00663CB7" w:rsidRDefault="009D6A28" w:rsidP="00851201">
      <w:pPr>
        <w:ind w:firstLine="851"/>
        <w:rPr>
          <w:rFonts w:cs="Times New Roman"/>
          <w:sz w:val="28"/>
          <w:szCs w:val="28"/>
        </w:rPr>
      </w:pPr>
      <w:r w:rsidRPr="00663CB7">
        <w:rPr>
          <w:rFonts w:cs="Times New Roman"/>
          <w:b/>
          <w:bCs/>
          <w:sz w:val="28"/>
          <w:szCs w:val="28"/>
        </w:rPr>
        <w:t>Безхазяйне майно</w:t>
      </w:r>
      <w:r w:rsidRPr="00663CB7">
        <w:rPr>
          <w:rFonts w:cs="Times New Roman"/>
          <w:sz w:val="28"/>
          <w:szCs w:val="28"/>
        </w:rPr>
        <w:t xml:space="preserve">. Загальний порядок набуття права власності на безхазяйні речі визначений статтею 335 Цивільного кодексу України, згідно якої безхазяйною є річ, яка не має власника або власник якої невідомий. </w:t>
      </w:r>
      <w:bookmarkStart w:id="29" w:name="n1815"/>
      <w:bookmarkEnd w:id="29"/>
      <w:r w:rsidRPr="00663CB7">
        <w:rPr>
          <w:rFonts w:cs="Times New Roman"/>
          <w:sz w:val="28"/>
          <w:szCs w:val="28"/>
        </w:rPr>
        <w:t xml:space="preserve">Безхазяйні нерухомі речі беруться на облік органом, що здійснює державну реєстрацію прав на нерухоме майно, за заявою органу місцевого самоврядування, на території якого вони розміщені. Про взяття безхазяйної нерухомої речі на облік робиться оголошення у друкованих засобах масової інформації. </w:t>
      </w:r>
      <w:bookmarkStart w:id="30" w:name="n1816"/>
      <w:bookmarkEnd w:id="30"/>
      <w:r w:rsidRPr="00663CB7">
        <w:rPr>
          <w:rFonts w:cs="Times New Roman"/>
          <w:sz w:val="28"/>
          <w:szCs w:val="28"/>
        </w:rPr>
        <w:t xml:space="preserve">Після </w:t>
      </w:r>
      <w:bookmarkStart w:id="31" w:name="_Hlk13692098"/>
      <w:r w:rsidRPr="00663CB7">
        <w:rPr>
          <w:rFonts w:cs="Times New Roman"/>
          <w:sz w:val="28"/>
          <w:szCs w:val="28"/>
        </w:rPr>
        <w:t xml:space="preserve">спливу одного року з дня взяття на облік безхазяйної нерухомої речі вона за заявою органу, уповноваженого управляти майном відповідної територіальної громади, може бути передана за рішенням суду у комунальну власність. </w:t>
      </w:r>
      <w:bookmarkEnd w:id="31"/>
      <w:r w:rsidRPr="00663CB7">
        <w:rPr>
          <w:rFonts w:cs="Times New Roman"/>
          <w:sz w:val="28"/>
          <w:szCs w:val="28"/>
        </w:rPr>
        <w:t xml:space="preserve">Крім цього, безхазяйні рухомі речі можуть набуватися у власність за </w:t>
      </w:r>
      <w:proofErr w:type="spellStart"/>
      <w:r w:rsidRPr="00663CB7">
        <w:rPr>
          <w:rFonts w:cs="Times New Roman"/>
          <w:sz w:val="28"/>
          <w:szCs w:val="28"/>
        </w:rPr>
        <w:t>набувальною</w:t>
      </w:r>
      <w:proofErr w:type="spellEnd"/>
      <w:r w:rsidRPr="00663CB7">
        <w:rPr>
          <w:rFonts w:cs="Times New Roman"/>
          <w:sz w:val="28"/>
          <w:szCs w:val="28"/>
        </w:rPr>
        <w:t xml:space="preserve"> давністю за деякими винятками. </w:t>
      </w:r>
    </w:p>
    <w:p w14:paraId="225EB6D1" w14:textId="49F6DE09" w:rsidR="009D6A28" w:rsidRDefault="00CB3E5C" w:rsidP="00851201">
      <w:pPr>
        <w:ind w:firstLine="851"/>
        <w:rPr>
          <w:rFonts w:cs="Times New Roman"/>
          <w:sz w:val="28"/>
          <w:szCs w:val="28"/>
        </w:rPr>
      </w:pPr>
      <w:r>
        <w:rPr>
          <w:rFonts w:cs="Times New Roman"/>
          <w:sz w:val="28"/>
          <w:szCs w:val="28"/>
        </w:rPr>
        <w:t>П</w:t>
      </w:r>
      <w:r w:rsidR="009D6A28" w:rsidRPr="00663CB7">
        <w:rPr>
          <w:rFonts w:cs="Times New Roman"/>
          <w:sz w:val="28"/>
          <w:szCs w:val="28"/>
        </w:rPr>
        <w:t xml:space="preserve">орядок здійснення роботи з безхазяйним нерухомим майном </w:t>
      </w:r>
      <w:r w:rsidR="00D01DCF">
        <w:rPr>
          <w:rFonts w:cs="Times New Roman"/>
          <w:sz w:val="28"/>
          <w:szCs w:val="28"/>
        </w:rPr>
        <w:t>визначено</w:t>
      </w:r>
      <w:r w:rsidR="009D6A28" w:rsidRPr="00663CB7">
        <w:rPr>
          <w:rFonts w:cs="Times New Roman"/>
          <w:sz w:val="28"/>
          <w:szCs w:val="28"/>
        </w:rPr>
        <w:t xml:space="preserve"> Положенням про постійно діючу комісію з виявлення, обстеження та взяття на облік безхазяйного нерухомого майна </w:t>
      </w:r>
      <w:r w:rsidR="00773E22">
        <w:rPr>
          <w:rFonts w:cs="Times New Roman"/>
          <w:sz w:val="28"/>
          <w:szCs w:val="28"/>
        </w:rPr>
        <w:t>на території населених пунктів Корюківської міської територіальної громади</w:t>
      </w:r>
      <w:r w:rsidR="009D6A28" w:rsidRPr="00663CB7">
        <w:rPr>
          <w:rFonts w:cs="Times New Roman"/>
          <w:sz w:val="28"/>
          <w:szCs w:val="28"/>
        </w:rPr>
        <w:t xml:space="preserve">(далі – Положення). </w:t>
      </w:r>
      <w:r w:rsidR="00D01DCF">
        <w:rPr>
          <w:rFonts w:cs="Times New Roman"/>
          <w:sz w:val="28"/>
          <w:szCs w:val="28"/>
        </w:rPr>
        <w:t>Положення затверджене</w:t>
      </w:r>
      <w:r w:rsidR="009D6A28" w:rsidRPr="00663CB7">
        <w:rPr>
          <w:rFonts w:cs="Times New Roman"/>
          <w:sz w:val="28"/>
          <w:szCs w:val="28"/>
        </w:rPr>
        <w:t xml:space="preserve"> рішенням виконавчого комітету від</w:t>
      </w:r>
      <w:r w:rsidR="00773E22">
        <w:rPr>
          <w:rFonts w:cs="Times New Roman"/>
          <w:sz w:val="28"/>
          <w:szCs w:val="28"/>
        </w:rPr>
        <w:t xml:space="preserve"> 13 травня 2020 року №153.</w:t>
      </w:r>
      <w:r w:rsidR="009D6A28" w:rsidRPr="00663CB7">
        <w:rPr>
          <w:rFonts w:cs="Times New Roman"/>
          <w:sz w:val="28"/>
          <w:szCs w:val="28"/>
        </w:rPr>
        <w:t xml:space="preserve"> </w:t>
      </w:r>
    </w:p>
    <w:p w14:paraId="3BD62FBF" w14:textId="34A40E58" w:rsidR="00D01DCF" w:rsidRPr="00663CB7" w:rsidRDefault="00D01DCF" w:rsidP="00851201">
      <w:pPr>
        <w:ind w:firstLine="851"/>
        <w:rPr>
          <w:rFonts w:cs="Times New Roman"/>
          <w:sz w:val="28"/>
          <w:szCs w:val="28"/>
        </w:rPr>
      </w:pPr>
      <w:r>
        <w:rPr>
          <w:rFonts w:cs="Times New Roman"/>
          <w:sz w:val="28"/>
          <w:szCs w:val="28"/>
        </w:rPr>
        <w:t>Станом на момент затвердження цієї Програми</w:t>
      </w:r>
      <w:r w:rsidR="009D6A28" w:rsidRPr="00663CB7">
        <w:rPr>
          <w:rFonts w:cs="Times New Roman"/>
          <w:sz w:val="28"/>
          <w:szCs w:val="28"/>
        </w:rPr>
        <w:t xml:space="preserve"> громадою виявлено </w:t>
      </w:r>
      <w:r w:rsidR="002E2BCC">
        <w:rPr>
          <w:rFonts w:cs="Times New Roman"/>
          <w:sz w:val="28"/>
          <w:szCs w:val="28"/>
        </w:rPr>
        <w:t>2</w:t>
      </w:r>
      <w:r w:rsidR="009D6A28" w:rsidRPr="00663CB7">
        <w:rPr>
          <w:rFonts w:cs="Times New Roman"/>
          <w:sz w:val="28"/>
          <w:szCs w:val="28"/>
        </w:rPr>
        <w:t xml:space="preserve">  потенційних об</w:t>
      </w:r>
      <w:r w:rsidR="00B73D3E" w:rsidRPr="00663CB7">
        <w:rPr>
          <w:rFonts w:cs="Times New Roman"/>
          <w:sz w:val="28"/>
          <w:szCs w:val="28"/>
        </w:rPr>
        <w:t>’</w:t>
      </w:r>
      <w:r w:rsidR="009D6A28" w:rsidRPr="00663CB7">
        <w:rPr>
          <w:rFonts w:cs="Times New Roman"/>
          <w:sz w:val="28"/>
          <w:szCs w:val="28"/>
        </w:rPr>
        <w:t xml:space="preserve">єктів безхазяйного нерухомого майна, з них розпочато процедуру набуття у власність територіальної громади </w:t>
      </w:r>
      <w:r w:rsidR="002E2BCC">
        <w:rPr>
          <w:rFonts w:cs="Times New Roman"/>
          <w:sz w:val="28"/>
          <w:szCs w:val="28"/>
        </w:rPr>
        <w:t>2</w:t>
      </w:r>
      <w:r w:rsidR="009D6A28" w:rsidRPr="00663CB7">
        <w:rPr>
          <w:rFonts w:cs="Times New Roman"/>
          <w:sz w:val="28"/>
          <w:szCs w:val="28"/>
        </w:rPr>
        <w:t xml:space="preserve"> (на етапі отримання відповідей на запити до органів державної реєстрації прав на нерухоме майно </w:t>
      </w:r>
      <w:r w:rsidR="002E2BCC">
        <w:rPr>
          <w:rFonts w:cs="Times New Roman"/>
          <w:sz w:val="28"/>
          <w:szCs w:val="28"/>
        </w:rPr>
        <w:t>2</w:t>
      </w:r>
      <w:r w:rsidR="009D6A28" w:rsidRPr="00663CB7">
        <w:rPr>
          <w:rFonts w:cs="Times New Roman"/>
          <w:sz w:val="28"/>
          <w:szCs w:val="28"/>
        </w:rPr>
        <w:t xml:space="preserve">,  проведення обстеження об’єкта </w:t>
      </w:r>
      <w:r w:rsidR="002E2BCC">
        <w:rPr>
          <w:rFonts w:cs="Times New Roman"/>
          <w:sz w:val="28"/>
          <w:szCs w:val="28"/>
        </w:rPr>
        <w:t>2</w:t>
      </w:r>
      <w:r w:rsidR="009D6A28" w:rsidRPr="00663CB7">
        <w:rPr>
          <w:rFonts w:cs="Times New Roman"/>
          <w:sz w:val="28"/>
          <w:szCs w:val="28"/>
        </w:rPr>
        <w:t xml:space="preserve">, постановки на облік органом державної реєстрації прав на нерухоме майно як безхазяйного </w:t>
      </w:r>
      <w:r w:rsidR="002E2BCC">
        <w:rPr>
          <w:rFonts w:cs="Times New Roman"/>
          <w:sz w:val="28"/>
          <w:szCs w:val="28"/>
        </w:rPr>
        <w:t>0</w:t>
      </w:r>
      <w:r w:rsidR="009D6A28" w:rsidRPr="00663CB7">
        <w:rPr>
          <w:rFonts w:cs="Times New Roman"/>
          <w:sz w:val="28"/>
          <w:szCs w:val="28"/>
        </w:rPr>
        <w:t xml:space="preserve">, розміщення оголошення у друкованих засобах масової інформації про взяття на облік як безхазяйного </w:t>
      </w:r>
      <w:r w:rsidR="002E2BCC">
        <w:rPr>
          <w:rFonts w:cs="Times New Roman"/>
          <w:sz w:val="28"/>
          <w:szCs w:val="28"/>
        </w:rPr>
        <w:t>0</w:t>
      </w:r>
      <w:r w:rsidR="009D6A28" w:rsidRPr="00663CB7">
        <w:rPr>
          <w:rFonts w:cs="Times New Roman"/>
          <w:sz w:val="28"/>
          <w:szCs w:val="28"/>
        </w:rPr>
        <w:t>)</w:t>
      </w:r>
      <w:r w:rsidR="009D6A28" w:rsidRPr="00E15338">
        <w:rPr>
          <w:rFonts w:cs="Times New Roman"/>
          <w:color w:val="FF0000"/>
          <w:sz w:val="28"/>
          <w:szCs w:val="28"/>
        </w:rPr>
        <w:t>.</w:t>
      </w:r>
      <w:r w:rsidR="009D6A28" w:rsidRPr="00663CB7">
        <w:rPr>
          <w:rFonts w:cs="Times New Roman"/>
          <w:sz w:val="28"/>
          <w:szCs w:val="28"/>
        </w:rPr>
        <w:t xml:space="preserve">    </w:t>
      </w:r>
    </w:p>
    <w:p w14:paraId="0B5911B7" w14:textId="77777777" w:rsidR="009D6A28" w:rsidRPr="00A4510D" w:rsidRDefault="009D6A28" w:rsidP="00851201">
      <w:pPr>
        <w:ind w:firstLine="851"/>
        <w:rPr>
          <w:sz w:val="28"/>
          <w:szCs w:val="28"/>
        </w:rPr>
      </w:pPr>
      <w:r w:rsidRPr="00A4510D">
        <w:rPr>
          <w:sz w:val="28"/>
          <w:szCs w:val="28"/>
        </w:rPr>
        <w:t>З метою вдосконалення роботи з безхазяйним майном громада вирішила здійснити наступні заходи:</w:t>
      </w:r>
    </w:p>
    <w:p w14:paraId="73094FF3" w14:textId="77777777" w:rsidR="009D6A28" w:rsidRPr="00663CB7" w:rsidRDefault="009D6A28" w:rsidP="00851201">
      <w:pPr>
        <w:ind w:firstLine="851"/>
        <w:rPr>
          <w:rFonts w:cs="Times New Roman"/>
          <w:sz w:val="28"/>
          <w:szCs w:val="28"/>
        </w:rPr>
      </w:pPr>
    </w:p>
    <w:tbl>
      <w:tblPr>
        <w:tblStyle w:val="ad"/>
        <w:tblW w:w="10485" w:type="dxa"/>
        <w:tblLook w:val="04A0" w:firstRow="1" w:lastRow="0" w:firstColumn="1" w:lastColumn="0" w:noHBand="0" w:noVBand="1"/>
      </w:tblPr>
      <w:tblGrid>
        <w:gridCol w:w="568"/>
        <w:gridCol w:w="2825"/>
        <w:gridCol w:w="2629"/>
        <w:gridCol w:w="2221"/>
        <w:gridCol w:w="2242"/>
      </w:tblGrid>
      <w:tr w:rsidR="00663CB7" w:rsidRPr="00663CB7" w14:paraId="529824DE" w14:textId="77777777" w:rsidTr="00A93E27">
        <w:tc>
          <w:tcPr>
            <w:tcW w:w="568" w:type="dxa"/>
            <w:shd w:val="clear" w:color="auto" w:fill="auto"/>
          </w:tcPr>
          <w:p w14:paraId="474D1F81" w14:textId="77777777" w:rsidR="009D6A28" w:rsidRPr="008864E9" w:rsidRDefault="009D6A28" w:rsidP="00851201">
            <w:pPr>
              <w:ind w:firstLine="22"/>
              <w:jc w:val="center"/>
              <w:rPr>
                <w:b/>
                <w:bCs/>
                <w:szCs w:val="24"/>
              </w:rPr>
            </w:pPr>
            <w:r w:rsidRPr="008864E9">
              <w:rPr>
                <w:b/>
                <w:bCs/>
                <w:szCs w:val="24"/>
              </w:rPr>
              <w:t>№ з\п</w:t>
            </w:r>
          </w:p>
        </w:tc>
        <w:tc>
          <w:tcPr>
            <w:tcW w:w="2825" w:type="dxa"/>
            <w:shd w:val="clear" w:color="auto" w:fill="auto"/>
          </w:tcPr>
          <w:p w14:paraId="74BE6603" w14:textId="4B1A77C0" w:rsidR="009D6A28" w:rsidRPr="008864E9" w:rsidRDefault="009D6A28" w:rsidP="00851201">
            <w:pPr>
              <w:ind w:firstLine="22"/>
              <w:jc w:val="center"/>
              <w:rPr>
                <w:b/>
                <w:bCs/>
                <w:szCs w:val="24"/>
              </w:rPr>
            </w:pPr>
            <w:r w:rsidRPr="008864E9">
              <w:rPr>
                <w:b/>
                <w:bCs/>
                <w:szCs w:val="24"/>
              </w:rPr>
              <w:t>Найменування заходу</w:t>
            </w:r>
          </w:p>
        </w:tc>
        <w:tc>
          <w:tcPr>
            <w:tcW w:w="2629" w:type="dxa"/>
            <w:shd w:val="clear" w:color="auto" w:fill="auto"/>
          </w:tcPr>
          <w:p w14:paraId="475C6C3D" w14:textId="5170E6F4" w:rsidR="009D6A28" w:rsidRPr="008864E9" w:rsidRDefault="009D6A28" w:rsidP="00851201">
            <w:pPr>
              <w:ind w:firstLine="22"/>
              <w:jc w:val="center"/>
              <w:rPr>
                <w:b/>
                <w:bCs/>
                <w:szCs w:val="24"/>
              </w:rPr>
            </w:pPr>
            <w:r w:rsidRPr="008864E9">
              <w:rPr>
                <w:b/>
                <w:bCs/>
                <w:szCs w:val="24"/>
              </w:rPr>
              <w:t>Відповідальні особи</w:t>
            </w:r>
          </w:p>
          <w:p w14:paraId="3FB13069" w14:textId="70E188FA" w:rsidR="009D6A28" w:rsidRPr="008864E9" w:rsidRDefault="009D6A28" w:rsidP="00851201">
            <w:pPr>
              <w:ind w:firstLine="22"/>
              <w:jc w:val="center"/>
              <w:rPr>
                <w:b/>
                <w:bCs/>
                <w:szCs w:val="24"/>
              </w:rPr>
            </w:pPr>
          </w:p>
        </w:tc>
        <w:tc>
          <w:tcPr>
            <w:tcW w:w="2221" w:type="dxa"/>
            <w:shd w:val="clear" w:color="auto" w:fill="auto"/>
          </w:tcPr>
          <w:p w14:paraId="68EEE9AC" w14:textId="77777777" w:rsidR="00AF2B7A" w:rsidRPr="008864E9" w:rsidRDefault="009D6A28" w:rsidP="00851201">
            <w:pPr>
              <w:ind w:firstLine="22"/>
              <w:jc w:val="center"/>
              <w:rPr>
                <w:b/>
                <w:bCs/>
                <w:szCs w:val="24"/>
              </w:rPr>
            </w:pPr>
            <w:r w:rsidRPr="008864E9">
              <w:rPr>
                <w:b/>
                <w:bCs/>
                <w:szCs w:val="24"/>
              </w:rPr>
              <w:t xml:space="preserve">Строк </w:t>
            </w:r>
          </w:p>
          <w:p w14:paraId="57F75C0B" w14:textId="02433FB0" w:rsidR="009D6A28" w:rsidRPr="008864E9" w:rsidRDefault="009D6A28" w:rsidP="00851201">
            <w:pPr>
              <w:ind w:firstLine="22"/>
              <w:jc w:val="center"/>
              <w:rPr>
                <w:b/>
                <w:bCs/>
                <w:szCs w:val="24"/>
              </w:rPr>
            </w:pPr>
            <w:r w:rsidRPr="008864E9">
              <w:rPr>
                <w:b/>
                <w:bCs/>
                <w:szCs w:val="24"/>
              </w:rPr>
              <w:t>виконання</w:t>
            </w:r>
          </w:p>
        </w:tc>
        <w:tc>
          <w:tcPr>
            <w:tcW w:w="2242" w:type="dxa"/>
            <w:shd w:val="clear" w:color="auto" w:fill="auto"/>
          </w:tcPr>
          <w:p w14:paraId="6D329AFF" w14:textId="77777777" w:rsidR="00AF2B7A" w:rsidRPr="008864E9" w:rsidRDefault="009D6A28" w:rsidP="00851201">
            <w:pPr>
              <w:ind w:firstLine="22"/>
              <w:jc w:val="center"/>
              <w:rPr>
                <w:b/>
                <w:bCs/>
                <w:szCs w:val="24"/>
              </w:rPr>
            </w:pPr>
            <w:r w:rsidRPr="008864E9">
              <w:rPr>
                <w:b/>
                <w:bCs/>
                <w:szCs w:val="24"/>
              </w:rPr>
              <w:t>Очікуваний</w:t>
            </w:r>
          </w:p>
          <w:p w14:paraId="0B9AF43B" w14:textId="1BCB9C29" w:rsidR="009D6A28" w:rsidRPr="008864E9" w:rsidRDefault="009D6A28" w:rsidP="00851201">
            <w:pPr>
              <w:ind w:firstLine="22"/>
              <w:jc w:val="center"/>
              <w:rPr>
                <w:b/>
                <w:bCs/>
                <w:szCs w:val="24"/>
              </w:rPr>
            </w:pPr>
            <w:r w:rsidRPr="008864E9">
              <w:rPr>
                <w:b/>
                <w:bCs/>
                <w:szCs w:val="24"/>
              </w:rPr>
              <w:t xml:space="preserve"> результат</w:t>
            </w:r>
          </w:p>
        </w:tc>
      </w:tr>
      <w:tr w:rsidR="00663CB7" w:rsidRPr="00663CB7" w14:paraId="3C897940" w14:textId="77777777" w:rsidTr="00AD5040">
        <w:tc>
          <w:tcPr>
            <w:tcW w:w="568" w:type="dxa"/>
          </w:tcPr>
          <w:p w14:paraId="31CB43A6" w14:textId="77777777" w:rsidR="009D6A28" w:rsidRPr="008864E9" w:rsidRDefault="009D6A28" w:rsidP="00851201">
            <w:pPr>
              <w:ind w:firstLine="22"/>
              <w:jc w:val="center"/>
              <w:rPr>
                <w:szCs w:val="24"/>
              </w:rPr>
            </w:pPr>
            <w:r w:rsidRPr="008864E9">
              <w:rPr>
                <w:szCs w:val="24"/>
              </w:rPr>
              <w:t>1</w:t>
            </w:r>
          </w:p>
        </w:tc>
        <w:tc>
          <w:tcPr>
            <w:tcW w:w="2825" w:type="dxa"/>
          </w:tcPr>
          <w:p w14:paraId="5DEEF977" w14:textId="008BCC24" w:rsidR="009D6A28" w:rsidRPr="008864E9" w:rsidRDefault="009D6A28" w:rsidP="00851201">
            <w:pPr>
              <w:ind w:firstLine="22"/>
              <w:jc w:val="center"/>
              <w:rPr>
                <w:szCs w:val="24"/>
              </w:rPr>
            </w:pPr>
            <w:r w:rsidRPr="008864E9">
              <w:rPr>
                <w:szCs w:val="24"/>
              </w:rPr>
              <w:t xml:space="preserve">Проведення </w:t>
            </w:r>
            <w:r w:rsidR="00AD5040" w:rsidRPr="008864E9">
              <w:rPr>
                <w:szCs w:val="24"/>
              </w:rPr>
              <w:t xml:space="preserve">заходів </w:t>
            </w:r>
            <w:r w:rsidRPr="008864E9">
              <w:rPr>
                <w:szCs w:val="24"/>
              </w:rPr>
              <w:t xml:space="preserve">з виявлення на території громади майна, яке не перебуває на балансі </w:t>
            </w:r>
            <w:r w:rsidR="00FF0ED8" w:rsidRPr="008864E9">
              <w:rPr>
                <w:szCs w:val="24"/>
              </w:rPr>
              <w:lastRenderedPageBreak/>
              <w:t xml:space="preserve">міської ради </w:t>
            </w:r>
            <w:r w:rsidRPr="008864E9">
              <w:rPr>
                <w:szCs w:val="24"/>
              </w:rPr>
              <w:t>чи комунальних підприємств, установ, закладів (потенційно безхазяйне майно)</w:t>
            </w:r>
          </w:p>
        </w:tc>
        <w:tc>
          <w:tcPr>
            <w:tcW w:w="2629" w:type="dxa"/>
          </w:tcPr>
          <w:p w14:paraId="33E532FB" w14:textId="6520BE37" w:rsidR="009D6A28" w:rsidRPr="008864E9" w:rsidRDefault="00665201" w:rsidP="00851201">
            <w:pPr>
              <w:ind w:firstLine="22"/>
              <w:jc w:val="center"/>
              <w:rPr>
                <w:szCs w:val="24"/>
              </w:rPr>
            </w:pPr>
            <w:r w:rsidRPr="008864E9">
              <w:rPr>
                <w:szCs w:val="24"/>
              </w:rPr>
              <w:lastRenderedPageBreak/>
              <w:t xml:space="preserve">Постійно діюча комісія з виявлення, обстеження та взяття на облік безхазяйного </w:t>
            </w:r>
            <w:r w:rsidRPr="008864E9">
              <w:rPr>
                <w:szCs w:val="24"/>
              </w:rPr>
              <w:lastRenderedPageBreak/>
              <w:t xml:space="preserve">нерухомого майна на території населених пунктів Корюківської міської територіальної громади </w:t>
            </w:r>
            <w:r w:rsidR="009D6A28" w:rsidRPr="008864E9">
              <w:rPr>
                <w:szCs w:val="24"/>
              </w:rPr>
              <w:t xml:space="preserve"> </w:t>
            </w:r>
          </w:p>
        </w:tc>
        <w:tc>
          <w:tcPr>
            <w:tcW w:w="2221" w:type="dxa"/>
          </w:tcPr>
          <w:p w14:paraId="6AB8FF0D" w14:textId="36AC9FDF" w:rsidR="009D6A28" w:rsidRPr="008864E9" w:rsidRDefault="00665201" w:rsidP="00851201">
            <w:pPr>
              <w:ind w:firstLine="22"/>
              <w:jc w:val="center"/>
              <w:rPr>
                <w:szCs w:val="24"/>
              </w:rPr>
            </w:pPr>
            <w:r w:rsidRPr="008864E9">
              <w:rPr>
                <w:szCs w:val="24"/>
              </w:rPr>
              <w:lastRenderedPageBreak/>
              <w:t>Щороку</w:t>
            </w:r>
          </w:p>
        </w:tc>
        <w:tc>
          <w:tcPr>
            <w:tcW w:w="2242" w:type="dxa"/>
          </w:tcPr>
          <w:p w14:paraId="7AE19E79" w14:textId="4792EDC8" w:rsidR="009D6A28" w:rsidRPr="008864E9" w:rsidRDefault="009D6A28" w:rsidP="00851201">
            <w:pPr>
              <w:ind w:firstLine="22"/>
              <w:jc w:val="center"/>
              <w:rPr>
                <w:szCs w:val="24"/>
                <w:lang w:val="en-US"/>
              </w:rPr>
            </w:pPr>
            <w:r w:rsidRPr="008864E9">
              <w:rPr>
                <w:szCs w:val="24"/>
              </w:rPr>
              <w:t>Виявлено потенційно безхазяйне майно</w:t>
            </w:r>
          </w:p>
        </w:tc>
      </w:tr>
      <w:tr w:rsidR="00663CB7" w:rsidRPr="00663CB7" w14:paraId="38A8A635" w14:textId="77777777" w:rsidTr="00AD5040">
        <w:tc>
          <w:tcPr>
            <w:tcW w:w="568" w:type="dxa"/>
          </w:tcPr>
          <w:p w14:paraId="2F46C3BB" w14:textId="510B459B" w:rsidR="009D6A28" w:rsidRPr="008864E9" w:rsidRDefault="00AD5040" w:rsidP="00851201">
            <w:pPr>
              <w:ind w:firstLine="22"/>
              <w:jc w:val="center"/>
              <w:rPr>
                <w:szCs w:val="24"/>
              </w:rPr>
            </w:pPr>
            <w:r w:rsidRPr="008864E9">
              <w:rPr>
                <w:szCs w:val="24"/>
              </w:rPr>
              <w:lastRenderedPageBreak/>
              <w:t>2</w:t>
            </w:r>
          </w:p>
        </w:tc>
        <w:tc>
          <w:tcPr>
            <w:tcW w:w="2825" w:type="dxa"/>
          </w:tcPr>
          <w:p w14:paraId="48CFAB32" w14:textId="28A56891" w:rsidR="009D6A28" w:rsidRPr="008864E9" w:rsidRDefault="00AD5040" w:rsidP="00851201">
            <w:pPr>
              <w:ind w:firstLine="22"/>
              <w:jc w:val="center"/>
              <w:rPr>
                <w:szCs w:val="24"/>
              </w:rPr>
            </w:pPr>
            <w:r w:rsidRPr="008864E9">
              <w:rPr>
                <w:szCs w:val="24"/>
              </w:rPr>
              <w:t xml:space="preserve">Формування </w:t>
            </w:r>
            <w:r w:rsidR="009D6A28" w:rsidRPr="008864E9">
              <w:rPr>
                <w:szCs w:val="24"/>
              </w:rPr>
              <w:t xml:space="preserve">переліку виявленого потенційно безхазяйного нерухомого майна </w:t>
            </w:r>
          </w:p>
        </w:tc>
        <w:tc>
          <w:tcPr>
            <w:tcW w:w="2629" w:type="dxa"/>
          </w:tcPr>
          <w:p w14:paraId="61E77F95" w14:textId="612617D1" w:rsidR="009D6A28" w:rsidRPr="008864E9" w:rsidRDefault="00AD5040" w:rsidP="00851201">
            <w:pPr>
              <w:ind w:firstLine="22"/>
              <w:jc w:val="center"/>
              <w:rPr>
                <w:szCs w:val="24"/>
              </w:rPr>
            </w:pPr>
            <w:r w:rsidRPr="008864E9">
              <w:rPr>
                <w:szCs w:val="24"/>
              </w:rPr>
              <w:t xml:space="preserve">Постійно діюча комісія з виявлення, обстеження та взяття на облік безхазяйного нерухомого майна на території населених пунктів Корюківської міської територіальної громади  </w:t>
            </w:r>
          </w:p>
        </w:tc>
        <w:tc>
          <w:tcPr>
            <w:tcW w:w="2221" w:type="dxa"/>
          </w:tcPr>
          <w:p w14:paraId="01683DB2" w14:textId="0672D129" w:rsidR="009D6A28" w:rsidRPr="008864E9" w:rsidRDefault="006820E4" w:rsidP="00851201">
            <w:pPr>
              <w:ind w:firstLine="22"/>
              <w:jc w:val="center"/>
              <w:rPr>
                <w:szCs w:val="24"/>
              </w:rPr>
            </w:pPr>
            <w:r w:rsidRPr="008864E9">
              <w:rPr>
                <w:szCs w:val="24"/>
              </w:rPr>
              <w:t>За результатами проведених заходів</w:t>
            </w:r>
          </w:p>
        </w:tc>
        <w:tc>
          <w:tcPr>
            <w:tcW w:w="2242" w:type="dxa"/>
          </w:tcPr>
          <w:p w14:paraId="09165432" w14:textId="24894815" w:rsidR="009D6A28" w:rsidRPr="008864E9" w:rsidRDefault="006820E4" w:rsidP="00851201">
            <w:pPr>
              <w:ind w:firstLine="22"/>
              <w:jc w:val="center"/>
              <w:rPr>
                <w:szCs w:val="24"/>
              </w:rPr>
            </w:pPr>
            <w:r w:rsidRPr="008864E9">
              <w:rPr>
                <w:szCs w:val="24"/>
              </w:rPr>
              <w:t xml:space="preserve">Сформований </w:t>
            </w:r>
            <w:r w:rsidR="009D6A28" w:rsidRPr="008864E9">
              <w:rPr>
                <w:szCs w:val="24"/>
              </w:rPr>
              <w:t>Перелік</w:t>
            </w:r>
          </w:p>
        </w:tc>
      </w:tr>
      <w:tr w:rsidR="000E30AE" w:rsidRPr="00663CB7" w14:paraId="0A81C88E" w14:textId="77777777" w:rsidTr="00AD5040">
        <w:tc>
          <w:tcPr>
            <w:tcW w:w="568" w:type="dxa"/>
          </w:tcPr>
          <w:p w14:paraId="7147237E" w14:textId="110D8391" w:rsidR="000E30AE" w:rsidRPr="008864E9" w:rsidRDefault="000E30AE" w:rsidP="00851201">
            <w:pPr>
              <w:ind w:firstLine="22"/>
              <w:jc w:val="center"/>
              <w:rPr>
                <w:szCs w:val="24"/>
              </w:rPr>
            </w:pPr>
            <w:r w:rsidRPr="008864E9">
              <w:rPr>
                <w:szCs w:val="24"/>
              </w:rPr>
              <w:t>4</w:t>
            </w:r>
          </w:p>
        </w:tc>
        <w:tc>
          <w:tcPr>
            <w:tcW w:w="2825" w:type="dxa"/>
          </w:tcPr>
          <w:p w14:paraId="51299441" w14:textId="1AFF59FC" w:rsidR="000E30AE" w:rsidRPr="008864E9" w:rsidRDefault="000E30AE" w:rsidP="00851201">
            <w:pPr>
              <w:ind w:firstLine="22"/>
              <w:jc w:val="center"/>
              <w:rPr>
                <w:szCs w:val="24"/>
              </w:rPr>
            </w:pPr>
            <w:r w:rsidRPr="008864E9">
              <w:rPr>
                <w:szCs w:val="24"/>
              </w:rPr>
              <w:t>Проведення обстеження об’єктів нерухомого майна та складення актів обстеження</w:t>
            </w:r>
          </w:p>
        </w:tc>
        <w:tc>
          <w:tcPr>
            <w:tcW w:w="2629" w:type="dxa"/>
          </w:tcPr>
          <w:p w14:paraId="432968A4" w14:textId="512BDFBA" w:rsidR="000E30AE" w:rsidRPr="008864E9" w:rsidRDefault="000E30AE" w:rsidP="00851201">
            <w:pPr>
              <w:ind w:firstLine="22"/>
              <w:jc w:val="center"/>
              <w:rPr>
                <w:szCs w:val="24"/>
              </w:rPr>
            </w:pPr>
            <w:r w:rsidRPr="008864E9">
              <w:rPr>
                <w:szCs w:val="24"/>
              </w:rPr>
              <w:t xml:space="preserve">Постійно діюча комісія з виявлення, обстеження та взяття на облік безхазяйного нерухомого майна на території населених пунктів Корюківської міської територіальної громади  </w:t>
            </w:r>
          </w:p>
        </w:tc>
        <w:tc>
          <w:tcPr>
            <w:tcW w:w="2221" w:type="dxa"/>
          </w:tcPr>
          <w:p w14:paraId="26A02C0E" w14:textId="77777777" w:rsidR="000E30AE" w:rsidRPr="008864E9" w:rsidRDefault="000E30AE" w:rsidP="00851201">
            <w:pPr>
              <w:ind w:firstLine="22"/>
              <w:jc w:val="center"/>
              <w:rPr>
                <w:szCs w:val="24"/>
              </w:rPr>
            </w:pPr>
          </w:p>
        </w:tc>
        <w:tc>
          <w:tcPr>
            <w:tcW w:w="2242" w:type="dxa"/>
          </w:tcPr>
          <w:p w14:paraId="69C6CBB5" w14:textId="1B32D1D7" w:rsidR="000E30AE" w:rsidRPr="008864E9" w:rsidRDefault="000E30AE" w:rsidP="00851201">
            <w:pPr>
              <w:ind w:firstLine="22"/>
              <w:jc w:val="center"/>
              <w:rPr>
                <w:szCs w:val="24"/>
              </w:rPr>
            </w:pPr>
            <w:r w:rsidRPr="008864E9">
              <w:rPr>
                <w:szCs w:val="24"/>
              </w:rPr>
              <w:t>Обстеження проведено, акти обстеження складено</w:t>
            </w:r>
          </w:p>
        </w:tc>
      </w:tr>
      <w:tr w:rsidR="00663CB7" w:rsidRPr="00663CB7" w14:paraId="0E1EB72F" w14:textId="77777777" w:rsidTr="00AD5040">
        <w:tc>
          <w:tcPr>
            <w:tcW w:w="568" w:type="dxa"/>
          </w:tcPr>
          <w:p w14:paraId="38FD00E4" w14:textId="4E7582AF" w:rsidR="009D6A28" w:rsidRPr="008864E9" w:rsidRDefault="009D6A28" w:rsidP="00851201">
            <w:pPr>
              <w:ind w:firstLine="22"/>
              <w:jc w:val="center"/>
              <w:rPr>
                <w:szCs w:val="24"/>
              </w:rPr>
            </w:pPr>
          </w:p>
        </w:tc>
        <w:tc>
          <w:tcPr>
            <w:tcW w:w="2825" w:type="dxa"/>
          </w:tcPr>
          <w:p w14:paraId="5D180929" w14:textId="77777777" w:rsidR="009D6A28" w:rsidRPr="008864E9" w:rsidRDefault="009D6A28" w:rsidP="00851201">
            <w:pPr>
              <w:ind w:firstLine="22"/>
              <w:jc w:val="center"/>
              <w:rPr>
                <w:szCs w:val="24"/>
              </w:rPr>
            </w:pPr>
            <w:r w:rsidRPr="008864E9">
              <w:rPr>
                <w:szCs w:val="24"/>
              </w:rPr>
              <w:t>Надсилання запитів до органів державної реєстрації нерухомого майна щодо власників потенційно безхазяйного нерухомого майна</w:t>
            </w:r>
          </w:p>
        </w:tc>
        <w:tc>
          <w:tcPr>
            <w:tcW w:w="2629" w:type="dxa"/>
          </w:tcPr>
          <w:p w14:paraId="7E245E08" w14:textId="450278AB" w:rsidR="009D6A28" w:rsidRPr="008864E9" w:rsidRDefault="006820E4" w:rsidP="00851201">
            <w:pPr>
              <w:ind w:firstLine="22"/>
              <w:jc w:val="center"/>
              <w:rPr>
                <w:szCs w:val="24"/>
              </w:rPr>
            </w:pPr>
            <w:r w:rsidRPr="008864E9">
              <w:rPr>
                <w:szCs w:val="24"/>
              </w:rPr>
              <w:t xml:space="preserve">Постійно діюча комісія з виявлення, обстеження та взяття на облік безхазяйного нерухомого майна на території населених пунктів Корюківської міської територіальної громади  </w:t>
            </w:r>
          </w:p>
        </w:tc>
        <w:tc>
          <w:tcPr>
            <w:tcW w:w="2221" w:type="dxa"/>
          </w:tcPr>
          <w:p w14:paraId="605C1FF6" w14:textId="375C2D36" w:rsidR="009D6A28" w:rsidRPr="008864E9" w:rsidRDefault="000E30AE" w:rsidP="00851201">
            <w:pPr>
              <w:ind w:firstLine="22"/>
              <w:jc w:val="center"/>
              <w:rPr>
                <w:szCs w:val="24"/>
              </w:rPr>
            </w:pPr>
            <w:r w:rsidRPr="008864E9">
              <w:rPr>
                <w:szCs w:val="24"/>
              </w:rPr>
              <w:t>Згідно сформованого Переліку</w:t>
            </w:r>
          </w:p>
        </w:tc>
        <w:tc>
          <w:tcPr>
            <w:tcW w:w="2242" w:type="dxa"/>
          </w:tcPr>
          <w:p w14:paraId="54384793" w14:textId="1713742A" w:rsidR="009D6A28" w:rsidRPr="008864E9" w:rsidRDefault="009D6A28" w:rsidP="00851201">
            <w:pPr>
              <w:ind w:firstLine="22"/>
              <w:jc w:val="center"/>
              <w:rPr>
                <w:szCs w:val="24"/>
              </w:rPr>
            </w:pPr>
            <w:r w:rsidRPr="008864E9">
              <w:rPr>
                <w:szCs w:val="24"/>
              </w:rPr>
              <w:t>Запити надіслано</w:t>
            </w:r>
          </w:p>
        </w:tc>
      </w:tr>
      <w:tr w:rsidR="00663CB7" w:rsidRPr="00663CB7" w14:paraId="10B51ABF" w14:textId="77777777" w:rsidTr="00AD5040">
        <w:tc>
          <w:tcPr>
            <w:tcW w:w="568" w:type="dxa"/>
          </w:tcPr>
          <w:p w14:paraId="4B664550" w14:textId="31BA6B95" w:rsidR="009D6A28" w:rsidRPr="008864E9" w:rsidRDefault="000E30AE" w:rsidP="00851201">
            <w:pPr>
              <w:ind w:firstLine="22"/>
              <w:jc w:val="center"/>
              <w:rPr>
                <w:szCs w:val="24"/>
              </w:rPr>
            </w:pPr>
            <w:r w:rsidRPr="008864E9">
              <w:rPr>
                <w:szCs w:val="24"/>
              </w:rPr>
              <w:t>6</w:t>
            </w:r>
          </w:p>
        </w:tc>
        <w:tc>
          <w:tcPr>
            <w:tcW w:w="2825" w:type="dxa"/>
          </w:tcPr>
          <w:p w14:paraId="2D7DF397" w14:textId="77777777" w:rsidR="009D6A28" w:rsidRPr="008864E9" w:rsidRDefault="009D6A28" w:rsidP="00851201">
            <w:pPr>
              <w:ind w:firstLine="22"/>
              <w:jc w:val="center"/>
              <w:rPr>
                <w:szCs w:val="24"/>
              </w:rPr>
            </w:pPr>
            <w:r w:rsidRPr="008864E9">
              <w:rPr>
                <w:szCs w:val="24"/>
              </w:rPr>
              <w:t>Отримання відповіді на запити від органів державної реєстрації нерухомого майна щодо власників потенційно безхазяйного нерухомого майна</w:t>
            </w:r>
          </w:p>
        </w:tc>
        <w:tc>
          <w:tcPr>
            <w:tcW w:w="2629" w:type="dxa"/>
          </w:tcPr>
          <w:p w14:paraId="53F6C66A" w14:textId="62B863A2" w:rsidR="009D6A28" w:rsidRPr="008864E9" w:rsidRDefault="000E30AE" w:rsidP="00851201">
            <w:pPr>
              <w:ind w:firstLine="22"/>
              <w:jc w:val="center"/>
              <w:rPr>
                <w:szCs w:val="24"/>
              </w:rPr>
            </w:pPr>
            <w:r w:rsidRPr="008864E9">
              <w:rPr>
                <w:szCs w:val="24"/>
              </w:rPr>
              <w:t xml:space="preserve">Постійно діюча комісія з виявлення, обстеження та взяття на облік безхазяйного нерухомого майна на території населених пунктів Корюківської міської територіальної громади  </w:t>
            </w:r>
          </w:p>
        </w:tc>
        <w:tc>
          <w:tcPr>
            <w:tcW w:w="2221" w:type="dxa"/>
          </w:tcPr>
          <w:p w14:paraId="2BA08CB7" w14:textId="393EE210" w:rsidR="009D6A28" w:rsidRPr="008864E9" w:rsidRDefault="000E30AE" w:rsidP="00851201">
            <w:pPr>
              <w:ind w:firstLine="22"/>
              <w:jc w:val="center"/>
              <w:rPr>
                <w:szCs w:val="24"/>
              </w:rPr>
            </w:pPr>
            <w:r w:rsidRPr="008864E9">
              <w:rPr>
                <w:szCs w:val="24"/>
              </w:rPr>
              <w:t>В строки визначені чинним законодавством України</w:t>
            </w:r>
          </w:p>
        </w:tc>
        <w:tc>
          <w:tcPr>
            <w:tcW w:w="2242" w:type="dxa"/>
          </w:tcPr>
          <w:p w14:paraId="3D26B330" w14:textId="49430841" w:rsidR="009D6A28" w:rsidRPr="008864E9" w:rsidRDefault="009D6A28" w:rsidP="00851201">
            <w:pPr>
              <w:ind w:firstLine="22"/>
              <w:jc w:val="center"/>
              <w:rPr>
                <w:szCs w:val="24"/>
              </w:rPr>
            </w:pPr>
            <w:r w:rsidRPr="008864E9">
              <w:rPr>
                <w:szCs w:val="24"/>
              </w:rPr>
              <w:t>Відповіді отримано</w:t>
            </w:r>
          </w:p>
        </w:tc>
      </w:tr>
      <w:tr w:rsidR="00663CB7" w:rsidRPr="00663CB7" w14:paraId="001378BB" w14:textId="77777777" w:rsidTr="00AD5040">
        <w:tc>
          <w:tcPr>
            <w:tcW w:w="568" w:type="dxa"/>
          </w:tcPr>
          <w:p w14:paraId="536752A2" w14:textId="77777777" w:rsidR="009D6A28" w:rsidRPr="008864E9" w:rsidRDefault="009D6A28" w:rsidP="00851201">
            <w:pPr>
              <w:ind w:firstLine="22"/>
              <w:jc w:val="center"/>
              <w:rPr>
                <w:szCs w:val="24"/>
              </w:rPr>
            </w:pPr>
            <w:r w:rsidRPr="008864E9">
              <w:rPr>
                <w:szCs w:val="24"/>
              </w:rPr>
              <w:t>7</w:t>
            </w:r>
          </w:p>
        </w:tc>
        <w:tc>
          <w:tcPr>
            <w:tcW w:w="2825" w:type="dxa"/>
          </w:tcPr>
          <w:p w14:paraId="3DD9EA8B" w14:textId="6D519B24" w:rsidR="009D6A28" w:rsidRPr="008864E9" w:rsidRDefault="009D6A28" w:rsidP="00851201">
            <w:pPr>
              <w:ind w:firstLine="22"/>
              <w:jc w:val="center"/>
              <w:rPr>
                <w:szCs w:val="24"/>
              </w:rPr>
            </w:pPr>
            <w:r w:rsidRPr="008864E9">
              <w:rPr>
                <w:szCs w:val="24"/>
              </w:rPr>
              <w:t xml:space="preserve">Підготовка та подання заяв </w:t>
            </w:r>
            <w:r w:rsidR="000E30AE" w:rsidRPr="008864E9">
              <w:rPr>
                <w:szCs w:val="24"/>
              </w:rPr>
              <w:t>міської ради</w:t>
            </w:r>
            <w:r w:rsidRPr="008864E9">
              <w:rPr>
                <w:szCs w:val="24"/>
              </w:rPr>
              <w:t xml:space="preserve"> до органу державної реєстрації прав на нерухоме майно про взяття на облік безхазяйного нерухомого майна</w:t>
            </w:r>
          </w:p>
        </w:tc>
        <w:tc>
          <w:tcPr>
            <w:tcW w:w="2629" w:type="dxa"/>
          </w:tcPr>
          <w:p w14:paraId="6C079A3B" w14:textId="0E0CF854" w:rsidR="009D6A28" w:rsidRPr="008864E9" w:rsidRDefault="000E30AE" w:rsidP="00851201">
            <w:pPr>
              <w:ind w:firstLine="22"/>
              <w:jc w:val="center"/>
              <w:rPr>
                <w:szCs w:val="24"/>
              </w:rPr>
            </w:pPr>
            <w:r w:rsidRPr="008864E9">
              <w:rPr>
                <w:szCs w:val="24"/>
                <w:lang w:val="ru-RU"/>
              </w:rPr>
              <w:t>М</w:t>
            </w:r>
            <w:proofErr w:type="spellStart"/>
            <w:r w:rsidRPr="008864E9">
              <w:rPr>
                <w:szCs w:val="24"/>
              </w:rPr>
              <w:t>іська</w:t>
            </w:r>
            <w:proofErr w:type="spellEnd"/>
            <w:r w:rsidRPr="008864E9">
              <w:rPr>
                <w:szCs w:val="24"/>
              </w:rPr>
              <w:t xml:space="preserve"> рада (виконавчий комітет)</w:t>
            </w:r>
            <w:r w:rsidR="009D6A28" w:rsidRPr="008864E9">
              <w:rPr>
                <w:szCs w:val="24"/>
              </w:rPr>
              <w:t xml:space="preserve"> </w:t>
            </w:r>
          </w:p>
        </w:tc>
        <w:tc>
          <w:tcPr>
            <w:tcW w:w="2221" w:type="dxa"/>
          </w:tcPr>
          <w:p w14:paraId="6F58F0B6" w14:textId="4A66FE61" w:rsidR="009D6A28" w:rsidRPr="008864E9" w:rsidRDefault="000E30AE" w:rsidP="00851201">
            <w:pPr>
              <w:ind w:firstLine="22"/>
              <w:jc w:val="center"/>
              <w:rPr>
                <w:szCs w:val="24"/>
              </w:rPr>
            </w:pPr>
            <w:r w:rsidRPr="008864E9">
              <w:rPr>
                <w:szCs w:val="24"/>
              </w:rPr>
              <w:t>Після прийняття рішення виконавчим комітетом про взяття на облік нерухомого майна як безхазяйного</w:t>
            </w:r>
          </w:p>
        </w:tc>
        <w:tc>
          <w:tcPr>
            <w:tcW w:w="2242" w:type="dxa"/>
          </w:tcPr>
          <w:p w14:paraId="7AB4AB10" w14:textId="5841CCC1" w:rsidR="009D6A28" w:rsidRPr="008864E9" w:rsidRDefault="009D6A28" w:rsidP="00851201">
            <w:pPr>
              <w:ind w:firstLine="22"/>
              <w:jc w:val="center"/>
              <w:rPr>
                <w:szCs w:val="24"/>
              </w:rPr>
            </w:pPr>
            <w:r w:rsidRPr="008864E9">
              <w:rPr>
                <w:szCs w:val="24"/>
              </w:rPr>
              <w:t>Заяви підготовлено та подано</w:t>
            </w:r>
          </w:p>
        </w:tc>
      </w:tr>
      <w:tr w:rsidR="00663CB7" w:rsidRPr="00663CB7" w14:paraId="5898EEC4" w14:textId="77777777" w:rsidTr="00AD5040">
        <w:tc>
          <w:tcPr>
            <w:tcW w:w="568" w:type="dxa"/>
          </w:tcPr>
          <w:p w14:paraId="060B516A" w14:textId="77777777" w:rsidR="009D6A28" w:rsidRPr="008864E9" w:rsidRDefault="009D6A28" w:rsidP="00851201">
            <w:pPr>
              <w:ind w:firstLine="22"/>
              <w:jc w:val="center"/>
              <w:rPr>
                <w:szCs w:val="24"/>
              </w:rPr>
            </w:pPr>
            <w:r w:rsidRPr="008864E9">
              <w:rPr>
                <w:szCs w:val="24"/>
              </w:rPr>
              <w:t>8</w:t>
            </w:r>
          </w:p>
        </w:tc>
        <w:tc>
          <w:tcPr>
            <w:tcW w:w="2825" w:type="dxa"/>
          </w:tcPr>
          <w:p w14:paraId="7B3EFAD1" w14:textId="0FE7D819" w:rsidR="009D6A28" w:rsidRPr="008864E9" w:rsidRDefault="009D6A28" w:rsidP="00851201">
            <w:pPr>
              <w:ind w:firstLine="22"/>
              <w:jc w:val="center"/>
              <w:rPr>
                <w:szCs w:val="24"/>
              </w:rPr>
            </w:pPr>
            <w:r w:rsidRPr="008864E9">
              <w:rPr>
                <w:szCs w:val="24"/>
              </w:rPr>
              <w:t>Взяття на облік нерухомого майна</w:t>
            </w:r>
            <w:r w:rsidR="000E30AE" w:rsidRPr="008864E9">
              <w:rPr>
                <w:szCs w:val="24"/>
              </w:rPr>
              <w:t xml:space="preserve"> як безхазяйного</w:t>
            </w:r>
          </w:p>
        </w:tc>
        <w:tc>
          <w:tcPr>
            <w:tcW w:w="2629" w:type="dxa"/>
          </w:tcPr>
          <w:p w14:paraId="3A290AF9" w14:textId="54404734" w:rsidR="009D6A28" w:rsidRPr="008864E9" w:rsidRDefault="000E30AE" w:rsidP="00851201">
            <w:pPr>
              <w:ind w:firstLine="22"/>
              <w:jc w:val="center"/>
              <w:rPr>
                <w:szCs w:val="24"/>
              </w:rPr>
            </w:pPr>
            <w:r w:rsidRPr="00D37F37">
              <w:rPr>
                <w:szCs w:val="24"/>
              </w:rPr>
              <w:t>Міська рада</w:t>
            </w:r>
            <w:r w:rsidR="00251C9C" w:rsidRPr="00D37F37">
              <w:rPr>
                <w:szCs w:val="24"/>
              </w:rPr>
              <w:t xml:space="preserve">, </w:t>
            </w:r>
            <w:r w:rsidR="009D6A28" w:rsidRPr="00D37F37">
              <w:rPr>
                <w:szCs w:val="24"/>
              </w:rPr>
              <w:t xml:space="preserve"> </w:t>
            </w:r>
            <w:r w:rsidR="00251C9C" w:rsidRPr="008864E9">
              <w:rPr>
                <w:szCs w:val="24"/>
              </w:rPr>
              <w:t xml:space="preserve">органом державної реєстрації </w:t>
            </w:r>
            <w:r w:rsidR="00251C9C" w:rsidRPr="008864E9">
              <w:rPr>
                <w:szCs w:val="24"/>
              </w:rPr>
              <w:lastRenderedPageBreak/>
              <w:t>прав на нерухоме майно</w:t>
            </w:r>
          </w:p>
        </w:tc>
        <w:tc>
          <w:tcPr>
            <w:tcW w:w="2221" w:type="dxa"/>
          </w:tcPr>
          <w:p w14:paraId="16AA95FE" w14:textId="4EEB2432" w:rsidR="009D6A28" w:rsidRPr="008864E9" w:rsidRDefault="000E30AE" w:rsidP="00851201">
            <w:pPr>
              <w:ind w:firstLine="22"/>
              <w:jc w:val="center"/>
              <w:rPr>
                <w:szCs w:val="24"/>
              </w:rPr>
            </w:pPr>
            <w:r w:rsidRPr="008864E9">
              <w:rPr>
                <w:szCs w:val="24"/>
              </w:rPr>
              <w:lastRenderedPageBreak/>
              <w:t xml:space="preserve">Після прийняття рішення міської ради про взяття на </w:t>
            </w:r>
            <w:r w:rsidRPr="008864E9">
              <w:rPr>
                <w:szCs w:val="24"/>
              </w:rPr>
              <w:lastRenderedPageBreak/>
              <w:t>облік нерухомого майна як безхазяйного</w:t>
            </w:r>
          </w:p>
        </w:tc>
        <w:tc>
          <w:tcPr>
            <w:tcW w:w="2242" w:type="dxa"/>
          </w:tcPr>
          <w:p w14:paraId="5396BB36" w14:textId="421765D6" w:rsidR="009D6A28" w:rsidRPr="008864E9" w:rsidRDefault="009D6A28" w:rsidP="00851201">
            <w:pPr>
              <w:ind w:firstLine="22"/>
              <w:jc w:val="center"/>
              <w:rPr>
                <w:szCs w:val="24"/>
              </w:rPr>
            </w:pPr>
            <w:r w:rsidRPr="008864E9">
              <w:rPr>
                <w:szCs w:val="24"/>
              </w:rPr>
              <w:lastRenderedPageBreak/>
              <w:t>Майно взято на облік як безхазяйне</w:t>
            </w:r>
          </w:p>
        </w:tc>
      </w:tr>
      <w:tr w:rsidR="00663CB7" w:rsidRPr="00663CB7" w14:paraId="708B9899" w14:textId="77777777" w:rsidTr="00AD5040">
        <w:tc>
          <w:tcPr>
            <w:tcW w:w="568" w:type="dxa"/>
          </w:tcPr>
          <w:p w14:paraId="7E0CC179" w14:textId="77777777" w:rsidR="009D6A28" w:rsidRPr="008864E9" w:rsidRDefault="009D6A28" w:rsidP="00851201">
            <w:pPr>
              <w:ind w:firstLine="22"/>
              <w:jc w:val="center"/>
              <w:rPr>
                <w:szCs w:val="24"/>
              </w:rPr>
            </w:pPr>
            <w:r w:rsidRPr="008864E9">
              <w:rPr>
                <w:szCs w:val="24"/>
              </w:rPr>
              <w:lastRenderedPageBreak/>
              <w:t>9</w:t>
            </w:r>
          </w:p>
        </w:tc>
        <w:tc>
          <w:tcPr>
            <w:tcW w:w="2825" w:type="dxa"/>
          </w:tcPr>
          <w:p w14:paraId="4A672ADA" w14:textId="77777777" w:rsidR="009D6A28" w:rsidRPr="008864E9" w:rsidRDefault="009D6A28" w:rsidP="00851201">
            <w:pPr>
              <w:ind w:firstLine="22"/>
              <w:jc w:val="center"/>
              <w:rPr>
                <w:szCs w:val="24"/>
              </w:rPr>
            </w:pPr>
            <w:r w:rsidRPr="008864E9">
              <w:rPr>
                <w:szCs w:val="24"/>
              </w:rPr>
              <w:t>Підготовка та розміщення у друкованих засобах масової інформації оголошення про взяття органом державної реєстрації прав на нерухоме майно майна на облік як безхазяйного</w:t>
            </w:r>
          </w:p>
        </w:tc>
        <w:tc>
          <w:tcPr>
            <w:tcW w:w="2629" w:type="dxa"/>
          </w:tcPr>
          <w:p w14:paraId="72E3DC9C" w14:textId="1428759B" w:rsidR="009D6A28" w:rsidRPr="008864E9" w:rsidRDefault="00251C9C" w:rsidP="00851201">
            <w:pPr>
              <w:ind w:firstLine="22"/>
              <w:jc w:val="center"/>
              <w:rPr>
                <w:szCs w:val="24"/>
              </w:rPr>
            </w:pPr>
            <w:r w:rsidRPr="008864E9">
              <w:rPr>
                <w:szCs w:val="24"/>
              </w:rPr>
              <w:t xml:space="preserve">Постійно діюча комісія з виявлення, обстеження та взяття на облік безхазяйного нерухомого майна на території населених пунктів Корюківської міської територіальної громади  </w:t>
            </w:r>
          </w:p>
        </w:tc>
        <w:tc>
          <w:tcPr>
            <w:tcW w:w="2221" w:type="dxa"/>
          </w:tcPr>
          <w:p w14:paraId="6B5A187B" w14:textId="2767FE6E" w:rsidR="009D6A28" w:rsidRPr="008864E9" w:rsidRDefault="000D6EEF" w:rsidP="00851201">
            <w:pPr>
              <w:ind w:firstLine="22"/>
              <w:jc w:val="center"/>
              <w:rPr>
                <w:szCs w:val="24"/>
              </w:rPr>
            </w:pPr>
            <w:r w:rsidRPr="008864E9">
              <w:rPr>
                <w:szCs w:val="24"/>
              </w:rPr>
              <w:t>Після внесення відомостей до державного реєстру речових прав та їх обтяжень запису про реєстрацію нерухомого майна як безхазяйного</w:t>
            </w:r>
          </w:p>
        </w:tc>
        <w:tc>
          <w:tcPr>
            <w:tcW w:w="2242" w:type="dxa"/>
          </w:tcPr>
          <w:p w14:paraId="2A9350B2" w14:textId="2948DD2F" w:rsidR="009D6A28" w:rsidRPr="008864E9" w:rsidRDefault="009D6A28" w:rsidP="00851201">
            <w:pPr>
              <w:ind w:firstLine="22"/>
              <w:jc w:val="center"/>
              <w:rPr>
                <w:szCs w:val="24"/>
              </w:rPr>
            </w:pPr>
            <w:r w:rsidRPr="008864E9">
              <w:rPr>
                <w:szCs w:val="24"/>
              </w:rPr>
              <w:t>Оголошення підготовлено та розміщено</w:t>
            </w:r>
          </w:p>
        </w:tc>
      </w:tr>
      <w:tr w:rsidR="00663CB7" w:rsidRPr="00663CB7" w14:paraId="0F92F838" w14:textId="77777777" w:rsidTr="00AD5040">
        <w:tc>
          <w:tcPr>
            <w:tcW w:w="568" w:type="dxa"/>
          </w:tcPr>
          <w:p w14:paraId="366A20EA" w14:textId="77777777" w:rsidR="009D6A28" w:rsidRPr="008864E9" w:rsidRDefault="009D6A28" w:rsidP="00851201">
            <w:pPr>
              <w:ind w:firstLine="22"/>
              <w:jc w:val="center"/>
              <w:rPr>
                <w:szCs w:val="24"/>
              </w:rPr>
            </w:pPr>
            <w:r w:rsidRPr="008864E9">
              <w:rPr>
                <w:szCs w:val="24"/>
              </w:rPr>
              <w:t>10</w:t>
            </w:r>
          </w:p>
        </w:tc>
        <w:tc>
          <w:tcPr>
            <w:tcW w:w="2825" w:type="dxa"/>
          </w:tcPr>
          <w:p w14:paraId="207D8A40" w14:textId="4865463E" w:rsidR="009D6A28" w:rsidRPr="008864E9" w:rsidRDefault="009D6A28" w:rsidP="00851201">
            <w:pPr>
              <w:ind w:firstLine="22"/>
              <w:jc w:val="center"/>
              <w:rPr>
                <w:szCs w:val="24"/>
              </w:rPr>
            </w:pPr>
            <w:r w:rsidRPr="008864E9">
              <w:rPr>
                <w:szCs w:val="24"/>
              </w:rPr>
              <w:t xml:space="preserve">Підготовка та подання від імені </w:t>
            </w:r>
            <w:r w:rsidR="004158DA" w:rsidRPr="008864E9">
              <w:rPr>
                <w:szCs w:val="24"/>
              </w:rPr>
              <w:t>міської ради</w:t>
            </w:r>
            <w:r w:rsidRPr="008864E9">
              <w:rPr>
                <w:szCs w:val="24"/>
              </w:rPr>
              <w:t xml:space="preserve"> до місцевого суду позовної заяви про передачу безхазяйного нерухомого майна у власність територіальної громади</w:t>
            </w:r>
          </w:p>
        </w:tc>
        <w:tc>
          <w:tcPr>
            <w:tcW w:w="2629" w:type="dxa"/>
          </w:tcPr>
          <w:p w14:paraId="0B2D798B" w14:textId="3D8B2C80" w:rsidR="009D6A28" w:rsidRPr="008864E9" w:rsidRDefault="004158DA" w:rsidP="00851201">
            <w:pPr>
              <w:ind w:firstLine="22"/>
              <w:jc w:val="center"/>
              <w:rPr>
                <w:szCs w:val="24"/>
              </w:rPr>
            </w:pPr>
            <w:r w:rsidRPr="008864E9">
              <w:rPr>
                <w:szCs w:val="24"/>
              </w:rPr>
              <w:t xml:space="preserve">Постійно діюча комісія з виявлення, обстеження та взяття на облік безхазяйного нерухомого майна на території населених пунктів Корюківської міської територіальної громади  </w:t>
            </w:r>
          </w:p>
        </w:tc>
        <w:tc>
          <w:tcPr>
            <w:tcW w:w="2221" w:type="dxa"/>
          </w:tcPr>
          <w:p w14:paraId="54740EDF" w14:textId="13D05E43" w:rsidR="009D6A28" w:rsidRPr="008864E9" w:rsidRDefault="00A93E27" w:rsidP="00851201">
            <w:pPr>
              <w:ind w:firstLine="22"/>
              <w:jc w:val="center"/>
              <w:rPr>
                <w:szCs w:val="24"/>
              </w:rPr>
            </w:pPr>
            <w:r w:rsidRPr="008864E9">
              <w:rPr>
                <w:szCs w:val="24"/>
              </w:rPr>
              <w:t>Після підготовки повного пакету документів</w:t>
            </w:r>
          </w:p>
        </w:tc>
        <w:tc>
          <w:tcPr>
            <w:tcW w:w="2242" w:type="dxa"/>
          </w:tcPr>
          <w:p w14:paraId="6A9C7720" w14:textId="7A6A20AA" w:rsidR="009D6A28" w:rsidRPr="008864E9" w:rsidRDefault="009D6A28" w:rsidP="00851201">
            <w:pPr>
              <w:ind w:firstLine="22"/>
              <w:jc w:val="center"/>
              <w:rPr>
                <w:szCs w:val="24"/>
              </w:rPr>
            </w:pPr>
            <w:r w:rsidRPr="008864E9">
              <w:rPr>
                <w:szCs w:val="24"/>
              </w:rPr>
              <w:t>Позовну заяву підготовлено та подано</w:t>
            </w:r>
          </w:p>
        </w:tc>
      </w:tr>
      <w:tr w:rsidR="00663CB7" w:rsidRPr="00663CB7" w14:paraId="13B00084" w14:textId="77777777" w:rsidTr="00AD5040">
        <w:tc>
          <w:tcPr>
            <w:tcW w:w="568" w:type="dxa"/>
          </w:tcPr>
          <w:p w14:paraId="14493DE9" w14:textId="77777777" w:rsidR="009D6A28" w:rsidRPr="008864E9" w:rsidRDefault="009D6A28" w:rsidP="00851201">
            <w:pPr>
              <w:ind w:firstLine="22"/>
              <w:jc w:val="center"/>
              <w:rPr>
                <w:szCs w:val="24"/>
              </w:rPr>
            </w:pPr>
            <w:r w:rsidRPr="008864E9">
              <w:rPr>
                <w:szCs w:val="24"/>
              </w:rPr>
              <w:t>11</w:t>
            </w:r>
          </w:p>
        </w:tc>
        <w:tc>
          <w:tcPr>
            <w:tcW w:w="2825" w:type="dxa"/>
          </w:tcPr>
          <w:p w14:paraId="58D8C4A5" w14:textId="752F5A7A" w:rsidR="009D6A28" w:rsidRPr="008864E9" w:rsidRDefault="009D6A28" w:rsidP="00851201">
            <w:pPr>
              <w:ind w:firstLine="22"/>
              <w:jc w:val="center"/>
              <w:rPr>
                <w:szCs w:val="24"/>
              </w:rPr>
            </w:pPr>
            <w:r w:rsidRPr="008864E9">
              <w:rPr>
                <w:szCs w:val="24"/>
              </w:rPr>
              <w:t xml:space="preserve">Судовий розгляд позовної заяви </w:t>
            </w:r>
            <w:r w:rsidR="009A5F79" w:rsidRPr="008864E9">
              <w:rPr>
                <w:szCs w:val="24"/>
              </w:rPr>
              <w:t xml:space="preserve">міської ради </w:t>
            </w:r>
            <w:r w:rsidRPr="008864E9">
              <w:rPr>
                <w:szCs w:val="24"/>
              </w:rPr>
              <w:t>про передачу безхазяйного нерухомого майна у власність територіальної громади та ухвалення рішення у справі</w:t>
            </w:r>
          </w:p>
        </w:tc>
        <w:tc>
          <w:tcPr>
            <w:tcW w:w="2629" w:type="dxa"/>
          </w:tcPr>
          <w:p w14:paraId="0EFCE634" w14:textId="77777777" w:rsidR="009D6A28" w:rsidRPr="008864E9" w:rsidRDefault="009D6A28" w:rsidP="00851201">
            <w:pPr>
              <w:ind w:firstLine="22"/>
              <w:jc w:val="center"/>
              <w:rPr>
                <w:szCs w:val="24"/>
              </w:rPr>
            </w:pPr>
            <w:r w:rsidRPr="008864E9">
              <w:rPr>
                <w:szCs w:val="24"/>
              </w:rPr>
              <w:t>Місцевий суд (відповідно до Цивільного процесуального кодексу України)</w:t>
            </w:r>
          </w:p>
        </w:tc>
        <w:tc>
          <w:tcPr>
            <w:tcW w:w="2221" w:type="dxa"/>
          </w:tcPr>
          <w:p w14:paraId="47FF3513" w14:textId="2325A4A2" w:rsidR="009D6A28" w:rsidRPr="008864E9" w:rsidRDefault="009A5F79" w:rsidP="00851201">
            <w:pPr>
              <w:ind w:firstLine="22"/>
              <w:jc w:val="center"/>
              <w:rPr>
                <w:szCs w:val="24"/>
              </w:rPr>
            </w:pPr>
            <w:r w:rsidRPr="008864E9">
              <w:rPr>
                <w:szCs w:val="24"/>
              </w:rPr>
              <w:t>В строки визначені чинним законодавством України</w:t>
            </w:r>
          </w:p>
        </w:tc>
        <w:tc>
          <w:tcPr>
            <w:tcW w:w="2242" w:type="dxa"/>
          </w:tcPr>
          <w:p w14:paraId="171820D3" w14:textId="036B5742" w:rsidR="009D6A28" w:rsidRPr="008864E9" w:rsidRDefault="009D6A28" w:rsidP="00851201">
            <w:pPr>
              <w:ind w:firstLine="22"/>
              <w:jc w:val="center"/>
              <w:rPr>
                <w:szCs w:val="24"/>
              </w:rPr>
            </w:pPr>
            <w:r w:rsidRPr="008864E9">
              <w:rPr>
                <w:szCs w:val="24"/>
              </w:rPr>
              <w:t>Справу розглянуто, рішення ухвалено</w:t>
            </w:r>
          </w:p>
        </w:tc>
      </w:tr>
      <w:tr w:rsidR="00663CB7" w:rsidRPr="00663CB7" w14:paraId="0D2F8798" w14:textId="77777777" w:rsidTr="00AD5040">
        <w:tc>
          <w:tcPr>
            <w:tcW w:w="568" w:type="dxa"/>
          </w:tcPr>
          <w:p w14:paraId="621094D4" w14:textId="77777777" w:rsidR="009D6A28" w:rsidRPr="008864E9" w:rsidRDefault="009D6A28" w:rsidP="00851201">
            <w:pPr>
              <w:ind w:firstLine="22"/>
              <w:jc w:val="center"/>
              <w:rPr>
                <w:szCs w:val="24"/>
              </w:rPr>
            </w:pPr>
            <w:r w:rsidRPr="008864E9">
              <w:rPr>
                <w:szCs w:val="24"/>
              </w:rPr>
              <w:t>12</w:t>
            </w:r>
          </w:p>
        </w:tc>
        <w:tc>
          <w:tcPr>
            <w:tcW w:w="2825" w:type="dxa"/>
          </w:tcPr>
          <w:p w14:paraId="312A70CB" w14:textId="70D02552" w:rsidR="009D6A28" w:rsidRPr="008864E9" w:rsidRDefault="009D6A28" w:rsidP="00851201">
            <w:pPr>
              <w:ind w:firstLine="22"/>
              <w:jc w:val="center"/>
              <w:rPr>
                <w:szCs w:val="24"/>
              </w:rPr>
            </w:pPr>
            <w:r w:rsidRPr="008864E9">
              <w:rPr>
                <w:szCs w:val="24"/>
              </w:rPr>
              <w:t xml:space="preserve">Подання до органу державної реєстрації прав на нерухоме майно рішення суду, що набрало законної сили, для реєстрації права власності на майно як комунальної власності </w:t>
            </w:r>
            <w:r w:rsidR="009A5F79" w:rsidRPr="008864E9">
              <w:rPr>
                <w:szCs w:val="24"/>
              </w:rPr>
              <w:t xml:space="preserve">Корюківської міської </w:t>
            </w:r>
            <w:r w:rsidRPr="008864E9">
              <w:rPr>
                <w:szCs w:val="24"/>
              </w:rPr>
              <w:t>територіальної громади</w:t>
            </w:r>
          </w:p>
        </w:tc>
        <w:tc>
          <w:tcPr>
            <w:tcW w:w="2629" w:type="dxa"/>
          </w:tcPr>
          <w:p w14:paraId="4435E52D" w14:textId="524D321A" w:rsidR="009D6A28" w:rsidRPr="008864E9" w:rsidRDefault="009A5F79" w:rsidP="00851201">
            <w:pPr>
              <w:ind w:firstLine="22"/>
              <w:jc w:val="center"/>
              <w:rPr>
                <w:szCs w:val="24"/>
              </w:rPr>
            </w:pPr>
            <w:r w:rsidRPr="008864E9">
              <w:rPr>
                <w:szCs w:val="24"/>
              </w:rPr>
              <w:t>Міська рада</w:t>
            </w:r>
          </w:p>
        </w:tc>
        <w:tc>
          <w:tcPr>
            <w:tcW w:w="2221" w:type="dxa"/>
          </w:tcPr>
          <w:p w14:paraId="419F4820" w14:textId="6099889C" w:rsidR="009D6A28" w:rsidRPr="008864E9" w:rsidRDefault="006D3E2E" w:rsidP="00851201">
            <w:pPr>
              <w:ind w:firstLine="22"/>
              <w:jc w:val="center"/>
              <w:rPr>
                <w:szCs w:val="24"/>
              </w:rPr>
            </w:pPr>
            <w:r w:rsidRPr="008864E9">
              <w:rPr>
                <w:szCs w:val="24"/>
              </w:rPr>
              <w:t>в день звернення</w:t>
            </w:r>
          </w:p>
        </w:tc>
        <w:tc>
          <w:tcPr>
            <w:tcW w:w="2242" w:type="dxa"/>
          </w:tcPr>
          <w:p w14:paraId="62A5C97C" w14:textId="24A3F94A" w:rsidR="009D6A28" w:rsidRPr="008864E9" w:rsidRDefault="009D6A28" w:rsidP="00851201">
            <w:pPr>
              <w:ind w:firstLine="22"/>
              <w:jc w:val="center"/>
              <w:rPr>
                <w:szCs w:val="24"/>
              </w:rPr>
            </w:pPr>
            <w:r w:rsidRPr="008864E9">
              <w:rPr>
                <w:szCs w:val="24"/>
              </w:rPr>
              <w:t>Реєстраційну дію здійснено, отримано витяг із Державного реєстру прав на нерухоме майно та їх обтяжень</w:t>
            </w:r>
          </w:p>
        </w:tc>
      </w:tr>
      <w:tr w:rsidR="00663CB7" w:rsidRPr="00663CB7" w14:paraId="7D326E4D" w14:textId="77777777" w:rsidTr="00AD5040">
        <w:tc>
          <w:tcPr>
            <w:tcW w:w="568" w:type="dxa"/>
          </w:tcPr>
          <w:p w14:paraId="73719B1F" w14:textId="77777777" w:rsidR="009D6A28" w:rsidRPr="008864E9" w:rsidRDefault="009D6A28" w:rsidP="00851201">
            <w:pPr>
              <w:ind w:firstLine="22"/>
              <w:jc w:val="center"/>
              <w:rPr>
                <w:szCs w:val="24"/>
              </w:rPr>
            </w:pPr>
            <w:r w:rsidRPr="008864E9">
              <w:rPr>
                <w:szCs w:val="24"/>
              </w:rPr>
              <w:t>13</w:t>
            </w:r>
          </w:p>
        </w:tc>
        <w:tc>
          <w:tcPr>
            <w:tcW w:w="2825" w:type="dxa"/>
          </w:tcPr>
          <w:p w14:paraId="6858EA59" w14:textId="7137E83F" w:rsidR="009D6A28" w:rsidRPr="008864E9" w:rsidRDefault="009D6A28" w:rsidP="00851201">
            <w:pPr>
              <w:ind w:firstLine="22"/>
              <w:jc w:val="center"/>
              <w:rPr>
                <w:szCs w:val="24"/>
              </w:rPr>
            </w:pPr>
            <w:r w:rsidRPr="008864E9">
              <w:rPr>
                <w:szCs w:val="24"/>
              </w:rPr>
              <w:t>Підготовка та внесення на розгляд чергового засідання ради проекту рішення про прийняття у комунальну власність територіальної громади майна</w:t>
            </w:r>
          </w:p>
        </w:tc>
        <w:tc>
          <w:tcPr>
            <w:tcW w:w="2629" w:type="dxa"/>
          </w:tcPr>
          <w:p w14:paraId="33BDAE8D" w14:textId="275F2D7C" w:rsidR="009D6A28" w:rsidRPr="008864E9" w:rsidRDefault="009A5F79" w:rsidP="00851201">
            <w:pPr>
              <w:ind w:firstLine="22"/>
              <w:jc w:val="center"/>
              <w:rPr>
                <w:szCs w:val="24"/>
              </w:rPr>
            </w:pPr>
            <w:r w:rsidRPr="008864E9">
              <w:rPr>
                <w:szCs w:val="24"/>
              </w:rPr>
              <w:t xml:space="preserve">Постійно діюча комісія з виявлення, обстеження та взяття на облік безхазяйного нерухомого майна на території населених пунктів Корюківської міської територіальної громади  </w:t>
            </w:r>
          </w:p>
        </w:tc>
        <w:tc>
          <w:tcPr>
            <w:tcW w:w="2221" w:type="dxa"/>
          </w:tcPr>
          <w:p w14:paraId="65769D50" w14:textId="7DB1BCA6" w:rsidR="009D6A28" w:rsidRPr="008864E9" w:rsidRDefault="006D3E2E" w:rsidP="00851201">
            <w:pPr>
              <w:ind w:firstLine="22"/>
              <w:jc w:val="center"/>
              <w:rPr>
                <w:szCs w:val="24"/>
              </w:rPr>
            </w:pPr>
            <w:r w:rsidRPr="008864E9">
              <w:rPr>
                <w:szCs w:val="24"/>
              </w:rPr>
              <w:t>згідно Регламенту ради</w:t>
            </w:r>
          </w:p>
        </w:tc>
        <w:tc>
          <w:tcPr>
            <w:tcW w:w="2242" w:type="dxa"/>
          </w:tcPr>
          <w:p w14:paraId="0EDE320A" w14:textId="169ECEF7" w:rsidR="009D6A28" w:rsidRPr="008864E9" w:rsidRDefault="009D6A28" w:rsidP="00851201">
            <w:pPr>
              <w:ind w:firstLine="22"/>
              <w:jc w:val="center"/>
              <w:rPr>
                <w:szCs w:val="24"/>
              </w:rPr>
            </w:pPr>
            <w:r w:rsidRPr="008864E9">
              <w:rPr>
                <w:szCs w:val="24"/>
              </w:rPr>
              <w:t xml:space="preserve">Проект рішення підготовлено та </w:t>
            </w:r>
            <w:proofErr w:type="spellStart"/>
            <w:r w:rsidRPr="008864E9">
              <w:rPr>
                <w:szCs w:val="24"/>
              </w:rPr>
              <w:t>внесено</w:t>
            </w:r>
            <w:proofErr w:type="spellEnd"/>
            <w:r w:rsidRPr="008864E9">
              <w:rPr>
                <w:szCs w:val="24"/>
              </w:rPr>
              <w:t xml:space="preserve"> на розгляд ради</w:t>
            </w:r>
          </w:p>
        </w:tc>
      </w:tr>
      <w:tr w:rsidR="00663CB7" w:rsidRPr="00663CB7" w14:paraId="4FB7DB0E" w14:textId="77777777" w:rsidTr="00AD5040">
        <w:tc>
          <w:tcPr>
            <w:tcW w:w="568" w:type="dxa"/>
          </w:tcPr>
          <w:p w14:paraId="12BE7F2B" w14:textId="77777777" w:rsidR="009D6A28" w:rsidRPr="008864E9" w:rsidRDefault="009D6A28" w:rsidP="00851201">
            <w:pPr>
              <w:ind w:firstLine="22"/>
              <w:jc w:val="center"/>
              <w:rPr>
                <w:szCs w:val="24"/>
              </w:rPr>
            </w:pPr>
            <w:r w:rsidRPr="008864E9">
              <w:rPr>
                <w:szCs w:val="24"/>
              </w:rPr>
              <w:t>14</w:t>
            </w:r>
          </w:p>
        </w:tc>
        <w:tc>
          <w:tcPr>
            <w:tcW w:w="2825" w:type="dxa"/>
          </w:tcPr>
          <w:p w14:paraId="312141CE" w14:textId="45B93B17" w:rsidR="009D6A28" w:rsidRPr="008864E9" w:rsidRDefault="009D6A28" w:rsidP="00851201">
            <w:pPr>
              <w:ind w:firstLine="22"/>
              <w:jc w:val="center"/>
              <w:rPr>
                <w:szCs w:val="24"/>
              </w:rPr>
            </w:pPr>
            <w:r w:rsidRPr="008864E9">
              <w:rPr>
                <w:szCs w:val="24"/>
              </w:rPr>
              <w:t xml:space="preserve">Попередній розгляд та погодження проекту рішення про прийняття у комунальну власність </w:t>
            </w:r>
            <w:r w:rsidR="009A5F79" w:rsidRPr="008864E9">
              <w:rPr>
                <w:szCs w:val="24"/>
              </w:rPr>
              <w:lastRenderedPageBreak/>
              <w:t xml:space="preserve">Корюківської міської </w:t>
            </w:r>
            <w:r w:rsidRPr="008864E9">
              <w:rPr>
                <w:szCs w:val="24"/>
              </w:rPr>
              <w:t>територіальної громади майна профільною постійно</w:t>
            </w:r>
            <w:r w:rsidR="009A5F79" w:rsidRPr="008864E9">
              <w:rPr>
                <w:szCs w:val="24"/>
              </w:rPr>
              <w:t xml:space="preserve"> діючою</w:t>
            </w:r>
            <w:r w:rsidRPr="008864E9">
              <w:rPr>
                <w:szCs w:val="24"/>
              </w:rPr>
              <w:t xml:space="preserve"> комісією ради</w:t>
            </w:r>
          </w:p>
        </w:tc>
        <w:tc>
          <w:tcPr>
            <w:tcW w:w="2629" w:type="dxa"/>
          </w:tcPr>
          <w:p w14:paraId="63E6439E" w14:textId="788B5014" w:rsidR="009D6A28" w:rsidRPr="008864E9" w:rsidRDefault="009A5F79" w:rsidP="00340211">
            <w:pPr>
              <w:ind w:firstLine="22"/>
              <w:jc w:val="center"/>
              <w:rPr>
                <w:szCs w:val="24"/>
              </w:rPr>
            </w:pPr>
            <w:r w:rsidRPr="008864E9">
              <w:rPr>
                <w:rFonts w:eastAsia="Times New Roman"/>
                <w:szCs w:val="24"/>
              </w:rPr>
              <w:lastRenderedPageBreak/>
              <w:t>Постійно діюча комісія з питань власності, бюджету, соціально-</w:t>
            </w:r>
            <w:r w:rsidRPr="008864E9">
              <w:rPr>
                <w:rFonts w:eastAsia="Times New Roman"/>
                <w:szCs w:val="24"/>
              </w:rPr>
              <w:lastRenderedPageBreak/>
              <w:t>економічного та культурного розвитку</w:t>
            </w:r>
            <w:r w:rsidRPr="008864E9">
              <w:rPr>
                <w:rStyle w:val="af4"/>
                <w:szCs w:val="24"/>
              </w:rPr>
              <w:t xml:space="preserve"> </w:t>
            </w:r>
          </w:p>
        </w:tc>
        <w:tc>
          <w:tcPr>
            <w:tcW w:w="2221" w:type="dxa"/>
          </w:tcPr>
          <w:p w14:paraId="06D77AFC" w14:textId="4538D501" w:rsidR="009D6A28" w:rsidRPr="008864E9" w:rsidRDefault="006D3E2E" w:rsidP="00851201">
            <w:pPr>
              <w:ind w:firstLine="22"/>
              <w:jc w:val="center"/>
              <w:rPr>
                <w:szCs w:val="24"/>
              </w:rPr>
            </w:pPr>
            <w:r w:rsidRPr="008864E9">
              <w:rPr>
                <w:szCs w:val="24"/>
              </w:rPr>
              <w:lastRenderedPageBreak/>
              <w:t>згідно Регламенту ради</w:t>
            </w:r>
          </w:p>
        </w:tc>
        <w:tc>
          <w:tcPr>
            <w:tcW w:w="2242" w:type="dxa"/>
          </w:tcPr>
          <w:p w14:paraId="13BCDEB1" w14:textId="127E0020" w:rsidR="009D6A28" w:rsidRPr="008864E9" w:rsidRDefault="009D6A28" w:rsidP="00851201">
            <w:pPr>
              <w:ind w:firstLine="22"/>
              <w:jc w:val="center"/>
              <w:rPr>
                <w:szCs w:val="24"/>
              </w:rPr>
            </w:pPr>
            <w:r w:rsidRPr="008864E9">
              <w:rPr>
                <w:szCs w:val="24"/>
              </w:rPr>
              <w:t>Проект рішення попередньо розглянуто та погоджено</w:t>
            </w:r>
          </w:p>
        </w:tc>
      </w:tr>
      <w:tr w:rsidR="00663CB7" w:rsidRPr="00663CB7" w14:paraId="0203CD22" w14:textId="77777777" w:rsidTr="00AD5040">
        <w:tc>
          <w:tcPr>
            <w:tcW w:w="568" w:type="dxa"/>
          </w:tcPr>
          <w:p w14:paraId="5B5B8F1C" w14:textId="77777777" w:rsidR="009D6A28" w:rsidRPr="008864E9" w:rsidRDefault="009D6A28" w:rsidP="00851201">
            <w:pPr>
              <w:ind w:firstLine="22"/>
              <w:jc w:val="center"/>
              <w:rPr>
                <w:szCs w:val="24"/>
              </w:rPr>
            </w:pPr>
            <w:r w:rsidRPr="008864E9">
              <w:rPr>
                <w:szCs w:val="24"/>
              </w:rPr>
              <w:lastRenderedPageBreak/>
              <w:t>15</w:t>
            </w:r>
          </w:p>
        </w:tc>
        <w:tc>
          <w:tcPr>
            <w:tcW w:w="2825" w:type="dxa"/>
          </w:tcPr>
          <w:p w14:paraId="628E1C02" w14:textId="7E87851D" w:rsidR="009D6A28" w:rsidRPr="008864E9" w:rsidRDefault="009D6A28" w:rsidP="00851201">
            <w:pPr>
              <w:ind w:firstLine="22"/>
              <w:jc w:val="center"/>
              <w:rPr>
                <w:szCs w:val="24"/>
              </w:rPr>
            </w:pPr>
            <w:r w:rsidRPr="008864E9">
              <w:rPr>
                <w:szCs w:val="24"/>
              </w:rPr>
              <w:t xml:space="preserve">Розгляд проекту рішення про прийняття у комунальну власність </w:t>
            </w:r>
            <w:r w:rsidR="009A5F79" w:rsidRPr="008864E9">
              <w:rPr>
                <w:szCs w:val="24"/>
              </w:rPr>
              <w:t xml:space="preserve">Корюківської міської </w:t>
            </w:r>
            <w:r w:rsidRPr="008864E9">
              <w:rPr>
                <w:szCs w:val="24"/>
              </w:rPr>
              <w:t>територіальної громади майна на пленарному засіданні ради</w:t>
            </w:r>
          </w:p>
        </w:tc>
        <w:tc>
          <w:tcPr>
            <w:tcW w:w="2629" w:type="dxa"/>
          </w:tcPr>
          <w:p w14:paraId="00D555B7" w14:textId="7805A8E9" w:rsidR="009D6A28" w:rsidRPr="008864E9" w:rsidRDefault="009A5F79" w:rsidP="00851201">
            <w:pPr>
              <w:ind w:firstLine="22"/>
              <w:jc w:val="center"/>
              <w:rPr>
                <w:szCs w:val="24"/>
              </w:rPr>
            </w:pPr>
            <w:r w:rsidRPr="008864E9">
              <w:rPr>
                <w:szCs w:val="24"/>
              </w:rPr>
              <w:t>Міська р</w:t>
            </w:r>
            <w:r w:rsidR="002F7427" w:rsidRPr="008864E9">
              <w:rPr>
                <w:szCs w:val="24"/>
              </w:rPr>
              <w:t>ада</w:t>
            </w:r>
          </w:p>
        </w:tc>
        <w:tc>
          <w:tcPr>
            <w:tcW w:w="2221" w:type="dxa"/>
          </w:tcPr>
          <w:p w14:paraId="7322CA4C" w14:textId="22FFA4D8" w:rsidR="009D6A28" w:rsidRPr="008864E9" w:rsidRDefault="002F7427" w:rsidP="00851201">
            <w:pPr>
              <w:ind w:firstLine="22"/>
              <w:jc w:val="center"/>
              <w:rPr>
                <w:szCs w:val="24"/>
              </w:rPr>
            </w:pPr>
            <w:r w:rsidRPr="008864E9">
              <w:rPr>
                <w:szCs w:val="24"/>
              </w:rPr>
              <w:t>згідно Регламенту ради</w:t>
            </w:r>
          </w:p>
        </w:tc>
        <w:tc>
          <w:tcPr>
            <w:tcW w:w="2242" w:type="dxa"/>
          </w:tcPr>
          <w:p w14:paraId="134610EB" w14:textId="1395C13C" w:rsidR="009D6A28" w:rsidRPr="008864E9" w:rsidRDefault="009D6A28" w:rsidP="00851201">
            <w:pPr>
              <w:ind w:firstLine="22"/>
              <w:jc w:val="center"/>
              <w:rPr>
                <w:szCs w:val="24"/>
              </w:rPr>
            </w:pPr>
            <w:r w:rsidRPr="008864E9">
              <w:rPr>
                <w:szCs w:val="24"/>
              </w:rPr>
              <w:t>Рішення прийнято</w:t>
            </w:r>
          </w:p>
        </w:tc>
      </w:tr>
      <w:tr w:rsidR="00663CB7" w:rsidRPr="00663CB7" w14:paraId="50B3E18F" w14:textId="77777777" w:rsidTr="00AD5040">
        <w:tc>
          <w:tcPr>
            <w:tcW w:w="568" w:type="dxa"/>
          </w:tcPr>
          <w:p w14:paraId="66E15473" w14:textId="77777777" w:rsidR="009D6A28" w:rsidRPr="008864E9" w:rsidRDefault="009D6A28" w:rsidP="00851201">
            <w:pPr>
              <w:ind w:firstLine="22"/>
              <w:jc w:val="center"/>
              <w:rPr>
                <w:szCs w:val="24"/>
              </w:rPr>
            </w:pPr>
            <w:r w:rsidRPr="008864E9">
              <w:rPr>
                <w:szCs w:val="24"/>
              </w:rPr>
              <w:t>16</w:t>
            </w:r>
          </w:p>
        </w:tc>
        <w:tc>
          <w:tcPr>
            <w:tcW w:w="2825" w:type="dxa"/>
          </w:tcPr>
          <w:p w14:paraId="6D719FB9" w14:textId="77777777" w:rsidR="009D6A28" w:rsidRPr="008864E9" w:rsidRDefault="009D6A28" w:rsidP="00851201">
            <w:pPr>
              <w:ind w:firstLine="22"/>
              <w:jc w:val="center"/>
              <w:rPr>
                <w:szCs w:val="24"/>
              </w:rPr>
            </w:pPr>
            <w:r w:rsidRPr="008864E9">
              <w:rPr>
                <w:szCs w:val="24"/>
              </w:rPr>
              <w:t>Постановка на баланс органу місцевого самоврядування (чи іншого балансоутримувача) прийнятого у комунальну власність територіальної громади майна</w:t>
            </w:r>
          </w:p>
        </w:tc>
        <w:tc>
          <w:tcPr>
            <w:tcW w:w="2629" w:type="dxa"/>
          </w:tcPr>
          <w:p w14:paraId="3B09707F" w14:textId="30BB6ECB" w:rsidR="009D6A28" w:rsidRPr="008864E9" w:rsidRDefault="009A5F79" w:rsidP="00851201">
            <w:pPr>
              <w:ind w:firstLine="22"/>
              <w:jc w:val="center"/>
              <w:rPr>
                <w:szCs w:val="24"/>
              </w:rPr>
            </w:pPr>
            <w:r w:rsidRPr="008864E9">
              <w:rPr>
                <w:szCs w:val="24"/>
              </w:rPr>
              <w:t xml:space="preserve">Відділ бухгалтерського обліку та звітності міської ради </w:t>
            </w:r>
            <w:r w:rsidR="009D6A28" w:rsidRPr="008864E9">
              <w:rPr>
                <w:szCs w:val="24"/>
              </w:rPr>
              <w:t xml:space="preserve"> чи іншого балансоутримувача</w:t>
            </w:r>
          </w:p>
        </w:tc>
        <w:tc>
          <w:tcPr>
            <w:tcW w:w="2221" w:type="dxa"/>
          </w:tcPr>
          <w:p w14:paraId="5E1843B4" w14:textId="5E4D5F0C" w:rsidR="009D6A28" w:rsidRPr="008864E9" w:rsidRDefault="002F7427" w:rsidP="00851201">
            <w:pPr>
              <w:ind w:firstLine="22"/>
              <w:jc w:val="center"/>
              <w:rPr>
                <w:szCs w:val="24"/>
              </w:rPr>
            </w:pPr>
            <w:r w:rsidRPr="008864E9">
              <w:rPr>
                <w:szCs w:val="24"/>
              </w:rPr>
              <w:t>в день надання копії рішення ради</w:t>
            </w:r>
          </w:p>
        </w:tc>
        <w:tc>
          <w:tcPr>
            <w:tcW w:w="2242" w:type="dxa"/>
          </w:tcPr>
          <w:p w14:paraId="742D8E60" w14:textId="18B7CBF5" w:rsidR="009D6A28" w:rsidRPr="008864E9" w:rsidRDefault="009D6A28" w:rsidP="00851201">
            <w:pPr>
              <w:ind w:firstLine="22"/>
              <w:jc w:val="center"/>
              <w:rPr>
                <w:szCs w:val="24"/>
              </w:rPr>
            </w:pPr>
            <w:r w:rsidRPr="008864E9">
              <w:rPr>
                <w:szCs w:val="24"/>
              </w:rPr>
              <w:t>Майно поставлено на баланс</w:t>
            </w:r>
          </w:p>
          <w:p w14:paraId="12BBFBB4" w14:textId="77777777" w:rsidR="009D6A28" w:rsidRPr="008864E9" w:rsidRDefault="009D6A28" w:rsidP="00851201">
            <w:pPr>
              <w:ind w:firstLine="22"/>
              <w:jc w:val="center"/>
              <w:rPr>
                <w:szCs w:val="24"/>
              </w:rPr>
            </w:pPr>
          </w:p>
        </w:tc>
      </w:tr>
      <w:tr w:rsidR="009D6A28" w:rsidRPr="00663CB7" w14:paraId="7695666A" w14:textId="77777777" w:rsidTr="00AD5040">
        <w:tc>
          <w:tcPr>
            <w:tcW w:w="568" w:type="dxa"/>
          </w:tcPr>
          <w:p w14:paraId="1FE11B7E" w14:textId="77777777" w:rsidR="009D6A28" w:rsidRPr="008864E9" w:rsidRDefault="009D6A28" w:rsidP="00851201">
            <w:pPr>
              <w:ind w:firstLine="22"/>
              <w:jc w:val="center"/>
              <w:rPr>
                <w:szCs w:val="24"/>
              </w:rPr>
            </w:pPr>
            <w:r w:rsidRPr="008864E9">
              <w:rPr>
                <w:szCs w:val="24"/>
              </w:rPr>
              <w:t>17</w:t>
            </w:r>
          </w:p>
        </w:tc>
        <w:tc>
          <w:tcPr>
            <w:tcW w:w="2825" w:type="dxa"/>
          </w:tcPr>
          <w:p w14:paraId="19E883DF" w14:textId="77777777" w:rsidR="009D6A28" w:rsidRPr="008864E9" w:rsidRDefault="009D6A28" w:rsidP="00851201">
            <w:pPr>
              <w:ind w:firstLine="22"/>
              <w:jc w:val="center"/>
              <w:rPr>
                <w:szCs w:val="24"/>
              </w:rPr>
            </w:pPr>
            <w:r w:rsidRPr="008864E9">
              <w:rPr>
                <w:szCs w:val="24"/>
              </w:rPr>
              <w:t>Вирішення питання щодо оптимальних шляхів використання прийнятого у комунальну власність комунального майна</w:t>
            </w:r>
          </w:p>
        </w:tc>
        <w:tc>
          <w:tcPr>
            <w:tcW w:w="2629" w:type="dxa"/>
          </w:tcPr>
          <w:p w14:paraId="0817C65A" w14:textId="2B44D1F8" w:rsidR="009D6A28" w:rsidRPr="008864E9" w:rsidRDefault="006C2215" w:rsidP="00665280">
            <w:pPr>
              <w:ind w:firstLine="22"/>
              <w:jc w:val="center"/>
              <w:rPr>
                <w:szCs w:val="24"/>
              </w:rPr>
            </w:pPr>
            <w:r w:rsidRPr="008864E9">
              <w:rPr>
                <w:rFonts w:eastAsia="Times New Roman"/>
                <w:szCs w:val="24"/>
              </w:rPr>
              <w:t>Постійно діюча комісія з питань власності, бюджету, соціально-економічного та культурного розвитку</w:t>
            </w:r>
            <w:r w:rsidRPr="008864E9">
              <w:rPr>
                <w:rStyle w:val="af4"/>
                <w:szCs w:val="24"/>
              </w:rPr>
              <w:t xml:space="preserve"> </w:t>
            </w:r>
          </w:p>
        </w:tc>
        <w:tc>
          <w:tcPr>
            <w:tcW w:w="2221" w:type="dxa"/>
          </w:tcPr>
          <w:p w14:paraId="2B76B32F" w14:textId="77777777" w:rsidR="009D6A28" w:rsidRPr="008864E9" w:rsidRDefault="009D6A28" w:rsidP="00851201">
            <w:pPr>
              <w:ind w:firstLine="22"/>
              <w:jc w:val="center"/>
              <w:rPr>
                <w:szCs w:val="24"/>
              </w:rPr>
            </w:pPr>
          </w:p>
        </w:tc>
        <w:tc>
          <w:tcPr>
            <w:tcW w:w="2242" w:type="dxa"/>
          </w:tcPr>
          <w:p w14:paraId="132110FD" w14:textId="63EA3817" w:rsidR="009D6A28" w:rsidRPr="008864E9" w:rsidRDefault="009D6A28" w:rsidP="00851201">
            <w:pPr>
              <w:ind w:firstLine="22"/>
              <w:jc w:val="center"/>
              <w:rPr>
                <w:szCs w:val="24"/>
              </w:rPr>
            </w:pPr>
            <w:r w:rsidRPr="008864E9">
              <w:rPr>
                <w:szCs w:val="24"/>
              </w:rPr>
              <w:t>Питання щодо оптимальних шляхів використання  вирішено</w:t>
            </w:r>
          </w:p>
        </w:tc>
      </w:tr>
    </w:tbl>
    <w:p w14:paraId="7E70738B" w14:textId="77777777" w:rsidR="009D6A28" w:rsidRPr="00663CB7" w:rsidRDefault="009D6A28" w:rsidP="00851201">
      <w:pPr>
        <w:ind w:firstLine="851"/>
        <w:rPr>
          <w:rFonts w:cs="Times New Roman"/>
          <w:sz w:val="28"/>
          <w:szCs w:val="28"/>
        </w:rPr>
      </w:pPr>
      <w:r w:rsidRPr="00663CB7">
        <w:rPr>
          <w:rFonts w:cs="Times New Roman"/>
          <w:b/>
          <w:bCs/>
          <w:sz w:val="28"/>
          <w:szCs w:val="28"/>
        </w:rPr>
        <w:t>Відумерла спадщина</w:t>
      </w:r>
      <w:r w:rsidRPr="00663CB7">
        <w:rPr>
          <w:rFonts w:cs="Times New Roman"/>
          <w:sz w:val="28"/>
          <w:szCs w:val="28"/>
        </w:rPr>
        <w:t xml:space="preserve">. Цивільний кодекс України зобов’язує орган місцевого самоврядування подати до суду заяву про визнання спадщини </w:t>
      </w:r>
      <w:proofErr w:type="spellStart"/>
      <w:r w:rsidRPr="00663CB7">
        <w:rPr>
          <w:rFonts w:cs="Times New Roman"/>
          <w:sz w:val="28"/>
          <w:szCs w:val="28"/>
        </w:rPr>
        <w:t>відумерлою</w:t>
      </w:r>
      <w:proofErr w:type="spellEnd"/>
      <w:r w:rsidRPr="00663CB7">
        <w:rPr>
          <w:rFonts w:cs="Times New Roman"/>
          <w:sz w:val="28"/>
          <w:szCs w:val="28"/>
        </w:rPr>
        <w:t xml:space="preserve">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за місцезнаходженням нерухомого майна, яке входить до складу спадщини (стаття 1277). </w:t>
      </w:r>
      <w:bookmarkStart w:id="32" w:name="n1817"/>
      <w:bookmarkStart w:id="33" w:name="n6188"/>
      <w:bookmarkEnd w:id="32"/>
      <w:bookmarkEnd w:id="33"/>
      <w:r w:rsidRPr="00663CB7">
        <w:rPr>
          <w:rFonts w:cs="Times New Roman"/>
          <w:sz w:val="28"/>
          <w:szCs w:val="28"/>
        </w:rPr>
        <w:t>У разі якщо на об’єкті нерухомого майна на момент відкриття спадщини знаходиться рухоме майно, що входить до складу спадщини, таке рухоме майно переходить у власність територіальної громади, якій передано нерухоме майно.</w:t>
      </w:r>
    </w:p>
    <w:p w14:paraId="7DFD1816" w14:textId="5C6ECE67" w:rsidR="009D6A28" w:rsidRPr="00663CB7" w:rsidRDefault="00CB3E5C" w:rsidP="00851201">
      <w:pPr>
        <w:ind w:firstLine="851"/>
        <w:rPr>
          <w:rFonts w:cs="Times New Roman"/>
          <w:sz w:val="28"/>
          <w:szCs w:val="28"/>
        </w:rPr>
      </w:pPr>
      <w:bookmarkStart w:id="34" w:name="n6192"/>
      <w:bookmarkStart w:id="35" w:name="n6189"/>
      <w:bookmarkStart w:id="36" w:name="n6191"/>
      <w:bookmarkStart w:id="37" w:name="n6190"/>
      <w:bookmarkStart w:id="38" w:name="n6187"/>
      <w:bookmarkStart w:id="39" w:name="n5969"/>
      <w:bookmarkStart w:id="40" w:name="n5970"/>
      <w:bookmarkEnd w:id="34"/>
      <w:bookmarkEnd w:id="35"/>
      <w:bookmarkEnd w:id="36"/>
      <w:bookmarkEnd w:id="37"/>
      <w:bookmarkEnd w:id="38"/>
      <w:bookmarkEnd w:id="39"/>
      <w:bookmarkEnd w:id="40"/>
      <w:r>
        <w:rPr>
          <w:rFonts w:cs="Times New Roman"/>
          <w:sz w:val="28"/>
          <w:szCs w:val="28"/>
        </w:rPr>
        <w:t>Станом на момент затвердження цієї Програми</w:t>
      </w:r>
      <w:r w:rsidR="00223858">
        <w:rPr>
          <w:rFonts w:cs="Times New Roman"/>
          <w:sz w:val="28"/>
          <w:szCs w:val="28"/>
        </w:rPr>
        <w:t xml:space="preserve"> громадою виявлено 2</w:t>
      </w:r>
      <w:r w:rsidR="009D6A28" w:rsidRPr="00663CB7">
        <w:rPr>
          <w:rFonts w:cs="Times New Roman"/>
          <w:sz w:val="28"/>
          <w:szCs w:val="28"/>
        </w:rPr>
        <w:t xml:space="preserve">  потенційних об</w:t>
      </w:r>
      <w:r w:rsidR="00B73D3E" w:rsidRPr="00663CB7">
        <w:rPr>
          <w:rFonts w:cs="Times New Roman"/>
          <w:sz w:val="28"/>
          <w:szCs w:val="28"/>
        </w:rPr>
        <w:t>’</w:t>
      </w:r>
      <w:r w:rsidR="009D6A28" w:rsidRPr="00663CB7">
        <w:rPr>
          <w:rFonts w:cs="Times New Roman"/>
          <w:sz w:val="28"/>
          <w:szCs w:val="28"/>
        </w:rPr>
        <w:t xml:space="preserve">єктів </w:t>
      </w:r>
      <w:proofErr w:type="spellStart"/>
      <w:r w:rsidR="009D6A28" w:rsidRPr="00663CB7">
        <w:rPr>
          <w:rFonts w:cs="Times New Roman"/>
          <w:sz w:val="28"/>
          <w:szCs w:val="28"/>
        </w:rPr>
        <w:t>відумерлої</w:t>
      </w:r>
      <w:proofErr w:type="spellEnd"/>
      <w:r w:rsidR="009D6A28" w:rsidRPr="00663CB7">
        <w:rPr>
          <w:rFonts w:cs="Times New Roman"/>
          <w:sz w:val="28"/>
          <w:szCs w:val="28"/>
        </w:rPr>
        <w:t xml:space="preserve"> спадщини, з них розпочато процедуру набуття у власн</w:t>
      </w:r>
      <w:r w:rsidR="00223858">
        <w:rPr>
          <w:rFonts w:cs="Times New Roman"/>
          <w:sz w:val="28"/>
          <w:szCs w:val="28"/>
        </w:rPr>
        <w:t>ість територіальної громади 2</w:t>
      </w:r>
      <w:r w:rsidR="009D6A28" w:rsidRPr="00663CB7">
        <w:rPr>
          <w:rFonts w:cs="Times New Roman"/>
          <w:sz w:val="28"/>
          <w:szCs w:val="28"/>
        </w:rPr>
        <w:t xml:space="preserve"> (на етапі отримання відповідей на запити до органів державної реєстр</w:t>
      </w:r>
      <w:r w:rsidR="00223858">
        <w:rPr>
          <w:rFonts w:cs="Times New Roman"/>
          <w:sz w:val="28"/>
          <w:szCs w:val="28"/>
        </w:rPr>
        <w:t>ації прав на нерухоме майно 2</w:t>
      </w:r>
      <w:r w:rsidR="009D6A28" w:rsidRPr="00663CB7">
        <w:rPr>
          <w:rFonts w:cs="Times New Roman"/>
          <w:sz w:val="28"/>
          <w:szCs w:val="28"/>
        </w:rPr>
        <w:t>,  проведе</w:t>
      </w:r>
      <w:r w:rsidR="00223858">
        <w:rPr>
          <w:rFonts w:cs="Times New Roman"/>
          <w:sz w:val="28"/>
          <w:szCs w:val="28"/>
        </w:rPr>
        <w:t>ння обстеження об’єкта 2</w:t>
      </w:r>
      <w:r w:rsidR="009D6A28" w:rsidRPr="00663CB7">
        <w:rPr>
          <w:rFonts w:cs="Times New Roman"/>
          <w:sz w:val="28"/>
          <w:szCs w:val="28"/>
        </w:rPr>
        <w:t xml:space="preserve">, подання позовної заяви до суду про визнання спадщини </w:t>
      </w:r>
      <w:proofErr w:type="spellStart"/>
      <w:r w:rsidR="009D6A28" w:rsidRPr="00663CB7">
        <w:rPr>
          <w:rFonts w:cs="Times New Roman"/>
          <w:sz w:val="28"/>
          <w:szCs w:val="28"/>
        </w:rPr>
        <w:t>відумерлою</w:t>
      </w:r>
      <w:proofErr w:type="spellEnd"/>
      <w:r w:rsidR="009D6A28" w:rsidRPr="00663CB7">
        <w:rPr>
          <w:rFonts w:cs="Times New Roman"/>
          <w:sz w:val="28"/>
          <w:szCs w:val="28"/>
        </w:rPr>
        <w:t xml:space="preserve"> та передачі у власні</w:t>
      </w:r>
      <w:r w:rsidR="00223858">
        <w:rPr>
          <w:rFonts w:cs="Times New Roman"/>
          <w:sz w:val="28"/>
          <w:szCs w:val="28"/>
        </w:rPr>
        <w:t>сть територіальної громади 0</w:t>
      </w:r>
      <w:r w:rsidR="009D6A28" w:rsidRPr="00663CB7">
        <w:rPr>
          <w:rFonts w:cs="Times New Roman"/>
          <w:sz w:val="28"/>
          <w:szCs w:val="28"/>
        </w:rPr>
        <w:t xml:space="preserve">).     </w:t>
      </w:r>
    </w:p>
    <w:p w14:paraId="68AA6DA3" w14:textId="77F51CBC" w:rsidR="00404F3D" w:rsidRDefault="009D6A28" w:rsidP="00851201">
      <w:pPr>
        <w:ind w:firstLine="851"/>
        <w:rPr>
          <w:rFonts w:cs="Times New Roman"/>
          <w:sz w:val="28"/>
          <w:szCs w:val="28"/>
        </w:rPr>
      </w:pPr>
      <w:r w:rsidRPr="00663CB7">
        <w:rPr>
          <w:rFonts w:cs="Times New Roman"/>
          <w:sz w:val="28"/>
          <w:szCs w:val="28"/>
        </w:rPr>
        <w:t xml:space="preserve">Для вдосконалення роботи з майном </w:t>
      </w:r>
      <w:proofErr w:type="spellStart"/>
      <w:r w:rsidRPr="00663CB7">
        <w:rPr>
          <w:rFonts w:cs="Times New Roman"/>
          <w:sz w:val="28"/>
          <w:szCs w:val="28"/>
        </w:rPr>
        <w:t>відумерлої</w:t>
      </w:r>
      <w:proofErr w:type="spellEnd"/>
      <w:r w:rsidRPr="00663CB7">
        <w:rPr>
          <w:rFonts w:cs="Times New Roman"/>
          <w:sz w:val="28"/>
          <w:szCs w:val="28"/>
        </w:rPr>
        <w:t xml:space="preserve"> спадщини </w:t>
      </w:r>
      <w:r w:rsidR="00224C47">
        <w:rPr>
          <w:rFonts w:cs="Times New Roman"/>
          <w:sz w:val="28"/>
          <w:szCs w:val="28"/>
        </w:rPr>
        <w:t>громадою будуть здійснені</w:t>
      </w:r>
      <w:r w:rsidRPr="00663CB7">
        <w:rPr>
          <w:rFonts w:cs="Times New Roman"/>
          <w:sz w:val="28"/>
          <w:szCs w:val="28"/>
        </w:rPr>
        <w:t xml:space="preserve"> наступні заходи: </w:t>
      </w:r>
    </w:p>
    <w:p w14:paraId="6A615DC3" w14:textId="77777777" w:rsidR="00404F3D" w:rsidRPr="00663CB7" w:rsidRDefault="00404F3D" w:rsidP="00851201">
      <w:pPr>
        <w:ind w:firstLine="851"/>
        <w:rPr>
          <w:rFonts w:cs="Times New Roman"/>
          <w:sz w:val="28"/>
          <w:szCs w:val="28"/>
        </w:rPr>
      </w:pPr>
    </w:p>
    <w:tbl>
      <w:tblPr>
        <w:tblStyle w:val="ad"/>
        <w:tblW w:w="10429" w:type="dxa"/>
        <w:tblLook w:val="04A0" w:firstRow="1" w:lastRow="0" w:firstColumn="1" w:lastColumn="0" w:noHBand="0" w:noVBand="1"/>
      </w:tblPr>
      <w:tblGrid>
        <w:gridCol w:w="568"/>
        <w:gridCol w:w="2646"/>
        <w:gridCol w:w="2735"/>
        <w:gridCol w:w="2112"/>
        <w:gridCol w:w="2368"/>
      </w:tblGrid>
      <w:tr w:rsidR="00663CB7" w:rsidRPr="00663CB7" w14:paraId="61089F54" w14:textId="77777777" w:rsidTr="00A93E27">
        <w:tc>
          <w:tcPr>
            <w:tcW w:w="568" w:type="dxa"/>
            <w:shd w:val="clear" w:color="auto" w:fill="auto"/>
          </w:tcPr>
          <w:p w14:paraId="2138628E" w14:textId="77777777" w:rsidR="002F7427" w:rsidRPr="008864E9" w:rsidRDefault="002F7427" w:rsidP="00851201">
            <w:pPr>
              <w:ind w:firstLine="22"/>
              <w:jc w:val="center"/>
              <w:rPr>
                <w:b/>
                <w:bCs/>
                <w:szCs w:val="24"/>
              </w:rPr>
            </w:pPr>
            <w:r w:rsidRPr="008864E9">
              <w:rPr>
                <w:b/>
                <w:bCs/>
                <w:szCs w:val="24"/>
              </w:rPr>
              <w:t>№ з\п</w:t>
            </w:r>
          </w:p>
        </w:tc>
        <w:tc>
          <w:tcPr>
            <w:tcW w:w="2646" w:type="dxa"/>
            <w:shd w:val="clear" w:color="auto" w:fill="auto"/>
          </w:tcPr>
          <w:p w14:paraId="0B29B090" w14:textId="77777777" w:rsidR="002F7427" w:rsidRPr="008864E9" w:rsidRDefault="002F7427" w:rsidP="00851201">
            <w:pPr>
              <w:ind w:firstLine="22"/>
              <w:jc w:val="center"/>
              <w:rPr>
                <w:b/>
                <w:bCs/>
                <w:szCs w:val="24"/>
              </w:rPr>
            </w:pPr>
            <w:r w:rsidRPr="008864E9">
              <w:rPr>
                <w:b/>
                <w:bCs/>
                <w:szCs w:val="24"/>
              </w:rPr>
              <w:t>Найменування заходу</w:t>
            </w:r>
          </w:p>
        </w:tc>
        <w:tc>
          <w:tcPr>
            <w:tcW w:w="2735" w:type="dxa"/>
            <w:shd w:val="clear" w:color="auto" w:fill="auto"/>
          </w:tcPr>
          <w:p w14:paraId="59674905" w14:textId="1F72F9B4" w:rsidR="002F7427" w:rsidRPr="008864E9" w:rsidRDefault="002F7427" w:rsidP="00851201">
            <w:pPr>
              <w:ind w:firstLine="22"/>
              <w:jc w:val="center"/>
              <w:rPr>
                <w:b/>
                <w:bCs/>
                <w:szCs w:val="24"/>
              </w:rPr>
            </w:pPr>
            <w:r w:rsidRPr="008864E9">
              <w:rPr>
                <w:b/>
                <w:bCs/>
                <w:szCs w:val="24"/>
              </w:rPr>
              <w:t>Відповідальні особи</w:t>
            </w:r>
          </w:p>
        </w:tc>
        <w:tc>
          <w:tcPr>
            <w:tcW w:w="2112" w:type="dxa"/>
            <w:shd w:val="clear" w:color="auto" w:fill="auto"/>
          </w:tcPr>
          <w:p w14:paraId="1A53637B" w14:textId="6A795446" w:rsidR="002F7427" w:rsidRPr="008864E9" w:rsidRDefault="002F7427" w:rsidP="00851201">
            <w:pPr>
              <w:ind w:firstLine="22"/>
              <w:jc w:val="center"/>
              <w:rPr>
                <w:b/>
                <w:bCs/>
                <w:szCs w:val="24"/>
              </w:rPr>
            </w:pPr>
            <w:r w:rsidRPr="008864E9">
              <w:rPr>
                <w:b/>
                <w:bCs/>
                <w:szCs w:val="24"/>
              </w:rPr>
              <w:t>Строк виконання</w:t>
            </w:r>
          </w:p>
        </w:tc>
        <w:tc>
          <w:tcPr>
            <w:tcW w:w="2368" w:type="dxa"/>
            <w:shd w:val="clear" w:color="auto" w:fill="auto"/>
          </w:tcPr>
          <w:p w14:paraId="2D7B2081" w14:textId="77777777" w:rsidR="008B5C2F" w:rsidRPr="008864E9" w:rsidRDefault="002F7427" w:rsidP="00851201">
            <w:pPr>
              <w:ind w:firstLine="22"/>
              <w:jc w:val="center"/>
              <w:rPr>
                <w:b/>
                <w:bCs/>
                <w:szCs w:val="24"/>
              </w:rPr>
            </w:pPr>
            <w:r w:rsidRPr="008864E9">
              <w:rPr>
                <w:b/>
                <w:bCs/>
                <w:szCs w:val="24"/>
              </w:rPr>
              <w:t xml:space="preserve">Очікуваний </w:t>
            </w:r>
          </w:p>
          <w:p w14:paraId="6A69344F" w14:textId="6DA2BF80" w:rsidR="008B5C2F" w:rsidRPr="008864E9" w:rsidRDefault="002F7427" w:rsidP="00A93E27">
            <w:pPr>
              <w:ind w:firstLine="22"/>
              <w:jc w:val="center"/>
              <w:rPr>
                <w:b/>
                <w:bCs/>
                <w:szCs w:val="24"/>
              </w:rPr>
            </w:pPr>
            <w:r w:rsidRPr="008864E9">
              <w:rPr>
                <w:b/>
                <w:bCs/>
                <w:szCs w:val="24"/>
              </w:rPr>
              <w:t>результат</w:t>
            </w:r>
          </w:p>
        </w:tc>
      </w:tr>
      <w:tr w:rsidR="00663CB7" w:rsidRPr="00663CB7" w14:paraId="38B4734A" w14:textId="77777777" w:rsidTr="00790E11">
        <w:tc>
          <w:tcPr>
            <w:tcW w:w="568" w:type="dxa"/>
          </w:tcPr>
          <w:p w14:paraId="22D5312F" w14:textId="77777777" w:rsidR="002F7427" w:rsidRPr="008864E9" w:rsidRDefault="002F7427" w:rsidP="00851201">
            <w:pPr>
              <w:ind w:firstLine="22"/>
              <w:jc w:val="center"/>
              <w:rPr>
                <w:szCs w:val="24"/>
              </w:rPr>
            </w:pPr>
            <w:r w:rsidRPr="008864E9">
              <w:rPr>
                <w:szCs w:val="24"/>
              </w:rPr>
              <w:t>1</w:t>
            </w:r>
          </w:p>
        </w:tc>
        <w:tc>
          <w:tcPr>
            <w:tcW w:w="2646" w:type="dxa"/>
          </w:tcPr>
          <w:p w14:paraId="67CC9F7B" w14:textId="021AF1C0" w:rsidR="002F7427" w:rsidRPr="008864E9" w:rsidRDefault="002F7427" w:rsidP="00851201">
            <w:pPr>
              <w:ind w:firstLine="22"/>
              <w:jc w:val="center"/>
              <w:rPr>
                <w:szCs w:val="24"/>
              </w:rPr>
            </w:pPr>
            <w:r w:rsidRPr="008864E9">
              <w:rPr>
                <w:szCs w:val="24"/>
              </w:rPr>
              <w:t xml:space="preserve">Проведення </w:t>
            </w:r>
            <w:r w:rsidR="00663CB7" w:rsidRPr="008864E9">
              <w:rPr>
                <w:szCs w:val="24"/>
              </w:rPr>
              <w:t>роботи з</w:t>
            </w:r>
            <w:r w:rsidRPr="008864E9">
              <w:rPr>
                <w:szCs w:val="24"/>
              </w:rPr>
              <w:t xml:space="preserve"> виявлення на території громади майна, яке </w:t>
            </w:r>
            <w:r w:rsidRPr="008864E9">
              <w:rPr>
                <w:szCs w:val="24"/>
              </w:rPr>
              <w:lastRenderedPageBreak/>
              <w:t xml:space="preserve">може бути визнане судом </w:t>
            </w:r>
            <w:proofErr w:type="spellStart"/>
            <w:r w:rsidRPr="008864E9">
              <w:rPr>
                <w:szCs w:val="24"/>
              </w:rPr>
              <w:t>відумерлою</w:t>
            </w:r>
            <w:proofErr w:type="spellEnd"/>
            <w:r w:rsidRPr="008864E9">
              <w:rPr>
                <w:szCs w:val="24"/>
              </w:rPr>
              <w:t xml:space="preserve"> спадщиною (потенційні об’єкти майна </w:t>
            </w:r>
            <w:proofErr w:type="spellStart"/>
            <w:r w:rsidRPr="008864E9">
              <w:rPr>
                <w:szCs w:val="24"/>
              </w:rPr>
              <w:t>відумерлої</w:t>
            </w:r>
            <w:proofErr w:type="spellEnd"/>
            <w:r w:rsidRPr="008864E9">
              <w:rPr>
                <w:szCs w:val="24"/>
              </w:rPr>
              <w:t xml:space="preserve"> спадщини)</w:t>
            </w:r>
          </w:p>
        </w:tc>
        <w:tc>
          <w:tcPr>
            <w:tcW w:w="2735" w:type="dxa"/>
          </w:tcPr>
          <w:p w14:paraId="300F0F7F" w14:textId="026159A2" w:rsidR="002F7427" w:rsidRPr="008864E9" w:rsidRDefault="002F7427" w:rsidP="00665280">
            <w:pPr>
              <w:ind w:firstLine="22"/>
              <w:jc w:val="center"/>
              <w:rPr>
                <w:szCs w:val="24"/>
              </w:rPr>
            </w:pPr>
            <w:r w:rsidRPr="008864E9">
              <w:rPr>
                <w:szCs w:val="24"/>
              </w:rPr>
              <w:lastRenderedPageBreak/>
              <w:t>Старости населених пунктів (</w:t>
            </w:r>
            <w:proofErr w:type="spellStart"/>
            <w:r w:rsidRPr="008864E9">
              <w:rPr>
                <w:szCs w:val="24"/>
              </w:rPr>
              <w:t>старостинських</w:t>
            </w:r>
            <w:proofErr w:type="spellEnd"/>
            <w:r w:rsidRPr="008864E9">
              <w:rPr>
                <w:szCs w:val="24"/>
              </w:rPr>
              <w:t xml:space="preserve"> </w:t>
            </w:r>
            <w:r w:rsidRPr="008864E9">
              <w:rPr>
                <w:szCs w:val="24"/>
              </w:rPr>
              <w:lastRenderedPageBreak/>
              <w:t>округів), інші працівники органу місцевого самоврядування, працівники комунальних підприємств, установ, закладів</w:t>
            </w:r>
          </w:p>
        </w:tc>
        <w:tc>
          <w:tcPr>
            <w:tcW w:w="2112" w:type="dxa"/>
          </w:tcPr>
          <w:p w14:paraId="2F42B172" w14:textId="1E007B78" w:rsidR="002F7427" w:rsidRPr="008864E9" w:rsidRDefault="00223858" w:rsidP="00851201">
            <w:pPr>
              <w:ind w:firstLine="22"/>
              <w:jc w:val="center"/>
              <w:rPr>
                <w:szCs w:val="24"/>
              </w:rPr>
            </w:pPr>
            <w:r w:rsidRPr="008864E9">
              <w:rPr>
                <w:szCs w:val="24"/>
              </w:rPr>
              <w:lastRenderedPageBreak/>
              <w:t>2021-2023</w:t>
            </w:r>
          </w:p>
        </w:tc>
        <w:tc>
          <w:tcPr>
            <w:tcW w:w="2368" w:type="dxa"/>
          </w:tcPr>
          <w:p w14:paraId="4CD23E7F" w14:textId="0C1C284C" w:rsidR="002F7427" w:rsidRPr="008864E9" w:rsidRDefault="002F7427" w:rsidP="00851201">
            <w:pPr>
              <w:ind w:firstLine="22"/>
              <w:jc w:val="center"/>
              <w:rPr>
                <w:szCs w:val="24"/>
              </w:rPr>
            </w:pPr>
            <w:r w:rsidRPr="008864E9">
              <w:rPr>
                <w:szCs w:val="24"/>
              </w:rPr>
              <w:t xml:space="preserve">Виявлені потенційні об’єкти майна </w:t>
            </w:r>
            <w:proofErr w:type="spellStart"/>
            <w:r w:rsidRPr="008864E9">
              <w:rPr>
                <w:szCs w:val="24"/>
              </w:rPr>
              <w:lastRenderedPageBreak/>
              <w:t>відумерлої</w:t>
            </w:r>
            <w:proofErr w:type="spellEnd"/>
            <w:r w:rsidRPr="008864E9">
              <w:rPr>
                <w:szCs w:val="24"/>
              </w:rPr>
              <w:t xml:space="preserve"> спадщини</w:t>
            </w:r>
          </w:p>
        </w:tc>
      </w:tr>
      <w:tr w:rsidR="00663CB7" w:rsidRPr="00663CB7" w14:paraId="6F137E0B" w14:textId="77777777" w:rsidTr="00790E11">
        <w:tc>
          <w:tcPr>
            <w:tcW w:w="568" w:type="dxa"/>
          </w:tcPr>
          <w:p w14:paraId="200BA6FC" w14:textId="7CF47ABE" w:rsidR="002F7427" w:rsidRPr="008864E9" w:rsidRDefault="00854614" w:rsidP="00851201">
            <w:pPr>
              <w:ind w:firstLine="22"/>
              <w:jc w:val="center"/>
              <w:rPr>
                <w:szCs w:val="24"/>
              </w:rPr>
            </w:pPr>
            <w:r w:rsidRPr="008864E9">
              <w:rPr>
                <w:szCs w:val="24"/>
              </w:rPr>
              <w:lastRenderedPageBreak/>
              <w:t>2</w:t>
            </w:r>
          </w:p>
        </w:tc>
        <w:tc>
          <w:tcPr>
            <w:tcW w:w="2646" w:type="dxa"/>
          </w:tcPr>
          <w:p w14:paraId="7A11DA4D" w14:textId="3910F3FB" w:rsidR="002F7427" w:rsidRPr="008864E9" w:rsidRDefault="002F7427" w:rsidP="00851201">
            <w:pPr>
              <w:ind w:firstLine="22"/>
              <w:jc w:val="center"/>
              <w:rPr>
                <w:szCs w:val="24"/>
              </w:rPr>
            </w:pPr>
            <w:r w:rsidRPr="008864E9">
              <w:rPr>
                <w:szCs w:val="24"/>
              </w:rPr>
              <w:t>Передача переліку виявлених потенційних об</w:t>
            </w:r>
            <w:r w:rsidR="00B73D3E" w:rsidRPr="008864E9">
              <w:rPr>
                <w:szCs w:val="24"/>
              </w:rPr>
              <w:t>’</w:t>
            </w:r>
            <w:r w:rsidRPr="008864E9">
              <w:rPr>
                <w:szCs w:val="24"/>
              </w:rPr>
              <w:t xml:space="preserve">єктів майна </w:t>
            </w:r>
            <w:proofErr w:type="spellStart"/>
            <w:r w:rsidRPr="008864E9">
              <w:rPr>
                <w:szCs w:val="24"/>
              </w:rPr>
              <w:t>відумерлої</w:t>
            </w:r>
            <w:proofErr w:type="spellEnd"/>
            <w:r w:rsidRPr="008864E9">
              <w:rPr>
                <w:szCs w:val="24"/>
              </w:rPr>
              <w:t xml:space="preserve"> спадщини утвореній </w:t>
            </w:r>
            <w:r w:rsidR="001F436C">
              <w:rPr>
                <w:szCs w:val="24"/>
              </w:rPr>
              <w:t>постійно діючій</w:t>
            </w:r>
            <w:r w:rsidR="00854614" w:rsidRPr="008864E9">
              <w:rPr>
                <w:szCs w:val="24"/>
              </w:rPr>
              <w:t xml:space="preserve"> комісія з виявлення, обстеження та взяття на облік безхазяйного нерухомого майна на території населених пунктів Корюківської міської територіальної громади  </w:t>
            </w:r>
          </w:p>
        </w:tc>
        <w:tc>
          <w:tcPr>
            <w:tcW w:w="2735" w:type="dxa"/>
          </w:tcPr>
          <w:p w14:paraId="19F0A420" w14:textId="5FA72E22" w:rsidR="002F7427" w:rsidRPr="008864E9" w:rsidRDefault="00854614" w:rsidP="00851201">
            <w:pPr>
              <w:ind w:firstLine="22"/>
              <w:jc w:val="center"/>
              <w:rPr>
                <w:szCs w:val="24"/>
              </w:rPr>
            </w:pPr>
            <w:r w:rsidRPr="008864E9">
              <w:rPr>
                <w:szCs w:val="24"/>
              </w:rPr>
              <w:t>Старости населених пунктів (</w:t>
            </w:r>
            <w:proofErr w:type="spellStart"/>
            <w:r w:rsidRPr="008864E9">
              <w:rPr>
                <w:szCs w:val="24"/>
              </w:rPr>
              <w:t>старостинських</w:t>
            </w:r>
            <w:proofErr w:type="spellEnd"/>
            <w:r w:rsidRPr="008864E9">
              <w:rPr>
                <w:szCs w:val="24"/>
              </w:rPr>
              <w:t xml:space="preserve"> округів), інші працівники органу місцевого самоврядування, працівники комунальних підприємств, установ, закладів</w:t>
            </w:r>
          </w:p>
        </w:tc>
        <w:tc>
          <w:tcPr>
            <w:tcW w:w="2112" w:type="dxa"/>
          </w:tcPr>
          <w:p w14:paraId="59682710" w14:textId="08225A7D" w:rsidR="002F7427" w:rsidRPr="008864E9" w:rsidRDefault="00854614" w:rsidP="00851201">
            <w:pPr>
              <w:ind w:firstLine="22"/>
              <w:jc w:val="center"/>
              <w:rPr>
                <w:szCs w:val="24"/>
              </w:rPr>
            </w:pPr>
            <w:r w:rsidRPr="008864E9">
              <w:rPr>
                <w:szCs w:val="24"/>
              </w:rPr>
              <w:t>2021-2023</w:t>
            </w:r>
          </w:p>
        </w:tc>
        <w:tc>
          <w:tcPr>
            <w:tcW w:w="2368" w:type="dxa"/>
          </w:tcPr>
          <w:p w14:paraId="3FD525AF" w14:textId="1DEE48B6" w:rsidR="002F7427" w:rsidRPr="008864E9" w:rsidRDefault="002F7427" w:rsidP="00851201">
            <w:pPr>
              <w:ind w:firstLine="22"/>
              <w:jc w:val="center"/>
              <w:rPr>
                <w:szCs w:val="24"/>
              </w:rPr>
            </w:pPr>
            <w:r w:rsidRPr="008864E9">
              <w:rPr>
                <w:szCs w:val="24"/>
              </w:rPr>
              <w:t>Перелік передано</w:t>
            </w:r>
          </w:p>
        </w:tc>
      </w:tr>
      <w:tr w:rsidR="00854614" w:rsidRPr="00663CB7" w14:paraId="69C33361" w14:textId="77777777" w:rsidTr="00790E11">
        <w:tc>
          <w:tcPr>
            <w:tcW w:w="568" w:type="dxa"/>
          </w:tcPr>
          <w:p w14:paraId="4A24C953" w14:textId="46F45567" w:rsidR="00854614" w:rsidRPr="008864E9" w:rsidRDefault="00854614" w:rsidP="00851201">
            <w:pPr>
              <w:ind w:firstLine="22"/>
              <w:jc w:val="center"/>
              <w:rPr>
                <w:szCs w:val="24"/>
              </w:rPr>
            </w:pPr>
            <w:r w:rsidRPr="008864E9">
              <w:rPr>
                <w:szCs w:val="24"/>
              </w:rPr>
              <w:t>3</w:t>
            </w:r>
          </w:p>
        </w:tc>
        <w:tc>
          <w:tcPr>
            <w:tcW w:w="2646" w:type="dxa"/>
          </w:tcPr>
          <w:p w14:paraId="004C4268" w14:textId="73A98E57" w:rsidR="00854614" w:rsidRPr="008864E9" w:rsidRDefault="00854614" w:rsidP="00851201">
            <w:pPr>
              <w:ind w:firstLine="22"/>
              <w:jc w:val="center"/>
              <w:rPr>
                <w:szCs w:val="24"/>
              </w:rPr>
            </w:pPr>
            <w:r w:rsidRPr="008864E9">
              <w:rPr>
                <w:szCs w:val="24"/>
              </w:rPr>
              <w:t>Проведення обстеження об’єктів нерухомого майна та складення актів обстеження</w:t>
            </w:r>
          </w:p>
        </w:tc>
        <w:tc>
          <w:tcPr>
            <w:tcW w:w="2735" w:type="dxa"/>
          </w:tcPr>
          <w:p w14:paraId="089C4DAD" w14:textId="4AC6A7C0" w:rsidR="00854614" w:rsidRPr="008864E9" w:rsidRDefault="00854614" w:rsidP="00851201">
            <w:pPr>
              <w:ind w:firstLine="22"/>
              <w:jc w:val="center"/>
              <w:rPr>
                <w:szCs w:val="24"/>
              </w:rPr>
            </w:pPr>
            <w:r w:rsidRPr="008864E9">
              <w:rPr>
                <w:szCs w:val="24"/>
              </w:rPr>
              <w:t xml:space="preserve">Постійно діюча комісія з виявлення, обстеження та взяття на облік безхазяйного нерухомого майна на території населених пунктів Корюківської міської територіальної громади  </w:t>
            </w:r>
          </w:p>
        </w:tc>
        <w:tc>
          <w:tcPr>
            <w:tcW w:w="2112" w:type="dxa"/>
          </w:tcPr>
          <w:p w14:paraId="6F5C9AAC" w14:textId="421E4C3D" w:rsidR="00854614" w:rsidRPr="008864E9" w:rsidRDefault="00854614" w:rsidP="00851201">
            <w:pPr>
              <w:ind w:firstLine="22"/>
              <w:jc w:val="center"/>
              <w:rPr>
                <w:szCs w:val="24"/>
              </w:rPr>
            </w:pPr>
            <w:r w:rsidRPr="008864E9">
              <w:rPr>
                <w:szCs w:val="24"/>
              </w:rPr>
              <w:t>Під час виявлення майна</w:t>
            </w:r>
          </w:p>
        </w:tc>
        <w:tc>
          <w:tcPr>
            <w:tcW w:w="2368" w:type="dxa"/>
          </w:tcPr>
          <w:p w14:paraId="4EA6A2DF" w14:textId="1F5F91AF" w:rsidR="00854614" w:rsidRPr="008864E9" w:rsidRDefault="00854614" w:rsidP="00851201">
            <w:pPr>
              <w:ind w:firstLine="22"/>
              <w:jc w:val="center"/>
              <w:rPr>
                <w:szCs w:val="24"/>
              </w:rPr>
            </w:pPr>
            <w:r w:rsidRPr="008864E9">
              <w:rPr>
                <w:szCs w:val="24"/>
              </w:rPr>
              <w:t>Обстеження проведено, акти обстеження складено</w:t>
            </w:r>
          </w:p>
        </w:tc>
      </w:tr>
      <w:tr w:rsidR="00663CB7" w:rsidRPr="00663CB7" w14:paraId="6B0F7C4A" w14:textId="77777777" w:rsidTr="00790E11">
        <w:tc>
          <w:tcPr>
            <w:tcW w:w="568" w:type="dxa"/>
          </w:tcPr>
          <w:p w14:paraId="59D7532C" w14:textId="5DC1500C" w:rsidR="002F7427" w:rsidRPr="008864E9" w:rsidRDefault="00854614" w:rsidP="00851201">
            <w:pPr>
              <w:ind w:firstLine="22"/>
              <w:jc w:val="center"/>
              <w:rPr>
                <w:szCs w:val="24"/>
              </w:rPr>
            </w:pPr>
            <w:r w:rsidRPr="008864E9">
              <w:rPr>
                <w:szCs w:val="24"/>
              </w:rPr>
              <w:t>4</w:t>
            </w:r>
          </w:p>
        </w:tc>
        <w:tc>
          <w:tcPr>
            <w:tcW w:w="2646" w:type="dxa"/>
          </w:tcPr>
          <w:p w14:paraId="349E9D78" w14:textId="6B3D25E4" w:rsidR="002F7427" w:rsidRPr="008864E9" w:rsidRDefault="002F7427" w:rsidP="00851201">
            <w:pPr>
              <w:ind w:firstLine="22"/>
              <w:jc w:val="center"/>
              <w:rPr>
                <w:szCs w:val="24"/>
              </w:rPr>
            </w:pPr>
            <w:r w:rsidRPr="008864E9">
              <w:rPr>
                <w:szCs w:val="24"/>
              </w:rPr>
              <w:t>Надсилання запитів до Реєстру територіальної громади (Державного демографічного реєстру) та  Спадкового реєстру щодо відомостей про особу-спадкодавця та відкриття спадкової справи відповідно</w:t>
            </w:r>
          </w:p>
        </w:tc>
        <w:tc>
          <w:tcPr>
            <w:tcW w:w="2735" w:type="dxa"/>
          </w:tcPr>
          <w:p w14:paraId="440BE04E" w14:textId="25C33636" w:rsidR="002F7427" w:rsidRPr="008864E9" w:rsidRDefault="00854614" w:rsidP="00851201">
            <w:pPr>
              <w:ind w:firstLine="22"/>
              <w:jc w:val="center"/>
              <w:rPr>
                <w:szCs w:val="24"/>
              </w:rPr>
            </w:pPr>
            <w:r w:rsidRPr="008864E9">
              <w:rPr>
                <w:szCs w:val="24"/>
              </w:rPr>
              <w:t xml:space="preserve">Виконавчий апарат міської ради,  </w:t>
            </w:r>
            <w:r w:rsidR="002F7427" w:rsidRPr="008864E9">
              <w:rPr>
                <w:szCs w:val="24"/>
              </w:rPr>
              <w:t xml:space="preserve"> </w:t>
            </w:r>
            <w:r w:rsidRPr="008864E9">
              <w:rPr>
                <w:szCs w:val="24"/>
              </w:rPr>
              <w:t xml:space="preserve">постійно діюча комісія з виявлення, обстеження та взяття на облік безхазяйного нерухомого майна на території населених пунктів Корюківської міської територіальної громади  </w:t>
            </w:r>
          </w:p>
        </w:tc>
        <w:tc>
          <w:tcPr>
            <w:tcW w:w="2112" w:type="dxa"/>
          </w:tcPr>
          <w:p w14:paraId="63E0573C" w14:textId="1B2D9064" w:rsidR="002F7427" w:rsidRPr="008864E9" w:rsidRDefault="00854614" w:rsidP="00851201">
            <w:pPr>
              <w:ind w:firstLine="22"/>
              <w:jc w:val="center"/>
              <w:rPr>
                <w:szCs w:val="24"/>
              </w:rPr>
            </w:pPr>
            <w:r w:rsidRPr="008864E9">
              <w:rPr>
                <w:szCs w:val="24"/>
              </w:rPr>
              <w:t>2021-2023</w:t>
            </w:r>
          </w:p>
        </w:tc>
        <w:tc>
          <w:tcPr>
            <w:tcW w:w="2368" w:type="dxa"/>
          </w:tcPr>
          <w:p w14:paraId="16A8F6C4" w14:textId="0BAF6C74" w:rsidR="002F7427" w:rsidRPr="008864E9" w:rsidRDefault="002F7427" w:rsidP="00851201">
            <w:pPr>
              <w:ind w:firstLine="22"/>
              <w:jc w:val="center"/>
              <w:rPr>
                <w:szCs w:val="24"/>
              </w:rPr>
            </w:pPr>
            <w:r w:rsidRPr="008864E9">
              <w:rPr>
                <w:szCs w:val="24"/>
              </w:rPr>
              <w:t>Запити надіслано</w:t>
            </w:r>
          </w:p>
        </w:tc>
      </w:tr>
      <w:tr w:rsidR="00663CB7" w:rsidRPr="00663CB7" w14:paraId="6EE1E0CA" w14:textId="77777777" w:rsidTr="00790E11">
        <w:tc>
          <w:tcPr>
            <w:tcW w:w="568" w:type="dxa"/>
          </w:tcPr>
          <w:p w14:paraId="4C2020D6" w14:textId="24506491" w:rsidR="002F7427" w:rsidRPr="008864E9" w:rsidRDefault="00854614" w:rsidP="00851201">
            <w:pPr>
              <w:ind w:firstLine="22"/>
              <w:jc w:val="center"/>
              <w:rPr>
                <w:szCs w:val="24"/>
              </w:rPr>
            </w:pPr>
            <w:r w:rsidRPr="008864E9">
              <w:rPr>
                <w:szCs w:val="24"/>
              </w:rPr>
              <w:t>5</w:t>
            </w:r>
          </w:p>
        </w:tc>
        <w:tc>
          <w:tcPr>
            <w:tcW w:w="2646" w:type="dxa"/>
          </w:tcPr>
          <w:p w14:paraId="0798989F" w14:textId="23E3822F" w:rsidR="002F7427" w:rsidRPr="008864E9" w:rsidRDefault="002F7427" w:rsidP="00851201">
            <w:pPr>
              <w:ind w:firstLine="22"/>
              <w:jc w:val="center"/>
              <w:rPr>
                <w:szCs w:val="24"/>
              </w:rPr>
            </w:pPr>
            <w:r w:rsidRPr="008864E9">
              <w:rPr>
                <w:szCs w:val="24"/>
              </w:rPr>
              <w:t>Отримання відповіді на запити від органів державної реєстрації</w:t>
            </w:r>
          </w:p>
        </w:tc>
        <w:tc>
          <w:tcPr>
            <w:tcW w:w="2735" w:type="dxa"/>
          </w:tcPr>
          <w:p w14:paraId="0423CE4D" w14:textId="3D6D352A" w:rsidR="002F7427" w:rsidRPr="008864E9" w:rsidRDefault="00854614" w:rsidP="00851201">
            <w:pPr>
              <w:ind w:firstLine="22"/>
              <w:jc w:val="center"/>
              <w:rPr>
                <w:szCs w:val="24"/>
              </w:rPr>
            </w:pPr>
            <w:r w:rsidRPr="008864E9">
              <w:rPr>
                <w:szCs w:val="24"/>
              </w:rPr>
              <w:t xml:space="preserve">Виконавчий апарат міської ради,   постійно діюча комісія з виявлення, обстеження та взяття на облік безхазяйного нерухомого майна на території населених пунктів Корюківської </w:t>
            </w:r>
            <w:r w:rsidRPr="008864E9">
              <w:rPr>
                <w:szCs w:val="24"/>
              </w:rPr>
              <w:lastRenderedPageBreak/>
              <w:t xml:space="preserve">міської територіальної громади  </w:t>
            </w:r>
          </w:p>
        </w:tc>
        <w:tc>
          <w:tcPr>
            <w:tcW w:w="2112" w:type="dxa"/>
          </w:tcPr>
          <w:p w14:paraId="26B94DBB" w14:textId="01A25A74" w:rsidR="002F7427" w:rsidRPr="008864E9" w:rsidRDefault="00854614" w:rsidP="00851201">
            <w:pPr>
              <w:ind w:firstLine="22"/>
              <w:jc w:val="center"/>
              <w:rPr>
                <w:szCs w:val="24"/>
              </w:rPr>
            </w:pPr>
            <w:r w:rsidRPr="008864E9">
              <w:rPr>
                <w:szCs w:val="24"/>
              </w:rPr>
              <w:lastRenderedPageBreak/>
              <w:t>30 календарний днів з моменту направлення запиту</w:t>
            </w:r>
          </w:p>
        </w:tc>
        <w:tc>
          <w:tcPr>
            <w:tcW w:w="2368" w:type="dxa"/>
          </w:tcPr>
          <w:p w14:paraId="6CAE1ED6" w14:textId="307F825F" w:rsidR="002F7427" w:rsidRPr="008864E9" w:rsidRDefault="002F7427" w:rsidP="00851201">
            <w:pPr>
              <w:ind w:firstLine="22"/>
              <w:jc w:val="center"/>
              <w:rPr>
                <w:szCs w:val="24"/>
              </w:rPr>
            </w:pPr>
            <w:r w:rsidRPr="008864E9">
              <w:rPr>
                <w:szCs w:val="24"/>
              </w:rPr>
              <w:t>Відповіді отримано</w:t>
            </w:r>
          </w:p>
        </w:tc>
      </w:tr>
      <w:tr w:rsidR="00663CB7" w:rsidRPr="00663CB7" w14:paraId="1A76C2F3" w14:textId="77777777" w:rsidTr="00790E11">
        <w:tc>
          <w:tcPr>
            <w:tcW w:w="568" w:type="dxa"/>
          </w:tcPr>
          <w:p w14:paraId="49744C55" w14:textId="17FA6C79" w:rsidR="002F7427" w:rsidRPr="008864E9" w:rsidRDefault="00854614" w:rsidP="00851201">
            <w:pPr>
              <w:ind w:firstLine="22"/>
              <w:jc w:val="center"/>
              <w:rPr>
                <w:szCs w:val="24"/>
              </w:rPr>
            </w:pPr>
            <w:r w:rsidRPr="008864E9">
              <w:rPr>
                <w:szCs w:val="24"/>
              </w:rPr>
              <w:lastRenderedPageBreak/>
              <w:t>6</w:t>
            </w:r>
          </w:p>
        </w:tc>
        <w:tc>
          <w:tcPr>
            <w:tcW w:w="2646" w:type="dxa"/>
          </w:tcPr>
          <w:p w14:paraId="0DA13C3D" w14:textId="40D24595" w:rsidR="002F7427" w:rsidRPr="008864E9" w:rsidRDefault="002F7427" w:rsidP="00851201">
            <w:pPr>
              <w:ind w:firstLine="22"/>
              <w:jc w:val="center"/>
              <w:rPr>
                <w:szCs w:val="24"/>
              </w:rPr>
            </w:pPr>
            <w:r w:rsidRPr="008864E9">
              <w:rPr>
                <w:szCs w:val="24"/>
              </w:rPr>
              <w:t xml:space="preserve">Складення та подання від імені органу місцевого самоврядування до місцевого суду позовної заяви про визнання виявленого майна </w:t>
            </w:r>
            <w:proofErr w:type="spellStart"/>
            <w:r w:rsidRPr="008864E9">
              <w:rPr>
                <w:szCs w:val="24"/>
              </w:rPr>
              <w:t>відумерлою</w:t>
            </w:r>
            <w:proofErr w:type="spellEnd"/>
            <w:r w:rsidRPr="008864E9">
              <w:rPr>
                <w:szCs w:val="24"/>
              </w:rPr>
              <w:t xml:space="preserve"> спадщиною та передачу у власність територіальної громади</w:t>
            </w:r>
          </w:p>
        </w:tc>
        <w:tc>
          <w:tcPr>
            <w:tcW w:w="2735" w:type="dxa"/>
          </w:tcPr>
          <w:p w14:paraId="7D909E16" w14:textId="2D514AE3" w:rsidR="002F7427" w:rsidRPr="008864E9" w:rsidRDefault="00854614" w:rsidP="00851201">
            <w:pPr>
              <w:ind w:firstLine="22"/>
              <w:jc w:val="center"/>
              <w:rPr>
                <w:szCs w:val="24"/>
              </w:rPr>
            </w:pPr>
            <w:r w:rsidRPr="008864E9">
              <w:rPr>
                <w:szCs w:val="24"/>
              </w:rPr>
              <w:t>Міська рада,  виконавчий апарат</w:t>
            </w:r>
            <w:r w:rsidR="002F7427" w:rsidRPr="008864E9">
              <w:rPr>
                <w:szCs w:val="24"/>
              </w:rPr>
              <w:t xml:space="preserve"> </w:t>
            </w:r>
          </w:p>
        </w:tc>
        <w:tc>
          <w:tcPr>
            <w:tcW w:w="2112" w:type="dxa"/>
          </w:tcPr>
          <w:p w14:paraId="0D35AC43" w14:textId="3173F2DA" w:rsidR="002F7427" w:rsidRPr="008864E9" w:rsidRDefault="00854614" w:rsidP="00851201">
            <w:pPr>
              <w:ind w:firstLine="22"/>
              <w:jc w:val="center"/>
              <w:rPr>
                <w:szCs w:val="24"/>
              </w:rPr>
            </w:pPr>
            <w:r w:rsidRPr="008864E9">
              <w:rPr>
                <w:szCs w:val="24"/>
              </w:rPr>
              <w:t>2021-2023</w:t>
            </w:r>
          </w:p>
        </w:tc>
        <w:tc>
          <w:tcPr>
            <w:tcW w:w="2368" w:type="dxa"/>
          </w:tcPr>
          <w:p w14:paraId="300DBF75" w14:textId="5D512642" w:rsidR="002F7427" w:rsidRPr="008864E9" w:rsidRDefault="002F7427" w:rsidP="00851201">
            <w:pPr>
              <w:ind w:firstLine="22"/>
              <w:jc w:val="center"/>
              <w:rPr>
                <w:szCs w:val="24"/>
              </w:rPr>
            </w:pPr>
            <w:r w:rsidRPr="008864E9">
              <w:rPr>
                <w:szCs w:val="24"/>
              </w:rPr>
              <w:t>Позовну заяву складено та подано</w:t>
            </w:r>
          </w:p>
        </w:tc>
      </w:tr>
      <w:tr w:rsidR="00663CB7" w:rsidRPr="00663CB7" w14:paraId="0344EA79" w14:textId="77777777" w:rsidTr="00790E11">
        <w:tc>
          <w:tcPr>
            <w:tcW w:w="568" w:type="dxa"/>
          </w:tcPr>
          <w:p w14:paraId="592196C7" w14:textId="00A4B87C" w:rsidR="002F7427" w:rsidRPr="008864E9" w:rsidRDefault="00854614" w:rsidP="00851201">
            <w:pPr>
              <w:ind w:firstLine="22"/>
              <w:jc w:val="center"/>
              <w:rPr>
                <w:szCs w:val="24"/>
              </w:rPr>
            </w:pPr>
            <w:r w:rsidRPr="008864E9">
              <w:rPr>
                <w:szCs w:val="24"/>
              </w:rPr>
              <w:t>7</w:t>
            </w:r>
          </w:p>
        </w:tc>
        <w:tc>
          <w:tcPr>
            <w:tcW w:w="2646" w:type="dxa"/>
          </w:tcPr>
          <w:p w14:paraId="78A23A77" w14:textId="4E8AE36E" w:rsidR="002F7427" w:rsidRPr="008864E9" w:rsidRDefault="002F7427" w:rsidP="00851201">
            <w:pPr>
              <w:ind w:firstLine="22"/>
              <w:jc w:val="center"/>
              <w:rPr>
                <w:szCs w:val="24"/>
              </w:rPr>
            </w:pPr>
            <w:r w:rsidRPr="008864E9">
              <w:rPr>
                <w:szCs w:val="24"/>
              </w:rPr>
              <w:t>Судовий розгляд та ухвалення рішення у справі</w:t>
            </w:r>
          </w:p>
        </w:tc>
        <w:tc>
          <w:tcPr>
            <w:tcW w:w="2735" w:type="dxa"/>
          </w:tcPr>
          <w:p w14:paraId="02A9CFD6" w14:textId="77777777" w:rsidR="002F7427" w:rsidRPr="008864E9" w:rsidRDefault="002F7427" w:rsidP="00851201">
            <w:pPr>
              <w:ind w:firstLine="22"/>
              <w:jc w:val="center"/>
              <w:rPr>
                <w:szCs w:val="24"/>
              </w:rPr>
            </w:pPr>
            <w:r w:rsidRPr="008864E9">
              <w:rPr>
                <w:szCs w:val="24"/>
              </w:rPr>
              <w:t>Місцевий суд (відповідно до Цивільного процесуального кодексу)</w:t>
            </w:r>
          </w:p>
        </w:tc>
        <w:tc>
          <w:tcPr>
            <w:tcW w:w="2112" w:type="dxa"/>
          </w:tcPr>
          <w:p w14:paraId="2820BBA1" w14:textId="3CD7D599" w:rsidR="002F7427" w:rsidRPr="008864E9" w:rsidRDefault="00854614" w:rsidP="00851201">
            <w:pPr>
              <w:ind w:firstLine="22"/>
              <w:jc w:val="center"/>
              <w:rPr>
                <w:szCs w:val="24"/>
              </w:rPr>
            </w:pPr>
            <w:r w:rsidRPr="008864E9">
              <w:rPr>
                <w:szCs w:val="24"/>
              </w:rPr>
              <w:t>У строк визначений чинним законодавством України</w:t>
            </w:r>
          </w:p>
        </w:tc>
        <w:tc>
          <w:tcPr>
            <w:tcW w:w="2368" w:type="dxa"/>
          </w:tcPr>
          <w:p w14:paraId="4796E7BC" w14:textId="5F1E4A99" w:rsidR="002F7427" w:rsidRPr="008864E9" w:rsidRDefault="002F7427" w:rsidP="00851201">
            <w:pPr>
              <w:ind w:firstLine="22"/>
              <w:jc w:val="center"/>
              <w:rPr>
                <w:szCs w:val="24"/>
              </w:rPr>
            </w:pPr>
            <w:r w:rsidRPr="008864E9">
              <w:rPr>
                <w:szCs w:val="24"/>
              </w:rPr>
              <w:t>Справу розглянуто, рішення ухвалено</w:t>
            </w:r>
          </w:p>
        </w:tc>
      </w:tr>
      <w:tr w:rsidR="001F436C" w:rsidRPr="00663CB7" w14:paraId="16AA0F57" w14:textId="77777777" w:rsidTr="00652F47">
        <w:tc>
          <w:tcPr>
            <w:tcW w:w="568" w:type="dxa"/>
          </w:tcPr>
          <w:p w14:paraId="70098411" w14:textId="5A37D500" w:rsidR="001F436C" w:rsidRPr="008864E9" w:rsidRDefault="001F436C" w:rsidP="001F436C">
            <w:pPr>
              <w:ind w:firstLine="22"/>
              <w:jc w:val="center"/>
              <w:rPr>
                <w:szCs w:val="24"/>
              </w:rPr>
            </w:pPr>
            <w:r>
              <w:rPr>
                <w:szCs w:val="24"/>
              </w:rPr>
              <w:t>8</w:t>
            </w:r>
          </w:p>
        </w:tc>
        <w:tc>
          <w:tcPr>
            <w:tcW w:w="2646" w:type="dxa"/>
          </w:tcPr>
          <w:p w14:paraId="381C7776" w14:textId="77777777" w:rsidR="001F436C" w:rsidRPr="008864E9" w:rsidRDefault="001F436C" w:rsidP="00652F47">
            <w:pPr>
              <w:ind w:firstLine="22"/>
              <w:jc w:val="center"/>
              <w:rPr>
                <w:szCs w:val="24"/>
              </w:rPr>
            </w:pPr>
            <w:r w:rsidRPr="008864E9">
              <w:rPr>
                <w:szCs w:val="24"/>
              </w:rPr>
              <w:t xml:space="preserve">Підготовка та внесення на розгляд чергового засідання ради проекту рішення про прийняття у комунальну власність територіальної громади майна </w:t>
            </w:r>
            <w:proofErr w:type="spellStart"/>
            <w:r w:rsidRPr="008864E9">
              <w:rPr>
                <w:szCs w:val="24"/>
              </w:rPr>
              <w:t>відумерлої</w:t>
            </w:r>
            <w:proofErr w:type="spellEnd"/>
            <w:r w:rsidRPr="008864E9">
              <w:rPr>
                <w:szCs w:val="24"/>
              </w:rPr>
              <w:t xml:space="preserve"> спадщини</w:t>
            </w:r>
          </w:p>
        </w:tc>
        <w:tc>
          <w:tcPr>
            <w:tcW w:w="2735" w:type="dxa"/>
          </w:tcPr>
          <w:p w14:paraId="371FCA4D" w14:textId="77777777" w:rsidR="001F436C" w:rsidRPr="008864E9" w:rsidRDefault="001F436C" w:rsidP="00652F47">
            <w:pPr>
              <w:ind w:firstLine="22"/>
              <w:jc w:val="center"/>
              <w:rPr>
                <w:szCs w:val="24"/>
              </w:rPr>
            </w:pPr>
            <w:r w:rsidRPr="008864E9">
              <w:rPr>
                <w:szCs w:val="24"/>
              </w:rPr>
              <w:t>Підготовка – виконавчий апарат</w:t>
            </w:r>
          </w:p>
          <w:p w14:paraId="59A0BD0B" w14:textId="77777777" w:rsidR="001F436C" w:rsidRPr="008864E9" w:rsidRDefault="001F436C" w:rsidP="00652F47">
            <w:pPr>
              <w:ind w:firstLine="22"/>
              <w:jc w:val="center"/>
              <w:rPr>
                <w:szCs w:val="24"/>
              </w:rPr>
            </w:pPr>
            <w:r w:rsidRPr="008864E9">
              <w:rPr>
                <w:szCs w:val="24"/>
              </w:rPr>
              <w:t>Внесення – міський голова</w:t>
            </w:r>
          </w:p>
          <w:p w14:paraId="06813D5F" w14:textId="77777777" w:rsidR="001F436C" w:rsidRPr="008864E9" w:rsidRDefault="001F436C" w:rsidP="00652F47">
            <w:pPr>
              <w:ind w:firstLine="22"/>
              <w:jc w:val="center"/>
              <w:rPr>
                <w:szCs w:val="24"/>
              </w:rPr>
            </w:pPr>
          </w:p>
        </w:tc>
        <w:tc>
          <w:tcPr>
            <w:tcW w:w="2112" w:type="dxa"/>
          </w:tcPr>
          <w:p w14:paraId="271C07FB" w14:textId="77777777" w:rsidR="001F436C" w:rsidRPr="008864E9" w:rsidRDefault="001F436C" w:rsidP="00652F47">
            <w:pPr>
              <w:ind w:firstLine="22"/>
              <w:jc w:val="center"/>
              <w:rPr>
                <w:szCs w:val="24"/>
              </w:rPr>
            </w:pPr>
            <w:r w:rsidRPr="008864E9">
              <w:rPr>
                <w:szCs w:val="24"/>
              </w:rPr>
              <w:t xml:space="preserve">Згідно регламенту міської ради </w:t>
            </w:r>
          </w:p>
        </w:tc>
        <w:tc>
          <w:tcPr>
            <w:tcW w:w="2368" w:type="dxa"/>
          </w:tcPr>
          <w:p w14:paraId="796AF0F0" w14:textId="77777777" w:rsidR="001F436C" w:rsidRPr="008864E9" w:rsidRDefault="001F436C" w:rsidP="00652F47">
            <w:pPr>
              <w:ind w:firstLine="22"/>
              <w:jc w:val="center"/>
              <w:rPr>
                <w:szCs w:val="24"/>
              </w:rPr>
            </w:pPr>
            <w:r w:rsidRPr="008864E9">
              <w:rPr>
                <w:szCs w:val="24"/>
              </w:rPr>
              <w:t xml:space="preserve">Проект рішення підготовлено та </w:t>
            </w:r>
            <w:proofErr w:type="spellStart"/>
            <w:r w:rsidRPr="008864E9">
              <w:rPr>
                <w:szCs w:val="24"/>
              </w:rPr>
              <w:t>внесено</w:t>
            </w:r>
            <w:proofErr w:type="spellEnd"/>
            <w:r w:rsidRPr="008864E9">
              <w:rPr>
                <w:szCs w:val="24"/>
              </w:rPr>
              <w:t xml:space="preserve"> на розгляд ради</w:t>
            </w:r>
          </w:p>
        </w:tc>
      </w:tr>
      <w:tr w:rsidR="001F436C" w:rsidRPr="00663CB7" w14:paraId="3E6378A0" w14:textId="77777777" w:rsidTr="00652F47">
        <w:tc>
          <w:tcPr>
            <w:tcW w:w="568" w:type="dxa"/>
          </w:tcPr>
          <w:p w14:paraId="4B094091" w14:textId="1F0B185F" w:rsidR="001F436C" w:rsidRPr="008864E9" w:rsidRDefault="001F436C" w:rsidP="001F436C">
            <w:pPr>
              <w:ind w:firstLine="22"/>
              <w:jc w:val="center"/>
              <w:rPr>
                <w:szCs w:val="24"/>
              </w:rPr>
            </w:pPr>
            <w:r>
              <w:rPr>
                <w:szCs w:val="24"/>
              </w:rPr>
              <w:t>9</w:t>
            </w:r>
          </w:p>
        </w:tc>
        <w:tc>
          <w:tcPr>
            <w:tcW w:w="2646" w:type="dxa"/>
          </w:tcPr>
          <w:p w14:paraId="3CFED1E5" w14:textId="77777777" w:rsidR="001F436C" w:rsidRPr="008864E9" w:rsidRDefault="001F436C" w:rsidP="00652F47">
            <w:pPr>
              <w:ind w:firstLine="22"/>
              <w:jc w:val="center"/>
              <w:rPr>
                <w:szCs w:val="24"/>
              </w:rPr>
            </w:pPr>
            <w:r w:rsidRPr="008864E9">
              <w:rPr>
                <w:szCs w:val="24"/>
              </w:rPr>
              <w:t>Попередній розгляд та погодження проекту рішення про прийняття у комунальну власність територіальної громади майна профільною постійно діючою комісією міської ради</w:t>
            </w:r>
          </w:p>
        </w:tc>
        <w:tc>
          <w:tcPr>
            <w:tcW w:w="2735" w:type="dxa"/>
          </w:tcPr>
          <w:p w14:paraId="16C70227" w14:textId="77777777" w:rsidR="001F436C" w:rsidRPr="008864E9" w:rsidRDefault="001F436C" w:rsidP="00652F47">
            <w:pPr>
              <w:ind w:firstLine="22"/>
              <w:jc w:val="center"/>
              <w:rPr>
                <w:szCs w:val="24"/>
              </w:rPr>
            </w:pPr>
            <w:r w:rsidRPr="008864E9">
              <w:rPr>
                <w:rFonts w:eastAsia="Times New Roman"/>
                <w:szCs w:val="24"/>
              </w:rPr>
              <w:t>Постійно діюча комісія з питань власності, бюджету, соціально-економічного та культурного розвитку</w:t>
            </w:r>
          </w:p>
        </w:tc>
        <w:tc>
          <w:tcPr>
            <w:tcW w:w="2112" w:type="dxa"/>
          </w:tcPr>
          <w:p w14:paraId="6BAA6257" w14:textId="77777777" w:rsidR="001F436C" w:rsidRPr="008864E9" w:rsidRDefault="001F436C" w:rsidP="00652F47">
            <w:pPr>
              <w:ind w:firstLine="22"/>
              <w:jc w:val="center"/>
              <w:rPr>
                <w:szCs w:val="24"/>
              </w:rPr>
            </w:pPr>
            <w:r w:rsidRPr="008864E9">
              <w:rPr>
                <w:szCs w:val="24"/>
              </w:rPr>
              <w:t>Згідно регламенту міської ради</w:t>
            </w:r>
          </w:p>
        </w:tc>
        <w:tc>
          <w:tcPr>
            <w:tcW w:w="2368" w:type="dxa"/>
          </w:tcPr>
          <w:p w14:paraId="028B8B16" w14:textId="77777777" w:rsidR="001F436C" w:rsidRPr="008864E9" w:rsidRDefault="001F436C" w:rsidP="00652F47">
            <w:pPr>
              <w:ind w:firstLine="22"/>
              <w:jc w:val="center"/>
              <w:rPr>
                <w:szCs w:val="24"/>
              </w:rPr>
            </w:pPr>
            <w:r w:rsidRPr="008864E9">
              <w:rPr>
                <w:szCs w:val="24"/>
              </w:rPr>
              <w:t>Проект рішення попередньо розглянуто та погоджено</w:t>
            </w:r>
          </w:p>
        </w:tc>
      </w:tr>
      <w:tr w:rsidR="001F436C" w:rsidRPr="00663CB7" w14:paraId="61339C32" w14:textId="77777777" w:rsidTr="00652F47">
        <w:tc>
          <w:tcPr>
            <w:tcW w:w="568" w:type="dxa"/>
          </w:tcPr>
          <w:p w14:paraId="09175D5C" w14:textId="62337AF7" w:rsidR="001F436C" w:rsidRPr="008864E9" w:rsidRDefault="001F436C" w:rsidP="00652F47">
            <w:pPr>
              <w:ind w:firstLine="22"/>
              <w:jc w:val="center"/>
              <w:rPr>
                <w:szCs w:val="24"/>
              </w:rPr>
            </w:pPr>
            <w:r w:rsidRPr="008864E9">
              <w:rPr>
                <w:szCs w:val="24"/>
              </w:rPr>
              <w:t>1</w:t>
            </w:r>
            <w:r>
              <w:rPr>
                <w:szCs w:val="24"/>
              </w:rPr>
              <w:t>0</w:t>
            </w:r>
          </w:p>
        </w:tc>
        <w:tc>
          <w:tcPr>
            <w:tcW w:w="2646" w:type="dxa"/>
          </w:tcPr>
          <w:p w14:paraId="6065449F" w14:textId="77777777" w:rsidR="001F436C" w:rsidRPr="008864E9" w:rsidRDefault="001F436C" w:rsidP="00652F47">
            <w:pPr>
              <w:ind w:firstLine="22"/>
              <w:jc w:val="center"/>
              <w:rPr>
                <w:szCs w:val="24"/>
              </w:rPr>
            </w:pPr>
            <w:r w:rsidRPr="008864E9">
              <w:rPr>
                <w:szCs w:val="24"/>
              </w:rPr>
              <w:t>Розгляд проекту рішення про прийняття у комунальну власність територіальної громади майна на пленарному засіданні міської  ради</w:t>
            </w:r>
          </w:p>
        </w:tc>
        <w:tc>
          <w:tcPr>
            <w:tcW w:w="2735" w:type="dxa"/>
          </w:tcPr>
          <w:p w14:paraId="28067C6D" w14:textId="77777777" w:rsidR="001F436C" w:rsidRPr="008864E9" w:rsidRDefault="001F436C" w:rsidP="00652F47">
            <w:pPr>
              <w:ind w:firstLine="22"/>
              <w:jc w:val="center"/>
              <w:rPr>
                <w:szCs w:val="24"/>
              </w:rPr>
            </w:pPr>
            <w:r w:rsidRPr="008864E9">
              <w:rPr>
                <w:szCs w:val="24"/>
              </w:rPr>
              <w:t>Міська рада</w:t>
            </w:r>
          </w:p>
        </w:tc>
        <w:tc>
          <w:tcPr>
            <w:tcW w:w="2112" w:type="dxa"/>
          </w:tcPr>
          <w:p w14:paraId="1BE03452" w14:textId="77777777" w:rsidR="001F436C" w:rsidRPr="008864E9" w:rsidRDefault="001F436C" w:rsidP="00652F47">
            <w:pPr>
              <w:ind w:firstLine="22"/>
              <w:jc w:val="center"/>
              <w:rPr>
                <w:szCs w:val="24"/>
              </w:rPr>
            </w:pPr>
            <w:r w:rsidRPr="008864E9">
              <w:rPr>
                <w:szCs w:val="24"/>
              </w:rPr>
              <w:t>Згідно регламенту міської ради</w:t>
            </w:r>
          </w:p>
        </w:tc>
        <w:tc>
          <w:tcPr>
            <w:tcW w:w="2368" w:type="dxa"/>
          </w:tcPr>
          <w:p w14:paraId="0343F5A6" w14:textId="77777777" w:rsidR="001F436C" w:rsidRPr="008864E9" w:rsidRDefault="001F436C" w:rsidP="00652F47">
            <w:pPr>
              <w:ind w:firstLine="22"/>
              <w:jc w:val="center"/>
              <w:rPr>
                <w:szCs w:val="24"/>
              </w:rPr>
            </w:pPr>
            <w:r w:rsidRPr="008864E9">
              <w:rPr>
                <w:szCs w:val="24"/>
              </w:rPr>
              <w:t>Рішення прийнято</w:t>
            </w:r>
          </w:p>
        </w:tc>
      </w:tr>
      <w:tr w:rsidR="00663CB7" w:rsidRPr="00663CB7" w14:paraId="460C753C" w14:textId="77777777" w:rsidTr="00790E11">
        <w:tc>
          <w:tcPr>
            <w:tcW w:w="568" w:type="dxa"/>
          </w:tcPr>
          <w:p w14:paraId="05E3DFE7" w14:textId="0A7F034E" w:rsidR="002F7427" w:rsidRPr="008864E9" w:rsidRDefault="001F436C" w:rsidP="00851201">
            <w:pPr>
              <w:ind w:firstLine="22"/>
              <w:jc w:val="center"/>
              <w:rPr>
                <w:szCs w:val="24"/>
              </w:rPr>
            </w:pPr>
            <w:r>
              <w:rPr>
                <w:szCs w:val="24"/>
              </w:rPr>
              <w:t>11</w:t>
            </w:r>
          </w:p>
        </w:tc>
        <w:tc>
          <w:tcPr>
            <w:tcW w:w="2646" w:type="dxa"/>
          </w:tcPr>
          <w:p w14:paraId="12116063" w14:textId="0035A1AA" w:rsidR="002F7427" w:rsidRPr="008864E9" w:rsidRDefault="002F7427" w:rsidP="00851201">
            <w:pPr>
              <w:ind w:firstLine="22"/>
              <w:jc w:val="center"/>
              <w:rPr>
                <w:szCs w:val="24"/>
              </w:rPr>
            </w:pPr>
            <w:r w:rsidRPr="008864E9">
              <w:rPr>
                <w:szCs w:val="24"/>
              </w:rPr>
              <w:t>Подання до органу державної реєстрації прав на нерухоме майно рішення суду, що набрало законної сили</w:t>
            </w:r>
            <w:r w:rsidR="001F436C">
              <w:rPr>
                <w:szCs w:val="24"/>
              </w:rPr>
              <w:t xml:space="preserve"> та рішення міської ради</w:t>
            </w:r>
            <w:r w:rsidRPr="008864E9">
              <w:rPr>
                <w:szCs w:val="24"/>
              </w:rPr>
              <w:t xml:space="preserve">, для реєстрації права власності на майно </w:t>
            </w:r>
            <w:proofErr w:type="spellStart"/>
            <w:r w:rsidRPr="008864E9">
              <w:rPr>
                <w:szCs w:val="24"/>
              </w:rPr>
              <w:t>відумерлої</w:t>
            </w:r>
            <w:proofErr w:type="spellEnd"/>
            <w:r w:rsidRPr="008864E9">
              <w:rPr>
                <w:szCs w:val="24"/>
              </w:rPr>
              <w:t xml:space="preserve"> спадщини як комунальної </w:t>
            </w:r>
            <w:r w:rsidRPr="008864E9">
              <w:rPr>
                <w:szCs w:val="24"/>
              </w:rPr>
              <w:lastRenderedPageBreak/>
              <w:t>власності територіальної громади</w:t>
            </w:r>
          </w:p>
        </w:tc>
        <w:tc>
          <w:tcPr>
            <w:tcW w:w="2735" w:type="dxa"/>
          </w:tcPr>
          <w:p w14:paraId="3FAB7AAA" w14:textId="36818757" w:rsidR="002F7427" w:rsidRPr="008864E9" w:rsidRDefault="0000640D" w:rsidP="00851201">
            <w:pPr>
              <w:ind w:firstLine="22"/>
              <w:jc w:val="center"/>
              <w:rPr>
                <w:szCs w:val="24"/>
              </w:rPr>
            </w:pPr>
            <w:r w:rsidRPr="008864E9">
              <w:rPr>
                <w:szCs w:val="24"/>
              </w:rPr>
              <w:lastRenderedPageBreak/>
              <w:t>Міська рада</w:t>
            </w:r>
          </w:p>
        </w:tc>
        <w:tc>
          <w:tcPr>
            <w:tcW w:w="2112" w:type="dxa"/>
          </w:tcPr>
          <w:p w14:paraId="24F8D21B" w14:textId="64AC99AC" w:rsidR="002F7427" w:rsidRPr="008864E9" w:rsidRDefault="0000640D" w:rsidP="00851201">
            <w:pPr>
              <w:ind w:firstLine="22"/>
              <w:jc w:val="center"/>
              <w:rPr>
                <w:szCs w:val="24"/>
              </w:rPr>
            </w:pPr>
            <w:r w:rsidRPr="008864E9">
              <w:rPr>
                <w:szCs w:val="24"/>
              </w:rPr>
              <w:t>Після набрання законної сили рішення суду</w:t>
            </w:r>
          </w:p>
        </w:tc>
        <w:tc>
          <w:tcPr>
            <w:tcW w:w="2368" w:type="dxa"/>
          </w:tcPr>
          <w:p w14:paraId="308DAC01" w14:textId="0ACAE67C" w:rsidR="002F7427" w:rsidRPr="008864E9" w:rsidRDefault="002F7427" w:rsidP="00851201">
            <w:pPr>
              <w:ind w:firstLine="22"/>
              <w:jc w:val="center"/>
              <w:rPr>
                <w:szCs w:val="24"/>
              </w:rPr>
            </w:pPr>
            <w:r w:rsidRPr="008864E9">
              <w:rPr>
                <w:szCs w:val="24"/>
              </w:rPr>
              <w:t>Реєстраційну дію здійснено, отримано витяг із Державного реєстру прав на нерухоме майно та їх обтяжень</w:t>
            </w:r>
          </w:p>
        </w:tc>
      </w:tr>
      <w:tr w:rsidR="00663CB7" w:rsidRPr="00663CB7" w14:paraId="76D5EBEC" w14:textId="77777777" w:rsidTr="00790E11">
        <w:tc>
          <w:tcPr>
            <w:tcW w:w="568" w:type="dxa"/>
          </w:tcPr>
          <w:p w14:paraId="27A50E73" w14:textId="5C5D09F5" w:rsidR="002F7427" w:rsidRPr="008864E9" w:rsidRDefault="002F7427" w:rsidP="00851201">
            <w:pPr>
              <w:ind w:firstLine="22"/>
              <w:jc w:val="center"/>
              <w:rPr>
                <w:szCs w:val="24"/>
              </w:rPr>
            </w:pPr>
            <w:r w:rsidRPr="008864E9">
              <w:rPr>
                <w:szCs w:val="24"/>
              </w:rPr>
              <w:lastRenderedPageBreak/>
              <w:t>1</w:t>
            </w:r>
            <w:r w:rsidR="00D16A99" w:rsidRPr="008864E9">
              <w:rPr>
                <w:szCs w:val="24"/>
              </w:rPr>
              <w:t>2</w:t>
            </w:r>
          </w:p>
        </w:tc>
        <w:tc>
          <w:tcPr>
            <w:tcW w:w="2646" w:type="dxa"/>
          </w:tcPr>
          <w:p w14:paraId="022816DE" w14:textId="4C6220A6" w:rsidR="002F7427" w:rsidRPr="008864E9" w:rsidRDefault="002F7427" w:rsidP="00851201">
            <w:pPr>
              <w:ind w:firstLine="22"/>
              <w:jc w:val="center"/>
              <w:rPr>
                <w:szCs w:val="24"/>
              </w:rPr>
            </w:pPr>
            <w:r w:rsidRPr="008864E9">
              <w:rPr>
                <w:szCs w:val="24"/>
              </w:rPr>
              <w:t xml:space="preserve">Постановка на баланс </w:t>
            </w:r>
            <w:r w:rsidR="00D16A99" w:rsidRPr="008864E9">
              <w:rPr>
                <w:szCs w:val="24"/>
              </w:rPr>
              <w:t>міської ради</w:t>
            </w:r>
            <w:r w:rsidRPr="008864E9">
              <w:rPr>
                <w:szCs w:val="24"/>
              </w:rPr>
              <w:t xml:space="preserve"> (чи іншого балансоутримувача) прийнятого у комунальну власність територіальної громади майна</w:t>
            </w:r>
          </w:p>
        </w:tc>
        <w:tc>
          <w:tcPr>
            <w:tcW w:w="2735" w:type="dxa"/>
          </w:tcPr>
          <w:p w14:paraId="5701E1E4" w14:textId="3F100381" w:rsidR="002F7427" w:rsidRPr="008864E9" w:rsidRDefault="00D16A99" w:rsidP="00851201">
            <w:pPr>
              <w:ind w:firstLine="22"/>
              <w:jc w:val="center"/>
              <w:rPr>
                <w:szCs w:val="24"/>
              </w:rPr>
            </w:pPr>
            <w:r w:rsidRPr="008864E9">
              <w:rPr>
                <w:szCs w:val="24"/>
              </w:rPr>
              <w:t>Відділ бухгалтерського обліку та звітності</w:t>
            </w:r>
            <w:r w:rsidR="002F7427" w:rsidRPr="008864E9">
              <w:rPr>
                <w:szCs w:val="24"/>
              </w:rPr>
              <w:t xml:space="preserve"> чи іншого балансоутримувача</w:t>
            </w:r>
          </w:p>
        </w:tc>
        <w:tc>
          <w:tcPr>
            <w:tcW w:w="2112" w:type="dxa"/>
          </w:tcPr>
          <w:p w14:paraId="65844E70" w14:textId="5C9CE914" w:rsidR="002F7427" w:rsidRPr="008864E9" w:rsidRDefault="009A5F79" w:rsidP="00851201">
            <w:pPr>
              <w:ind w:firstLine="22"/>
              <w:jc w:val="center"/>
              <w:rPr>
                <w:szCs w:val="24"/>
              </w:rPr>
            </w:pPr>
            <w:r w:rsidRPr="008864E9">
              <w:rPr>
                <w:szCs w:val="24"/>
              </w:rPr>
              <w:t>Поточний місяць в якому надано копію рішення міської ради</w:t>
            </w:r>
          </w:p>
        </w:tc>
        <w:tc>
          <w:tcPr>
            <w:tcW w:w="2368" w:type="dxa"/>
          </w:tcPr>
          <w:p w14:paraId="7E43DE37" w14:textId="2631F4AD" w:rsidR="002F7427" w:rsidRPr="008864E9" w:rsidRDefault="002F7427" w:rsidP="00851201">
            <w:pPr>
              <w:ind w:firstLine="22"/>
              <w:jc w:val="center"/>
              <w:rPr>
                <w:szCs w:val="24"/>
              </w:rPr>
            </w:pPr>
            <w:r w:rsidRPr="008864E9">
              <w:rPr>
                <w:szCs w:val="24"/>
              </w:rPr>
              <w:t>Майно поставлено на баланс</w:t>
            </w:r>
          </w:p>
          <w:p w14:paraId="0CB0D487" w14:textId="77777777" w:rsidR="002F7427" w:rsidRPr="008864E9" w:rsidRDefault="002F7427" w:rsidP="00851201">
            <w:pPr>
              <w:ind w:firstLine="22"/>
              <w:jc w:val="center"/>
              <w:rPr>
                <w:szCs w:val="24"/>
              </w:rPr>
            </w:pPr>
          </w:p>
        </w:tc>
      </w:tr>
      <w:tr w:rsidR="00663CB7" w:rsidRPr="00663CB7" w14:paraId="3E5EC6C6" w14:textId="77777777" w:rsidTr="00790E11">
        <w:tc>
          <w:tcPr>
            <w:tcW w:w="568" w:type="dxa"/>
          </w:tcPr>
          <w:p w14:paraId="07C8B55F" w14:textId="3D2FBE65" w:rsidR="002F7427" w:rsidRPr="008864E9" w:rsidRDefault="002F7427" w:rsidP="00851201">
            <w:pPr>
              <w:ind w:firstLine="22"/>
              <w:jc w:val="center"/>
              <w:rPr>
                <w:szCs w:val="24"/>
              </w:rPr>
            </w:pPr>
            <w:r w:rsidRPr="008864E9">
              <w:rPr>
                <w:szCs w:val="24"/>
              </w:rPr>
              <w:t>1</w:t>
            </w:r>
            <w:r w:rsidR="00790E11" w:rsidRPr="008864E9">
              <w:rPr>
                <w:szCs w:val="24"/>
              </w:rPr>
              <w:t>3</w:t>
            </w:r>
          </w:p>
        </w:tc>
        <w:tc>
          <w:tcPr>
            <w:tcW w:w="2646" w:type="dxa"/>
          </w:tcPr>
          <w:p w14:paraId="39E2C212" w14:textId="77777777" w:rsidR="002F7427" w:rsidRPr="008864E9" w:rsidRDefault="002F7427" w:rsidP="00851201">
            <w:pPr>
              <w:ind w:firstLine="22"/>
              <w:jc w:val="center"/>
              <w:rPr>
                <w:szCs w:val="24"/>
              </w:rPr>
            </w:pPr>
            <w:r w:rsidRPr="008864E9">
              <w:rPr>
                <w:szCs w:val="24"/>
              </w:rPr>
              <w:t>Вирішення питання щодо оптимальних шляхів використання прийнятого у комунальну власність комунального майна</w:t>
            </w:r>
          </w:p>
        </w:tc>
        <w:tc>
          <w:tcPr>
            <w:tcW w:w="2735" w:type="dxa"/>
          </w:tcPr>
          <w:p w14:paraId="4B3C0E18" w14:textId="742B6CD4" w:rsidR="002F7427" w:rsidRPr="008864E9" w:rsidRDefault="00790E11" w:rsidP="00665280">
            <w:pPr>
              <w:ind w:firstLine="22"/>
              <w:jc w:val="center"/>
              <w:rPr>
                <w:szCs w:val="24"/>
              </w:rPr>
            </w:pPr>
            <w:r w:rsidRPr="008864E9">
              <w:rPr>
                <w:rFonts w:eastAsia="Times New Roman"/>
                <w:szCs w:val="24"/>
              </w:rPr>
              <w:t>Міська рада</w:t>
            </w:r>
            <w:r w:rsidR="009A5F79" w:rsidRPr="008864E9">
              <w:rPr>
                <w:rStyle w:val="af4"/>
                <w:szCs w:val="24"/>
              </w:rPr>
              <w:t xml:space="preserve"> </w:t>
            </w:r>
          </w:p>
        </w:tc>
        <w:tc>
          <w:tcPr>
            <w:tcW w:w="2112" w:type="dxa"/>
          </w:tcPr>
          <w:p w14:paraId="712E5047" w14:textId="6EE579CD" w:rsidR="002F7427" w:rsidRPr="008864E9" w:rsidRDefault="009A5F79" w:rsidP="00851201">
            <w:pPr>
              <w:ind w:firstLine="22"/>
              <w:jc w:val="center"/>
              <w:rPr>
                <w:szCs w:val="24"/>
              </w:rPr>
            </w:pPr>
            <w:r w:rsidRPr="008864E9">
              <w:rPr>
                <w:szCs w:val="24"/>
              </w:rPr>
              <w:t>В розумні строки</w:t>
            </w:r>
          </w:p>
        </w:tc>
        <w:tc>
          <w:tcPr>
            <w:tcW w:w="2368" w:type="dxa"/>
          </w:tcPr>
          <w:p w14:paraId="59F59B97" w14:textId="1FC2045E" w:rsidR="002F7427" w:rsidRPr="008864E9" w:rsidRDefault="002F7427" w:rsidP="00851201">
            <w:pPr>
              <w:ind w:firstLine="22"/>
              <w:jc w:val="center"/>
              <w:rPr>
                <w:szCs w:val="24"/>
              </w:rPr>
            </w:pPr>
            <w:r w:rsidRPr="008864E9">
              <w:rPr>
                <w:szCs w:val="24"/>
              </w:rPr>
              <w:t>Питання щодо оптимальних шляхів використання  вирішено</w:t>
            </w:r>
          </w:p>
        </w:tc>
      </w:tr>
    </w:tbl>
    <w:p w14:paraId="3546A247" w14:textId="57A37C22" w:rsidR="00790E11" w:rsidRDefault="00790E11" w:rsidP="00851201">
      <w:pPr>
        <w:jc w:val="center"/>
        <w:rPr>
          <w:rFonts w:cs="Times New Roman"/>
          <w:b/>
          <w:sz w:val="28"/>
          <w:szCs w:val="28"/>
        </w:rPr>
      </w:pPr>
    </w:p>
    <w:p w14:paraId="35DE12CC" w14:textId="77777777" w:rsidR="00790E11" w:rsidRPr="00790E11" w:rsidRDefault="00790E11" w:rsidP="00851201">
      <w:pPr>
        <w:jc w:val="center"/>
        <w:rPr>
          <w:rFonts w:cs="Times New Roman"/>
          <w:b/>
          <w:sz w:val="28"/>
          <w:szCs w:val="28"/>
        </w:rPr>
      </w:pPr>
    </w:p>
    <w:p w14:paraId="67C914A3" w14:textId="18AE6C5F" w:rsidR="00AC09A9" w:rsidRDefault="004C22E1" w:rsidP="00665280">
      <w:pPr>
        <w:pStyle w:val="a7"/>
        <w:numPr>
          <w:ilvl w:val="1"/>
          <w:numId w:val="30"/>
        </w:numPr>
        <w:ind w:left="426"/>
        <w:jc w:val="center"/>
        <w:rPr>
          <w:rFonts w:cs="Times New Roman"/>
          <w:b/>
          <w:sz w:val="28"/>
          <w:szCs w:val="28"/>
        </w:rPr>
      </w:pPr>
      <w:r w:rsidRPr="00663CB7">
        <w:rPr>
          <w:rFonts w:cs="Times New Roman"/>
          <w:b/>
          <w:sz w:val="28"/>
          <w:szCs w:val="28"/>
        </w:rPr>
        <w:t>Заходи щодо приватизації майна</w:t>
      </w:r>
    </w:p>
    <w:p w14:paraId="54FC6861" w14:textId="7147BA75" w:rsidR="009D6A28" w:rsidRDefault="00AC09A9" w:rsidP="00665280">
      <w:pPr>
        <w:pStyle w:val="a7"/>
        <w:ind w:left="426" w:firstLine="0"/>
        <w:jc w:val="center"/>
        <w:rPr>
          <w:rFonts w:cs="Times New Roman"/>
          <w:b/>
          <w:sz w:val="28"/>
          <w:szCs w:val="28"/>
        </w:rPr>
      </w:pPr>
      <w:r>
        <w:rPr>
          <w:rFonts w:cs="Times New Roman"/>
          <w:b/>
          <w:sz w:val="28"/>
          <w:szCs w:val="28"/>
        </w:rPr>
        <w:t>Корюківської міської територіальної громади</w:t>
      </w:r>
    </w:p>
    <w:p w14:paraId="73EC5670" w14:textId="0A5E3120" w:rsidR="00404F3D" w:rsidRDefault="00404F3D" w:rsidP="00851201">
      <w:pPr>
        <w:pStyle w:val="a7"/>
        <w:ind w:left="426" w:firstLine="141"/>
        <w:rPr>
          <w:rFonts w:cs="Times New Roman"/>
          <w:b/>
          <w:sz w:val="28"/>
          <w:szCs w:val="28"/>
        </w:rPr>
      </w:pPr>
    </w:p>
    <w:p w14:paraId="1F2ACC73" w14:textId="6542E84B" w:rsidR="00404F3D" w:rsidRPr="005253F5" w:rsidRDefault="00404F3D" w:rsidP="00851201">
      <w:pPr>
        <w:pStyle w:val="indent"/>
        <w:spacing w:before="0" w:beforeAutospacing="0" w:after="0" w:afterAutospacing="0"/>
        <w:ind w:firstLine="567"/>
        <w:jc w:val="both"/>
        <w:textAlignment w:val="baseline"/>
        <w:rPr>
          <w:sz w:val="28"/>
          <w:szCs w:val="28"/>
        </w:rPr>
      </w:pPr>
      <w:r w:rsidRPr="005253F5">
        <w:rPr>
          <w:b/>
          <w:iCs/>
          <w:sz w:val="28"/>
          <w:szCs w:val="28"/>
          <w:bdr w:val="none" w:sz="0" w:space="0" w:color="auto" w:frame="1"/>
        </w:rPr>
        <w:t>Приватизація комунального майна</w:t>
      </w:r>
      <w:r w:rsidR="00AC09A9">
        <w:rPr>
          <w:sz w:val="28"/>
          <w:szCs w:val="28"/>
        </w:rPr>
        <w:t> -</w:t>
      </w:r>
      <w:r w:rsidRPr="005253F5">
        <w:rPr>
          <w:sz w:val="28"/>
          <w:szCs w:val="28"/>
        </w:rPr>
        <w:t xml:space="preserve"> платне відчуження майна, що перебуває у комунальній власності, на користь фізичних та юридичних осіб, які можуть бути покупцями з метою поповнення місцевого бюджету та економічного та соціального розвитку територіальних громад.</w:t>
      </w:r>
    </w:p>
    <w:p w14:paraId="47F211B2" w14:textId="634E3497" w:rsidR="00404F3D" w:rsidRPr="005253F5" w:rsidRDefault="00404F3D" w:rsidP="00851201">
      <w:pPr>
        <w:pStyle w:val="rvps2"/>
        <w:spacing w:before="0" w:beforeAutospacing="0" w:after="0" w:afterAutospacing="0"/>
        <w:ind w:firstLine="567"/>
        <w:rPr>
          <w:rFonts w:cs="Times New Roman"/>
          <w:sz w:val="28"/>
          <w:szCs w:val="28"/>
        </w:rPr>
      </w:pPr>
      <w:r w:rsidRPr="005253F5">
        <w:rPr>
          <w:rFonts w:cs="Times New Roman"/>
          <w:b/>
          <w:sz w:val="28"/>
          <w:szCs w:val="28"/>
        </w:rPr>
        <w:t>Метою приватизації</w:t>
      </w:r>
      <w:bookmarkStart w:id="41" w:name="n40"/>
      <w:bookmarkEnd w:id="41"/>
      <w:r w:rsidRPr="005253F5">
        <w:rPr>
          <w:rFonts w:cs="Times New Roman"/>
          <w:sz w:val="28"/>
          <w:szCs w:val="28"/>
        </w:rPr>
        <w:t xml:space="preserve"> є прискорення економічного зростання, залучення іноземних і внутрішніх інвестицій, зменшення частки державної або комунальної власності у структурі економіки України шляхом продажу об’єктів приватизації ефективному приватному власнику.</w:t>
      </w:r>
    </w:p>
    <w:p w14:paraId="59E8CA9F" w14:textId="246621F1" w:rsidR="005253F5" w:rsidRDefault="00404F3D" w:rsidP="00851201">
      <w:pPr>
        <w:ind w:firstLine="567"/>
        <w:textAlignment w:val="baseline"/>
        <w:rPr>
          <w:rFonts w:eastAsia="Times New Roman" w:cs="Times New Roman"/>
          <w:sz w:val="28"/>
          <w:szCs w:val="28"/>
          <w:lang w:eastAsia="uk-UA"/>
        </w:rPr>
      </w:pPr>
      <w:r w:rsidRPr="005253F5">
        <w:rPr>
          <w:rFonts w:eastAsia="Times New Roman" w:cs="Times New Roman"/>
          <w:sz w:val="28"/>
          <w:szCs w:val="28"/>
          <w:lang w:eastAsia="uk-UA"/>
        </w:rPr>
        <w:t>До об’єктів комунальної власності, що підлягають приватизації, належать усі об’єкти комунальної власності, крім тих, приватизація яких прямо заборонена Законом</w:t>
      </w:r>
      <w:r w:rsidR="005253F5">
        <w:rPr>
          <w:rFonts w:eastAsia="Times New Roman" w:cs="Times New Roman"/>
          <w:sz w:val="28"/>
          <w:szCs w:val="28"/>
          <w:lang w:eastAsia="uk-UA"/>
        </w:rPr>
        <w:t xml:space="preserve"> України «Про приватизацію державного та комунального майна»  </w:t>
      </w:r>
      <w:r w:rsidRPr="005253F5">
        <w:rPr>
          <w:rFonts w:eastAsia="Times New Roman" w:cs="Times New Roman"/>
          <w:sz w:val="28"/>
          <w:szCs w:val="28"/>
          <w:lang w:eastAsia="uk-UA"/>
        </w:rPr>
        <w:t xml:space="preserve">та іншими законами України. </w:t>
      </w:r>
    </w:p>
    <w:p w14:paraId="14B010F6" w14:textId="4928617F" w:rsidR="00404F3D" w:rsidRPr="005253F5" w:rsidRDefault="00404F3D" w:rsidP="00851201">
      <w:pPr>
        <w:ind w:firstLine="567"/>
        <w:textAlignment w:val="baseline"/>
        <w:rPr>
          <w:rFonts w:eastAsia="Times New Roman" w:cs="Times New Roman"/>
          <w:sz w:val="28"/>
          <w:szCs w:val="28"/>
          <w:lang w:eastAsia="uk-UA"/>
        </w:rPr>
      </w:pPr>
      <w:r w:rsidRPr="005253F5">
        <w:rPr>
          <w:rFonts w:eastAsia="Times New Roman" w:cs="Times New Roman"/>
          <w:sz w:val="28"/>
          <w:szCs w:val="28"/>
          <w:lang w:eastAsia="uk-UA"/>
        </w:rPr>
        <w:t>Приватизації не підлягає майно ОМС, що безпосередньо забезпечує виконання зазначеними органами встановлених законодавством завдань, та інші об’єкти, зазначені в </w:t>
      </w:r>
      <w:hyperlink r:id="rId15" w:tgtFrame="_blank" w:tooltip="ч. 2 ст. 4 Закону № 2269" w:history="1">
        <w:r w:rsidRPr="005253F5">
          <w:rPr>
            <w:rFonts w:eastAsia="Times New Roman" w:cs="Times New Roman"/>
            <w:bCs/>
            <w:sz w:val="28"/>
            <w:szCs w:val="28"/>
            <w:bdr w:val="none" w:sz="0" w:space="0" w:color="auto" w:frame="1"/>
            <w:lang w:eastAsia="uk-UA"/>
          </w:rPr>
          <w:t>ч. 2 ст. 4 Закону № 2269</w:t>
        </w:r>
      </w:hyperlink>
      <w:r w:rsidRPr="005253F5">
        <w:rPr>
          <w:rFonts w:eastAsia="Times New Roman" w:cs="Times New Roman"/>
          <w:sz w:val="28"/>
          <w:szCs w:val="28"/>
          <w:lang w:eastAsia="uk-UA"/>
        </w:rPr>
        <w:t>.</w:t>
      </w:r>
    </w:p>
    <w:p w14:paraId="4187712D" w14:textId="22F5F691" w:rsidR="00404F3D" w:rsidRDefault="00404F3D" w:rsidP="00851201">
      <w:pPr>
        <w:ind w:firstLine="567"/>
        <w:textAlignment w:val="baseline"/>
        <w:rPr>
          <w:rFonts w:eastAsia="Times New Roman" w:cs="Times New Roman"/>
          <w:sz w:val="28"/>
          <w:szCs w:val="28"/>
          <w:lang w:eastAsia="uk-UA"/>
        </w:rPr>
      </w:pPr>
      <w:r w:rsidRPr="005253F5">
        <w:rPr>
          <w:rFonts w:eastAsia="Times New Roman" w:cs="Times New Roman"/>
          <w:sz w:val="28"/>
          <w:szCs w:val="28"/>
          <w:lang w:eastAsia="uk-UA"/>
        </w:rPr>
        <w:t>При цьому у разі якщо майно ОМС безпосередньо не забезпечує виконання зазначеними органами встановлених законодавством завдань, таке майно є об’єктами, що підлягають приватизації.</w:t>
      </w:r>
    </w:p>
    <w:p w14:paraId="5BDA677B" w14:textId="5AC9C5E6" w:rsidR="00242D0E" w:rsidRDefault="00CB3E5C" w:rsidP="00851201">
      <w:pPr>
        <w:ind w:firstLine="567"/>
        <w:rPr>
          <w:rFonts w:cs="Times New Roman"/>
          <w:sz w:val="28"/>
          <w:szCs w:val="28"/>
        </w:rPr>
      </w:pPr>
      <w:r w:rsidRPr="00A4510D">
        <w:rPr>
          <w:rFonts w:cs="Times New Roman"/>
          <w:sz w:val="28"/>
          <w:szCs w:val="28"/>
        </w:rPr>
        <w:t>На момент складення цієї Програми</w:t>
      </w:r>
      <w:r w:rsidR="00242D0E" w:rsidRPr="00CB3E5C">
        <w:rPr>
          <w:rFonts w:cs="Times New Roman"/>
          <w:sz w:val="28"/>
          <w:szCs w:val="28"/>
        </w:rPr>
        <w:t xml:space="preserve"> громадою виявлено </w:t>
      </w:r>
      <w:r w:rsidR="00785781">
        <w:rPr>
          <w:rFonts w:cs="Times New Roman"/>
          <w:sz w:val="28"/>
          <w:szCs w:val="28"/>
        </w:rPr>
        <w:t>5</w:t>
      </w:r>
      <w:r w:rsidR="00242D0E" w:rsidRPr="00CB3E5C">
        <w:rPr>
          <w:rFonts w:cs="Times New Roman"/>
          <w:sz w:val="28"/>
          <w:szCs w:val="28"/>
        </w:rPr>
        <w:t xml:space="preserve">  потенційних об’єктів приватизації нерухомого майна, з них розпоча</w:t>
      </w:r>
      <w:r w:rsidR="003F2783">
        <w:rPr>
          <w:rFonts w:cs="Times New Roman"/>
          <w:sz w:val="28"/>
          <w:szCs w:val="28"/>
        </w:rPr>
        <w:t>то процедуру приватизації 3.</w:t>
      </w:r>
      <w:r w:rsidR="00242D0E">
        <w:rPr>
          <w:rFonts w:cs="Times New Roman"/>
          <w:sz w:val="28"/>
          <w:szCs w:val="28"/>
        </w:rPr>
        <w:t xml:space="preserve">  </w:t>
      </w:r>
    </w:p>
    <w:p w14:paraId="317A9D70" w14:textId="5F387791" w:rsidR="00224C47" w:rsidRPr="00663CB7" w:rsidRDefault="00CB3E5C" w:rsidP="00851201">
      <w:pPr>
        <w:ind w:firstLine="567"/>
        <w:rPr>
          <w:rFonts w:cs="Times New Roman"/>
          <w:sz w:val="28"/>
          <w:szCs w:val="28"/>
        </w:rPr>
      </w:pPr>
      <w:r>
        <w:rPr>
          <w:rFonts w:cs="Times New Roman"/>
          <w:sz w:val="28"/>
          <w:szCs w:val="28"/>
        </w:rPr>
        <w:t>П</w:t>
      </w:r>
      <w:r w:rsidR="00224C47" w:rsidRPr="00663CB7">
        <w:rPr>
          <w:rFonts w:cs="Times New Roman"/>
          <w:sz w:val="28"/>
          <w:szCs w:val="28"/>
        </w:rPr>
        <w:t xml:space="preserve">орядок здійснення роботи з </w:t>
      </w:r>
      <w:r w:rsidR="00224C47">
        <w:rPr>
          <w:rFonts w:cs="Times New Roman"/>
          <w:sz w:val="28"/>
          <w:szCs w:val="28"/>
        </w:rPr>
        <w:t>приватизації майна визначено</w:t>
      </w:r>
      <w:r w:rsidR="00224C47" w:rsidRPr="00663CB7">
        <w:rPr>
          <w:rFonts w:eastAsia="Times New Roman" w:cs="Times New Roman"/>
          <w:sz w:val="28"/>
          <w:szCs w:val="28"/>
          <w:lang w:eastAsia="uk-UA"/>
        </w:rPr>
        <w:t xml:space="preserve"> </w:t>
      </w:r>
      <w:r w:rsidR="00C15CB7">
        <w:rPr>
          <w:rFonts w:eastAsia="Times New Roman" w:cs="Times New Roman"/>
          <w:sz w:val="28"/>
          <w:szCs w:val="28"/>
          <w:lang w:eastAsia="uk-UA"/>
        </w:rPr>
        <w:t xml:space="preserve">Законом України «Про приватизацію державного та комунального майна та рішення вісімнадцятої сесії Корюківської міської ради сьомого скликання від 15.11.2018 року «Про </w:t>
      </w:r>
      <w:r w:rsidR="00224C47">
        <w:rPr>
          <w:rFonts w:cs="Times New Roman"/>
          <w:sz w:val="28"/>
          <w:szCs w:val="28"/>
        </w:rPr>
        <w:t xml:space="preserve">приватизацію  майна </w:t>
      </w:r>
      <w:r w:rsidR="00C15CB7">
        <w:rPr>
          <w:rFonts w:cs="Times New Roman"/>
          <w:sz w:val="28"/>
          <w:szCs w:val="28"/>
        </w:rPr>
        <w:t>міської комунальної власності».</w:t>
      </w:r>
      <w:r w:rsidR="00224C47" w:rsidRPr="00663CB7">
        <w:rPr>
          <w:rFonts w:cs="Times New Roman"/>
          <w:sz w:val="28"/>
          <w:szCs w:val="28"/>
        </w:rPr>
        <w:t xml:space="preserve">  </w:t>
      </w:r>
    </w:p>
    <w:p w14:paraId="47F69E0A" w14:textId="4CB5F8AC" w:rsidR="00224C47" w:rsidRDefault="001A7FE3" w:rsidP="00851201">
      <w:pPr>
        <w:ind w:firstLine="567"/>
        <w:rPr>
          <w:rFonts w:cs="Times New Roman"/>
          <w:sz w:val="28"/>
          <w:szCs w:val="28"/>
        </w:rPr>
      </w:pPr>
      <w:r>
        <w:rPr>
          <w:rFonts w:cs="Times New Roman"/>
          <w:sz w:val="28"/>
          <w:szCs w:val="28"/>
        </w:rPr>
        <w:lastRenderedPageBreak/>
        <w:t xml:space="preserve"> </w:t>
      </w:r>
      <w:r w:rsidR="00224C47" w:rsidRPr="00663CB7">
        <w:rPr>
          <w:rFonts w:cs="Times New Roman"/>
          <w:sz w:val="28"/>
          <w:szCs w:val="28"/>
        </w:rPr>
        <w:t xml:space="preserve">Даний </w:t>
      </w:r>
      <w:r w:rsidR="00C15CB7">
        <w:rPr>
          <w:rFonts w:cs="Times New Roman"/>
          <w:sz w:val="28"/>
          <w:szCs w:val="28"/>
        </w:rPr>
        <w:t>рішенням міської ради</w:t>
      </w:r>
      <w:r w:rsidR="00224C47" w:rsidRPr="00663CB7">
        <w:rPr>
          <w:rFonts w:cs="Times New Roman"/>
          <w:sz w:val="28"/>
          <w:szCs w:val="28"/>
        </w:rPr>
        <w:t xml:space="preserve"> унормовує внутрішні процедури та строки здійснення органом місцевого самоврядування заходів щодо </w:t>
      </w:r>
      <w:r w:rsidR="00224C47">
        <w:rPr>
          <w:rFonts w:cs="Times New Roman"/>
          <w:sz w:val="28"/>
          <w:szCs w:val="28"/>
        </w:rPr>
        <w:t>приватизації</w:t>
      </w:r>
      <w:r w:rsidR="00224C47" w:rsidRPr="00663CB7">
        <w:rPr>
          <w:rFonts w:cs="Times New Roman"/>
          <w:sz w:val="28"/>
          <w:szCs w:val="28"/>
        </w:rPr>
        <w:t xml:space="preserve"> майна території громади.</w:t>
      </w:r>
    </w:p>
    <w:p w14:paraId="5B19C2FE" w14:textId="24540D79" w:rsidR="00224C47" w:rsidRPr="00663CB7" w:rsidRDefault="001A7FE3" w:rsidP="00851201">
      <w:pPr>
        <w:pStyle w:val="afffffe"/>
        <w:ind w:firstLine="567"/>
        <w:jc w:val="both"/>
        <w:rPr>
          <w:rFonts w:ascii="Times New Roman" w:hAnsi="Times New Roman"/>
          <w:sz w:val="28"/>
          <w:szCs w:val="28"/>
        </w:rPr>
      </w:pPr>
      <w:r>
        <w:rPr>
          <w:rFonts w:ascii="Times New Roman" w:hAnsi="Times New Roman"/>
          <w:sz w:val="28"/>
          <w:szCs w:val="28"/>
        </w:rPr>
        <w:t xml:space="preserve"> </w:t>
      </w:r>
      <w:r w:rsidR="00224C47" w:rsidRPr="00663CB7">
        <w:rPr>
          <w:rFonts w:ascii="Times New Roman" w:hAnsi="Times New Roman"/>
          <w:sz w:val="28"/>
          <w:szCs w:val="28"/>
        </w:rPr>
        <w:t xml:space="preserve">З метою вдосконалення роботи з </w:t>
      </w:r>
      <w:r w:rsidR="00224C47">
        <w:rPr>
          <w:rFonts w:ascii="Times New Roman" w:hAnsi="Times New Roman"/>
          <w:sz w:val="28"/>
          <w:szCs w:val="28"/>
        </w:rPr>
        <w:t>об’єктами приватизації буде здійснено</w:t>
      </w:r>
      <w:r w:rsidR="00224C47" w:rsidRPr="00663CB7">
        <w:rPr>
          <w:rFonts w:ascii="Times New Roman" w:hAnsi="Times New Roman"/>
          <w:sz w:val="28"/>
          <w:szCs w:val="28"/>
        </w:rPr>
        <w:t xml:space="preserve"> наступні заходи:</w:t>
      </w:r>
    </w:p>
    <w:p w14:paraId="23B9FC83" w14:textId="673ADA19" w:rsidR="008B5C2F" w:rsidRDefault="008B5C2F" w:rsidP="00851201">
      <w:pPr>
        <w:ind w:firstLine="0"/>
        <w:textAlignment w:val="baseline"/>
        <w:rPr>
          <w:rFonts w:eastAsia="Times New Roman" w:cs="Times New Roman"/>
          <w:sz w:val="28"/>
          <w:szCs w:val="28"/>
          <w:lang w:eastAsia="uk-UA"/>
        </w:rPr>
      </w:pPr>
    </w:p>
    <w:tbl>
      <w:tblPr>
        <w:tblStyle w:val="ad"/>
        <w:tblW w:w="10484" w:type="dxa"/>
        <w:tblLook w:val="04A0" w:firstRow="1" w:lastRow="0" w:firstColumn="1" w:lastColumn="0" w:noHBand="0" w:noVBand="1"/>
      </w:tblPr>
      <w:tblGrid>
        <w:gridCol w:w="568"/>
        <w:gridCol w:w="2688"/>
        <w:gridCol w:w="2468"/>
        <w:gridCol w:w="1926"/>
        <w:gridCol w:w="2834"/>
      </w:tblGrid>
      <w:tr w:rsidR="008B5C2F" w:rsidRPr="00663CB7" w14:paraId="118A15BE" w14:textId="77777777" w:rsidTr="008864E9">
        <w:tc>
          <w:tcPr>
            <w:tcW w:w="568" w:type="dxa"/>
            <w:shd w:val="clear" w:color="auto" w:fill="auto"/>
          </w:tcPr>
          <w:p w14:paraId="50707A97" w14:textId="77777777" w:rsidR="008B5C2F" w:rsidRPr="008864E9" w:rsidRDefault="008B5C2F" w:rsidP="00851201">
            <w:pPr>
              <w:ind w:firstLine="22"/>
              <w:jc w:val="center"/>
              <w:rPr>
                <w:b/>
                <w:bCs/>
                <w:szCs w:val="24"/>
              </w:rPr>
            </w:pPr>
            <w:r w:rsidRPr="008864E9">
              <w:rPr>
                <w:b/>
                <w:bCs/>
                <w:szCs w:val="24"/>
              </w:rPr>
              <w:t>№ з\п</w:t>
            </w:r>
          </w:p>
        </w:tc>
        <w:tc>
          <w:tcPr>
            <w:tcW w:w="2688" w:type="dxa"/>
            <w:shd w:val="clear" w:color="auto" w:fill="auto"/>
          </w:tcPr>
          <w:p w14:paraId="061BE400" w14:textId="77777777" w:rsidR="008B5C2F" w:rsidRPr="008864E9" w:rsidRDefault="008B5C2F" w:rsidP="00851201">
            <w:pPr>
              <w:ind w:firstLine="22"/>
              <w:jc w:val="center"/>
              <w:rPr>
                <w:b/>
                <w:bCs/>
                <w:szCs w:val="24"/>
              </w:rPr>
            </w:pPr>
            <w:r w:rsidRPr="008864E9">
              <w:rPr>
                <w:b/>
                <w:bCs/>
                <w:szCs w:val="24"/>
              </w:rPr>
              <w:t>Найменування заходу</w:t>
            </w:r>
          </w:p>
        </w:tc>
        <w:tc>
          <w:tcPr>
            <w:tcW w:w="2468" w:type="dxa"/>
            <w:shd w:val="clear" w:color="auto" w:fill="auto"/>
          </w:tcPr>
          <w:p w14:paraId="7706921D" w14:textId="77777777" w:rsidR="008B5C2F" w:rsidRPr="008864E9" w:rsidRDefault="008B5C2F" w:rsidP="00851201">
            <w:pPr>
              <w:ind w:firstLine="22"/>
              <w:jc w:val="center"/>
              <w:rPr>
                <w:b/>
                <w:bCs/>
                <w:szCs w:val="24"/>
              </w:rPr>
            </w:pPr>
            <w:r w:rsidRPr="008864E9">
              <w:rPr>
                <w:b/>
                <w:bCs/>
                <w:szCs w:val="24"/>
              </w:rPr>
              <w:t>Відповідальні особи</w:t>
            </w:r>
          </w:p>
        </w:tc>
        <w:tc>
          <w:tcPr>
            <w:tcW w:w="1926" w:type="dxa"/>
            <w:shd w:val="clear" w:color="auto" w:fill="auto"/>
          </w:tcPr>
          <w:p w14:paraId="5C330EE3" w14:textId="77777777" w:rsidR="008B5C2F" w:rsidRPr="008864E9" w:rsidRDefault="008B5C2F" w:rsidP="00851201">
            <w:pPr>
              <w:ind w:firstLine="22"/>
              <w:jc w:val="center"/>
              <w:rPr>
                <w:b/>
                <w:bCs/>
                <w:szCs w:val="24"/>
              </w:rPr>
            </w:pPr>
            <w:r w:rsidRPr="008864E9">
              <w:rPr>
                <w:b/>
                <w:bCs/>
                <w:szCs w:val="24"/>
              </w:rPr>
              <w:t xml:space="preserve">Строк </w:t>
            </w:r>
          </w:p>
          <w:p w14:paraId="522052A1" w14:textId="7FC5A40A" w:rsidR="008B5C2F" w:rsidRPr="008864E9" w:rsidRDefault="008B5C2F" w:rsidP="00851201">
            <w:pPr>
              <w:ind w:firstLine="22"/>
              <w:jc w:val="center"/>
              <w:rPr>
                <w:b/>
                <w:bCs/>
                <w:szCs w:val="24"/>
              </w:rPr>
            </w:pPr>
            <w:r w:rsidRPr="008864E9">
              <w:rPr>
                <w:b/>
                <w:bCs/>
                <w:szCs w:val="24"/>
              </w:rPr>
              <w:t>виконання</w:t>
            </w:r>
          </w:p>
        </w:tc>
        <w:tc>
          <w:tcPr>
            <w:tcW w:w="2834" w:type="dxa"/>
            <w:shd w:val="clear" w:color="auto" w:fill="auto"/>
          </w:tcPr>
          <w:p w14:paraId="3D0EBA23" w14:textId="77777777" w:rsidR="008B5C2F" w:rsidRPr="008864E9" w:rsidRDefault="008B5C2F" w:rsidP="00851201">
            <w:pPr>
              <w:ind w:firstLine="22"/>
              <w:jc w:val="center"/>
              <w:rPr>
                <w:b/>
                <w:bCs/>
                <w:szCs w:val="24"/>
              </w:rPr>
            </w:pPr>
            <w:r w:rsidRPr="008864E9">
              <w:rPr>
                <w:b/>
                <w:bCs/>
                <w:szCs w:val="24"/>
              </w:rPr>
              <w:t xml:space="preserve">Очікуваний </w:t>
            </w:r>
          </w:p>
          <w:p w14:paraId="36A275B3" w14:textId="5972CDC8" w:rsidR="008B5C2F" w:rsidRPr="008864E9" w:rsidRDefault="008B5C2F" w:rsidP="008864E9">
            <w:pPr>
              <w:ind w:firstLine="22"/>
              <w:jc w:val="center"/>
              <w:rPr>
                <w:b/>
                <w:bCs/>
                <w:szCs w:val="24"/>
              </w:rPr>
            </w:pPr>
            <w:r w:rsidRPr="008864E9">
              <w:rPr>
                <w:b/>
                <w:bCs/>
                <w:szCs w:val="24"/>
              </w:rPr>
              <w:t>результат</w:t>
            </w:r>
          </w:p>
        </w:tc>
      </w:tr>
      <w:tr w:rsidR="008B5C2F" w:rsidRPr="00663CB7" w14:paraId="0564EB4A" w14:textId="77777777" w:rsidTr="001A7FE3">
        <w:tc>
          <w:tcPr>
            <w:tcW w:w="568" w:type="dxa"/>
          </w:tcPr>
          <w:p w14:paraId="7970D8F6" w14:textId="77777777" w:rsidR="008B5C2F" w:rsidRPr="008864E9" w:rsidRDefault="008B5C2F" w:rsidP="00851201">
            <w:pPr>
              <w:ind w:firstLine="22"/>
              <w:jc w:val="center"/>
              <w:rPr>
                <w:szCs w:val="24"/>
              </w:rPr>
            </w:pPr>
            <w:r w:rsidRPr="008864E9">
              <w:rPr>
                <w:szCs w:val="24"/>
              </w:rPr>
              <w:t>1</w:t>
            </w:r>
          </w:p>
        </w:tc>
        <w:tc>
          <w:tcPr>
            <w:tcW w:w="2688" w:type="dxa"/>
          </w:tcPr>
          <w:p w14:paraId="79404562" w14:textId="01CF89C3" w:rsidR="008B5C2F" w:rsidRPr="008864E9" w:rsidRDefault="008B5C2F" w:rsidP="00851201">
            <w:pPr>
              <w:ind w:firstLine="22"/>
              <w:jc w:val="center"/>
              <w:rPr>
                <w:szCs w:val="24"/>
              </w:rPr>
            </w:pPr>
            <w:r w:rsidRPr="008864E9">
              <w:rPr>
                <w:szCs w:val="24"/>
              </w:rPr>
              <w:t>Проведення роботи з виявлення на території громади майна, яке може бути  об’єктами приватизації (потенційні об’єкти приватизації)</w:t>
            </w:r>
          </w:p>
        </w:tc>
        <w:tc>
          <w:tcPr>
            <w:tcW w:w="2468" w:type="dxa"/>
          </w:tcPr>
          <w:p w14:paraId="31B2AFB9" w14:textId="15DD39FA" w:rsidR="008B5C2F" w:rsidRPr="008864E9" w:rsidRDefault="008B5C2F" w:rsidP="00340211">
            <w:pPr>
              <w:ind w:firstLine="22"/>
              <w:jc w:val="center"/>
              <w:rPr>
                <w:szCs w:val="24"/>
              </w:rPr>
            </w:pPr>
            <w:r w:rsidRPr="008864E9">
              <w:rPr>
                <w:szCs w:val="24"/>
              </w:rPr>
              <w:t xml:space="preserve">Старости </w:t>
            </w:r>
            <w:proofErr w:type="spellStart"/>
            <w:r w:rsidRPr="008864E9">
              <w:rPr>
                <w:szCs w:val="24"/>
              </w:rPr>
              <w:t>старостинських</w:t>
            </w:r>
            <w:proofErr w:type="spellEnd"/>
            <w:r w:rsidRPr="008864E9">
              <w:rPr>
                <w:szCs w:val="24"/>
              </w:rPr>
              <w:t xml:space="preserve"> округів, інші працівники органу місцевого самоврядування, працівники комунальних підприємств, установ, закладів</w:t>
            </w:r>
          </w:p>
        </w:tc>
        <w:tc>
          <w:tcPr>
            <w:tcW w:w="1926" w:type="dxa"/>
          </w:tcPr>
          <w:p w14:paraId="2F0C0E12" w14:textId="40864DD3" w:rsidR="008B5C2F" w:rsidRPr="008864E9" w:rsidRDefault="008B5C2F" w:rsidP="00851201">
            <w:pPr>
              <w:ind w:firstLine="22"/>
              <w:jc w:val="center"/>
              <w:rPr>
                <w:szCs w:val="24"/>
              </w:rPr>
            </w:pPr>
            <w:r w:rsidRPr="008864E9">
              <w:rPr>
                <w:szCs w:val="24"/>
              </w:rPr>
              <w:t>Постійно</w:t>
            </w:r>
          </w:p>
        </w:tc>
        <w:tc>
          <w:tcPr>
            <w:tcW w:w="2834" w:type="dxa"/>
          </w:tcPr>
          <w:p w14:paraId="7C84956A" w14:textId="1F7A9FDF" w:rsidR="008B5C2F" w:rsidRPr="008864E9" w:rsidRDefault="008B5C2F" w:rsidP="00851201">
            <w:pPr>
              <w:ind w:firstLine="22"/>
              <w:jc w:val="center"/>
              <w:rPr>
                <w:szCs w:val="24"/>
              </w:rPr>
            </w:pPr>
            <w:r w:rsidRPr="008864E9">
              <w:rPr>
                <w:szCs w:val="24"/>
              </w:rPr>
              <w:t>Виявлені потенційні об’єкти приватизації</w:t>
            </w:r>
          </w:p>
        </w:tc>
      </w:tr>
      <w:tr w:rsidR="008B5C2F" w:rsidRPr="00663CB7" w14:paraId="473BD593" w14:textId="77777777" w:rsidTr="001A7FE3">
        <w:tc>
          <w:tcPr>
            <w:tcW w:w="568" w:type="dxa"/>
          </w:tcPr>
          <w:p w14:paraId="0BA31907" w14:textId="77777777" w:rsidR="008B5C2F" w:rsidRPr="008864E9" w:rsidRDefault="008B5C2F" w:rsidP="00851201">
            <w:pPr>
              <w:ind w:firstLine="22"/>
              <w:jc w:val="center"/>
              <w:rPr>
                <w:szCs w:val="24"/>
                <w:lang w:val="en-US"/>
              </w:rPr>
            </w:pPr>
            <w:r w:rsidRPr="008864E9">
              <w:rPr>
                <w:szCs w:val="24"/>
              </w:rPr>
              <w:t>2</w:t>
            </w:r>
          </w:p>
        </w:tc>
        <w:tc>
          <w:tcPr>
            <w:tcW w:w="2688" w:type="dxa"/>
          </w:tcPr>
          <w:p w14:paraId="0B03DC4A" w14:textId="6787456C" w:rsidR="008B5C2F" w:rsidRPr="008864E9" w:rsidRDefault="008B5C2F" w:rsidP="00851201">
            <w:pPr>
              <w:ind w:firstLine="22"/>
              <w:jc w:val="center"/>
              <w:rPr>
                <w:szCs w:val="24"/>
              </w:rPr>
            </w:pPr>
            <w:r w:rsidRPr="008864E9">
              <w:rPr>
                <w:szCs w:val="24"/>
              </w:rPr>
              <w:t>Узагальнення результатів роботи з виявлення на території громади майна, яке може бути об’єктами приватизації</w:t>
            </w:r>
          </w:p>
        </w:tc>
        <w:tc>
          <w:tcPr>
            <w:tcW w:w="2468" w:type="dxa"/>
          </w:tcPr>
          <w:p w14:paraId="2E26C5F2" w14:textId="7C5D385F" w:rsidR="008B5C2F" w:rsidRPr="008864E9" w:rsidRDefault="00D16A47" w:rsidP="00851201">
            <w:pPr>
              <w:ind w:firstLine="22"/>
              <w:jc w:val="center"/>
              <w:rPr>
                <w:szCs w:val="24"/>
              </w:rPr>
            </w:pPr>
            <w:r w:rsidRPr="008864E9">
              <w:rPr>
                <w:szCs w:val="24"/>
              </w:rPr>
              <w:t>Виконавчий апарат та виконавчий комітет міської ради (орган приватизації)</w:t>
            </w:r>
          </w:p>
        </w:tc>
        <w:tc>
          <w:tcPr>
            <w:tcW w:w="1926" w:type="dxa"/>
          </w:tcPr>
          <w:p w14:paraId="20849E32" w14:textId="1C9FB494" w:rsidR="008B5C2F" w:rsidRPr="008864E9" w:rsidRDefault="001F436C" w:rsidP="00851201">
            <w:pPr>
              <w:ind w:firstLine="22"/>
              <w:jc w:val="center"/>
              <w:rPr>
                <w:szCs w:val="24"/>
              </w:rPr>
            </w:pPr>
            <w:r>
              <w:rPr>
                <w:szCs w:val="24"/>
              </w:rPr>
              <w:t>Протягом</w:t>
            </w:r>
            <w:r w:rsidR="00550649" w:rsidRPr="008864E9">
              <w:rPr>
                <w:szCs w:val="24"/>
              </w:rPr>
              <w:t xml:space="preserve"> 1</w:t>
            </w:r>
            <w:r w:rsidR="00D16A47" w:rsidRPr="008864E9">
              <w:rPr>
                <w:szCs w:val="24"/>
              </w:rPr>
              <w:t xml:space="preserve">5 робочих </w:t>
            </w:r>
            <w:r w:rsidR="00550649" w:rsidRPr="008864E9">
              <w:rPr>
                <w:szCs w:val="24"/>
              </w:rPr>
              <w:t>дів з моменту отримання інформації</w:t>
            </w:r>
          </w:p>
        </w:tc>
        <w:tc>
          <w:tcPr>
            <w:tcW w:w="2834" w:type="dxa"/>
          </w:tcPr>
          <w:p w14:paraId="1AB5B05E" w14:textId="7EF43821" w:rsidR="008B5C2F" w:rsidRPr="008864E9" w:rsidRDefault="008B5C2F" w:rsidP="00851201">
            <w:pPr>
              <w:ind w:firstLine="22"/>
              <w:jc w:val="center"/>
              <w:rPr>
                <w:szCs w:val="24"/>
              </w:rPr>
            </w:pPr>
            <w:r w:rsidRPr="008864E9">
              <w:rPr>
                <w:szCs w:val="24"/>
              </w:rPr>
              <w:t>Результати узагальнено (складено перелік виявлених потенційних об’єктів приватизації)</w:t>
            </w:r>
          </w:p>
        </w:tc>
      </w:tr>
      <w:tr w:rsidR="008B5C2F" w:rsidRPr="00663CB7" w14:paraId="2AB63D5F" w14:textId="77777777" w:rsidTr="001A7FE3">
        <w:tc>
          <w:tcPr>
            <w:tcW w:w="568" w:type="dxa"/>
          </w:tcPr>
          <w:p w14:paraId="22E63A0C" w14:textId="26A40507" w:rsidR="008B5C2F" w:rsidRPr="008864E9" w:rsidRDefault="00D16A47" w:rsidP="00851201">
            <w:pPr>
              <w:ind w:firstLine="22"/>
              <w:jc w:val="center"/>
              <w:rPr>
                <w:szCs w:val="24"/>
              </w:rPr>
            </w:pPr>
            <w:r w:rsidRPr="008864E9">
              <w:rPr>
                <w:szCs w:val="24"/>
              </w:rPr>
              <w:t>3</w:t>
            </w:r>
          </w:p>
        </w:tc>
        <w:tc>
          <w:tcPr>
            <w:tcW w:w="2688" w:type="dxa"/>
          </w:tcPr>
          <w:p w14:paraId="754DAA69" w14:textId="1A616203" w:rsidR="008B5C2F" w:rsidRPr="008864E9" w:rsidRDefault="008B5C2F" w:rsidP="00851201">
            <w:pPr>
              <w:ind w:firstLine="22"/>
              <w:jc w:val="center"/>
              <w:rPr>
                <w:szCs w:val="24"/>
              </w:rPr>
            </w:pPr>
            <w:r w:rsidRPr="008864E9">
              <w:rPr>
                <w:szCs w:val="24"/>
              </w:rPr>
              <w:t>Створення органу приватизації (або покладання цих фун</w:t>
            </w:r>
            <w:r w:rsidR="00550649" w:rsidRPr="008864E9">
              <w:rPr>
                <w:szCs w:val="24"/>
              </w:rPr>
              <w:t>кцій на уже існуючий структурний підрозділ)</w:t>
            </w:r>
          </w:p>
        </w:tc>
        <w:tc>
          <w:tcPr>
            <w:tcW w:w="2468" w:type="dxa"/>
          </w:tcPr>
          <w:p w14:paraId="3F8F65FF" w14:textId="122810E4" w:rsidR="008B5C2F" w:rsidRPr="008864E9" w:rsidRDefault="00D16A47" w:rsidP="00851201">
            <w:pPr>
              <w:ind w:firstLine="22"/>
              <w:jc w:val="center"/>
              <w:rPr>
                <w:szCs w:val="24"/>
              </w:rPr>
            </w:pPr>
            <w:r w:rsidRPr="008864E9">
              <w:rPr>
                <w:szCs w:val="24"/>
              </w:rPr>
              <w:t xml:space="preserve">Міська рада та  виконавчий комітет </w:t>
            </w:r>
          </w:p>
        </w:tc>
        <w:tc>
          <w:tcPr>
            <w:tcW w:w="1926" w:type="dxa"/>
          </w:tcPr>
          <w:p w14:paraId="7B48B82E" w14:textId="0B5D8C2F" w:rsidR="008B5C2F" w:rsidRPr="008864E9" w:rsidRDefault="00550649" w:rsidP="00851201">
            <w:pPr>
              <w:ind w:firstLine="22"/>
              <w:jc w:val="center"/>
              <w:rPr>
                <w:szCs w:val="24"/>
              </w:rPr>
            </w:pPr>
            <w:r w:rsidRPr="008864E9">
              <w:rPr>
                <w:szCs w:val="24"/>
              </w:rPr>
              <w:t>На черговій сесії</w:t>
            </w:r>
          </w:p>
        </w:tc>
        <w:tc>
          <w:tcPr>
            <w:tcW w:w="2834" w:type="dxa"/>
          </w:tcPr>
          <w:p w14:paraId="2FCEC708" w14:textId="304BE5C5" w:rsidR="008B5C2F" w:rsidRPr="008864E9" w:rsidRDefault="00550649" w:rsidP="00851201">
            <w:pPr>
              <w:ind w:firstLine="22"/>
              <w:jc w:val="center"/>
              <w:rPr>
                <w:szCs w:val="24"/>
              </w:rPr>
            </w:pPr>
            <w:r w:rsidRPr="008864E9">
              <w:rPr>
                <w:szCs w:val="24"/>
              </w:rPr>
              <w:t>Орган приватизації створено, функції та повноваження визнано, Положення  затверджено рішенням сесії</w:t>
            </w:r>
          </w:p>
        </w:tc>
      </w:tr>
      <w:tr w:rsidR="008B5C2F" w:rsidRPr="00663CB7" w14:paraId="5CE79DE7" w14:textId="77777777" w:rsidTr="001A7FE3">
        <w:tc>
          <w:tcPr>
            <w:tcW w:w="568" w:type="dxa"/>
          </w:tcPr>
          <w:p w14:paraId="6DF89BCB" w14:textId="77777777" w:rsidR="008B5C2F" w:rsidRPr="008864E9" w:rsidRDefault="008B5C2F" w:rsidP="00851201">
            <w:pPr>
              <w:ind w:firstLine="22"/>
              <w:jc w:val="center"/>
              <w:rPr>
                <w:szCs w:val="24"/>
              </w:rPr>
            </w:pPr>
            <w:r w:rsidRPr="008864E9">
              <w:rPr>
                <w:szCs w:val="24"/>
              </w:rPr>
              <w:t>4</w:t>
            </w:r>
          </w:p>
        </w:tc>
        <w:tc>
          <w:tcPr>
            <w:tcW w:w="2688" w:type="dxa"/>
          </w:tcPr>
          <w:p w14:paraId="757D9E79" w14:textId="0260C94C" w:rsidR="008B5C2F" w:rsidRPr="008864E9" w:rsidRDefault="008B5C2F" w:rsidP="00851201">
            <w:pPr>
              <w:ind w:firstLine="22"/>
              <w:jc w:val="center"/>
              <w:rPr>
                <w:szCs w:val="24"/>
              </w:rPr>
            </w:pPr>
            <w:r w:rsidRPr="008864E9">
              <w:rPr>
                <w:szCs w:val="24"/>
              </w:rPr>
              <w:t xml:space="preserve">Затвердження переліку об’єктів, що можуть бути приватизовані </w:t>
            </w:r>
          </w:p>
        </w:tc>
        <w:tc>
          <w:tcPr>
            <w:tcW w:w="2468" w:type="dxa"/>
          </w:tcPr>
          <w:p w14:paraId="6F357F2A" w14:textId="56DC0764" w:rsidR="008B5C2F" w:rsidRPr="008864E9" w:rsidRDefault="00550649" w:rsidP="00851201">
            <w:pPr>
              <w:ind w:firstLine="22"/>
              <w:jc w:val="center"/>
              <w:rPr>
                <w:szCs w:val="24"/>
              </w:rPr>
            </w:pPr>
            <w:r w:rsidRPr="008864E9">
              <w:rPr>
                <w:szCs w:val="24"/>
              </w:rPr>
              <w:t>Орган приватизації, сесія ради</w:t>
            </w:r>
            <w:r w:rsidR="008B5C2F" w:rsidRPr="008864E9">
              <w:rPr>
                <w:szCs w:val="24"/>
              </w:rPr>
              <w:t xml:space="preserve"> </w:t>
            </w:r>
          </w:p>
        </w:tc>
        <w:tc>
          <w:tcPr>
            <w:tcW w:w="1926" w:type="dxa"/>
          </w:tcPr>
          <w:p w14:paraId="725C6E28" w14:textId="5BC066DA" w:rsidR="008B5C2F" w:rsidRPr="008864E9" w:rsidRDefault="00550649" w:rsidP="00851201">
            <w:pPr>
              <w:ind w:firstLine="22"/>
              <w:jc w:val="center"/>
              <w:rPr>
                <w:szCs w:val="24"/>
              </w:rPr>
            </w:pPr>
            <w:r w:rsidRPr="008864E9">
              <w:rPr>
                <w:szCs w:val="24"/>
              </w:rPr>
              <w:t>Постійно, у разі потреби</w:t>
            </w:r>
          </w:p>
        </w:tc>
        <w:tc>
          <w:tcPr>
            <w:tcW w:w="2834" w:type="dxa"/>
          </w:tcPr>
          <w:p w14:paraId="5EFAF721" w14:textId="61D750B9" w:rsidR="008B5C2F" w:rsidRPr="008864E9" w:rsidRDefault="00550649" w:rsidP="00851201">
            <w:pPr>
              <w:ind w:firstLine="22"/>
              <w:jc w:val="center"/>
              <w:rPr>
                <w:szCs w:val="24"/>
              </w:rPr>
            </w:pPr>
            <w:r w:rsidRPr="008864E9">
              <w:rPr>
                <w:szCs w:val="24"/>
              </w:rPr>
              <w:t>Переліки затверджено</w:t>
            </w:r>
          </w:p>
        </w:tc>
      </w:tr>
      <w:tr w:rsidR="008B5C2F" w:rsidRPr="00663CB7" w14:paraId="6D16A285" w14:textId="77777777" w:rsidTr="001A7FE3">
        <w:tc>
          <w:tcPr>
            <w:tcW w:w="568" w:type="dxa"/>
          </w:tcPr>
          <w:p w14:paraId="3CA19CDB" w14:textId="77777777" w:rsidR="008B5C2F" w:rsidRPr="008864E9" w:rsidRDefault="008B5C2F" w:rsidP="00851201">
            <w:pPr>
              <w:ind w:firstLine="22"/>
              <w:jc w:val="center"/>
              <w:rPr>
                <w:szCs w:val="24"/>
              </w:rPr>
            </w:pPr>
            <w:r w:rsidRPr="008864E9">
              <w:rPr>
                <w:szCs w:val="24"/>
              </w:rPr>
              <w:t>5</w:t>
            </w:r>
          </w:p>
        </w:tc>
        <w:tc>
          <w:tcPr>
            <w:tcW w:w="2688" w:type="dxa"/>
          </w:tcPr>
          <w:p w14:paraId="1F0B53A7" w14:textId="7CB8DEF7" w:rsidR="008B5C2F" w:rsidRPr="008864E9" w:rsidRDefault="00A97FA9" w:rsidP="00851201">
            <w:pPr>
              <w:ind w:firstLine="22"/>
              <w:jc w:val="center"/>
              <w:rPr>
                <w:szCs w:val="24"/>
              </w:rPr>
            </w:pPr>
            <w:r w:rsidRPr="008864E9">
              <w:rPr>
                <w:rFonts w:eastAsia="Times New Roman"/>
                <w:szCs w:val="24"/>
                <w:lang w:eastAsia="uk-UA"/>
              </w:rPr>
              <w:t>Опублікування переліку об’єктів, що підлягають приватизації, на офіційних сайтах місцевих рад та в електронній торговій системі</w:t>
            </w:r>
          </w:p>
        </w:tc>
        <w:tc>
          <w:tcPr>
            <w:tcW w:w="2468" w:type="dxa"/>
          </w:tcPr>
          <w:p w14:paraId="08E63589" w14:textId="77777777" w:rsidR="00A97FA9" w:rsidRPr="008864E9" w:rsidRDefault="00A97FA9" w:rsidP="00851201">
            <w:pPr>
              <w:ind w:firstLine="22"/>
              <w:jc w:val="center"/>
              <w:rPr>
                <w:szCs w:val="24"/>
              </w:rPr>
            </w:pPr>
            <w:r w:rsidRPr="008864E9">
              <w:rPr>
                <w:szCs w:val="24"/>
              </w:rPr>
              <w:t xml:space="preserve">Орган </w:t>
            </w:r>
          </w:p>
          <w:p w14:paraId="1094FC32" w14:textId="649D7D8B" w:rsidR="008B5C2F" w:rsidRPr="008864E9" w:rsidRDefault="00A97FA9" w:rsidP="00851201">
            <w:pPr>
              <w:ind w:firstLine="22"/>
              <w:jc w:val="center"/>
              <w:rPr>
                <w:szCs w:val="24"/>
              </w:rPr>
            </w:pPr>
            <w:r w:rsidRPr="008864E9">
              <w:rPr>
                <w:szCs w:val="24"/>
              </w:rPr>
              <w:t>приватизації</w:t>
            </w:r>
            <w:r w:rsidR="008B5C2F" w:rsidRPr="008864E9">
              <w:rPr>
                <w:szCs w:val="24"/>
              </w:rPr>
              <w:t xml:space="preserve"> </w:t>
            </w:r>
          </w:p>
        </w:tc>
        <w:tc>
          <w:tcPr>
            <w:tcW w:w="1926" w:type="dxa"/>
          </w:tcPr>
          <w:p w14:paraId="3E9BCB6D" w14:textId="56ABF35F" w:rsidR="008B5C2F" w:rsidRPr="008864E9" w:rsidRDefault="001F436C" w:rsidP="00851201">
            <w:pPr>
              <w:ind w:firstLine="22"/>
              <w:jc w:val="center"/>
              <w:rPr>
                <w:szCs w:val="24"/>
              </w:rPr>
            </w:pPr>
            <w:r>
              <w:rPr>
                <w:szCs w:val="24"/>
              </w:rPr>
              <w:t>Протягом</w:t>
            </w:r>
            <w:r w:rsidR="00A97FA9" w:rsidRPr="008864E9">
              <w:rPr>
                <w:szCs w:val="24"/>
              </w:rPr>
              <w:t xml:space="preserve"> 5 </w:t>
            </w:r>
            <w:r w:rsidR="003A5D9D" w:rsidRPr="008864E9">
              <w:rPr>
                <w:szCs w:val="24"/>
              </w:rPr>
              <w:t xml:space="preserve">робочих </w:t>
            </w:r>
            <w:r w:rsidR="00A97FA9" w:rsidRPr="008864E9">
              <w:rPr>
                <w:szCs w:val="24"/>
              </w:rPr>
              <w:t>днів з моменту затвердження</w:t>
            </w:r>
          </w:p>
        </w:tc>
        <w:tc>
          <w:tcPr>
            <w:tcW w:w="2834" w:type="dxa"/>
          </w:tcPr>
          <w:p w14:paraId="48A4AF56" w14:textId="77777777" w:rsidR="00A97FA9" w:rsidRPr="008864E9" w:rsidRDefault="00A97FA9" w:rsidP="00851201">
            <w:pPr>
              <w:ind w:firstLine="22"/>
              <w:jc w:val="center"/>
              <w:rPr>
                <w:szCs w:val="24"/>
              </w:rPr>
            </w:pPr>
            <w:r w:rsidRPr="008864E9">
              <w:rPr>
                <w:szCs w:val="24"/>
              </w:rPr>
              <w:t>Переліки</w:t>
            </w:r>
          </w:p>
          <w:p w14:paraId="79D7F673" w14:textId="7BF0316A" w:rsidR="008B5C2F" w:rsidRPr="008864E9" w:rsidRDefault="00A97FA9" w:rsidP="00851201">
            <w:pPr>
              <w:ind w:firstLine="22"/>
              <w:jc w:val="center"/>
              <w:rPr>
                <w:szCs w:val="24"/>
              </w:rPr>
            </w:pPr>
            <w:r w:rsidRPr="008864E9">
              <w:rPr>
                <w:szCs w:val="24"/>
              </w:rPr>
              <w:t xml:space="preserve"> оприлюднено</w:t>
            </w:r>
          </w:p>
        </w:tc>
      </w:tr>
      <w:tr w:rsidR="00A97FA9" w:rsidRPr="00663CB7" w14:paraId="51CFADCA" w14:textId="77777777" w:rsidTr="001A7FE3">
        <w:tc>
          <w:tcPr>
            <w:tcW w:w="568" w:type="dxa"/>
          </w:tcPr>
          <w:p w14:paraId="1865B531" w14:textId="77777777" w:rsidR="00A97FA9" w:rsidRPr="008864E9" w:rsidRDefault="00A97FA9" w:rsidP="00851201">
            <w:pPr>
              <w:ind w:firstLine="22"/>
              <w:jc w:val="center"/>
              <w:rPr>
                <w:szCs w:val="24"/>
              </w:rPr>
            </w:pPr>
            <w:r w:rsidRPr="008864E9">
              <w:rPr>
                <w:szCs w:val="24"/>
              </w:rPr>
              <w:t>6</w:t>
            </w:r>
          </w:p>
        </w:tc>
        <w:tc>
          <w:tcPr>
            <w:tcW w:w="2688" w:type="dxa"/>
          </w:tcPr>
          <w:p w14:paraId="10E4C96F" w14:textId="1424434D" w:rsidR="00A97FA9" w:rsidRPr="008864E9" w:rsidRDefault="00A97FA9" w:rsidP="00851201">
            <w:pPr>
              <w:ind w:firstLine="22"/>
              <w:jc w:val="center"/>
              <w:rPr>
                <w:szCs w:val="24"/>
              </w:rPr>
            </w:pPr>
            <w:r w:rsidRPr="008864E9">
              <w:rPr>
                <w:rFonts w:eastAsia="Times New Roman"/>
                <w:szCs w:val="24"/>
                <w:lang w:val="ru-RU" w:eastAsia="uk-UA"/>
              </w:rPr>
              <w:t>П</w:t>
            </w:r>
            <w:proofErr w:type="spellStart"/>
            <w:r w:rsidRPr="008864E9">
              <w:rPr>
                <w:rFonts w:eastAsia="Times New Roman"/>
                <w:szCs w:val="24"/>
                <w:lang w:eastAsia="uk-UA"/>
              </w:rPr>
              <w:t>рийняття</w:t>
            </w:r>
            <w:proofErr w:type="spellEnd"/>
            <w:r w:rsidRPr="008864E9">
              <w:rPr>
                <w:rFonts w:eastAsia="Times New Roman"/>
                <w:szCs w:val="24"/>
                <w:lang w:eastAsia="uk-UA"/>
              </w:rPr>
              <w:t xml:space="preserve"> рішення про приватизацію</w:t>
            </w:r>
            <w:r w:rsidRPr="008864E9">
              <w:rPr>
                <w:rFonts w:eastAsia="Times New Roman"/>
                <w:szCs w:val="24"/>
                <w:lang w:val="ru-RU" w:eastAsia="uk-UA"/>
              </w:rPr>
              <w:t xml:space="preserve"> об</w:t>
            </w:r>
            <w:r w:rsidRPr="008864E9">
              <w:rPr>
                <w:rFonts w:eastAsia="Times New Roman"/>
                <w:szCs w:val="24"/>
                <w:lang w:eastAsia="uk-UA"/>
              </w:rPr>
              <w:t>’</w:t>
            </w:r>
            <w:proofErr w:type="spellStart"/>
            <w:r w:rsidRPr="008864E9">
              <w:rPr>
                <w:rFonts w:eastAsia="Times New Roman"/>
                <w:szCs w:val="24"/>
                <w:lang w:eastAsia="uk-UA"/>
              </w:rPr>
              <w:t>єкта</w:t>
            </w:r>
            <w:proofErr w:type="spellEnd"/>
            <w:r w:rsidRPr="008864E9">
              <w:rPr>
                <w:rFonts w:eastAsia="Times New Roman"/>
                <w:szCs w:val="24"/>
                <w:lang w:eastAsia="uk-UA"/>
              </w:rPr>
              <w:t xml:space="preserve"> комунальної власності</w:t>
            </w:r>
          </w:p>
        </w:tc>
        <w:tc>
          <w:tcPr>
            <w:tcW w:w="2468" w:type="dxa"/>
          </w:tcPr>
          <w:p w14:paraId="3E9F8906" w14:textId="77777777" w:rsidR="00A97FA9" w:rsidRPr="008864E9" w:rsidRDefault="00A97FA9" w:rsidP="00851201">
            <w:pPr>
              <w:ind w:firstLine="22"/>
              <w:jc w:val="center"/>
              <w:rPr>
                <w:szCs w:val="24"/>
              </w:rPr>
            </w:pPr>
            <w:r w:rsidRPr="008864E9">
              <w:rPr>
                <w:szCs w:val="24"/>
              </w:rPr>
              <w:t xml:space="preserve">Орган </w:t>
            </w:r>
          </w:p>
          <w:p w14:paraId="34105661" w14:textId="4B23FCA1" w:rsidR="00A97FA9" w:rsidRPr="008864E9" w:rsidRDefault="00A97FA9" w:rsidP="00851201">
            <w:pPr>
              <w:ind w:firstLine="22"/>
              <w:jc w:val="center"/>
              <w:rPr>
                <w:szCs w:val="24"/>
              </w:rPr>
            </w:pPr>
            <w:r w:rsidRPr="008864E9">
              <w:rPr>
                <w:szCs w:val="24"/>
              </w:rPr>
              <w:t>приватизації</w:t>
            </w:r>
          </w:p>
        </w:tc>
        <w:tc>
          <w:tcPr>
            <w:tcW w:w="1926" w:type="dxa"/>
          </w:tcPr>
          <w:p w14:paraId="71CEA3C6" w14:textId="3FE33FEA" w:rsidR="00A97FA9" w:rsidRPr="008864E9" w:rsidRDefault="002A7EF2" w:rsidP="00851201">
            <w:pPr>
              <w:ind w:firstLine="22"/>
              <w:jc w:val="center"/>
              <w:rPr>
                <w:szCs w:val="24"/>
              </w:rPr>
            </w:pPr>
            <w:r w:rsidRPr="008864E9">
              <w:rPr>
                <w:szCs w:val="24"/>
                <w:shd w:val="clear" w:color="auto" w:fill="FFFFFF"/>
              </w:rPr>
              <w:t>Не пізніше 30 днів з дня включення об’єкта до переліку об’єктів, що підлягають приватизації</w:t>
            </w:r>
          </w:p>
        </w:tc>
        <w:tc>
          <w:tcPr>
            <w:tcW w:w="2834" w:type="dxa"/>
          </w:tcPr>
          <w:p w14:paraId="1F6DC949" w14:textId="234C1970" w:rsidR="00A97FA9" w:rsidRPr="008864E9" w:rsidRDefault="002B4665" w:rsidP="00851201">
            <w:pPr>
              <w:ind w:firstLine="22"/>
              <w:jc w:val="center"/>
              <w:rPr>
                <w:szCs w:val="24"/>
              </w:rPr>
            </w:pPr>
            <w:r w:rsidRPr="008864E9">
              <w:rPr>
                <w:szCs w:val="24"/>
              </w:rPr>
              <w:t>Рішення прийнято</w:t>
            </w:r>
          </w:p>
        </w:tc>
      </w:tr>
      <w:tr w:rsidR="009915D3" w:rsidRPr="00663CB7" w14:paraId="05CF07E5" w14:textId="77777777" w:rsidTr="001A7FE3">
        <w:tc>
          <w:tcPr>
            <w:tcW w:w="568" w:type="dxa"/>
          </w:tcPr>
          <w:p w14:paraId="22E41034" w14:textId="50B5B7F2" w:rsidR="009915D3" w:rsidRPr="008864E9" w:rsidRDefault="002A7EF2" w:rsidP="00851201">
            <w:pPr>
              <w:ind w:firstLine="22"/>
              <w:jc w:val="center"/>
              <w:rPr>
                <w:szCs w:val="24"/>
              </w:rPr>
            </w:pPr>
            <w:r w:rsidRPr="008864E9">
              <w:rPr>
                <w:szCs w:val="24"/>
              </w:rPr>
              <w:lastRenderedPageBreak/>
              <w:t>7</w:t>
            </w:r>
          </w:p>
        </w:tc>
        <w:tc>
          <w:tcPr>
            <w:tcW w:w="2688" w:type="dxa"/>
          </w:tcPr>
          <w:p w14:paraId="224E5A35" w14:textId="64D854CF" w:rsidR="009915D3" w:rsidRPr="008864E9" w:rsidRDefault="009915D3" w:rsidP="00851201">
            <w:pPr>
              <w:ind w:firstLine="22"/>
              <w:jc w:val="center"/>
              <w:rPr>
                <w:rFonts w:eastAsia="Times New Roman"/>
                <w:szCs w:val="24"/>
                <w:lang w:val="ru-RU" w:eastAsia="uk-UA"/>
              </w:rPr>
            </w:pPr>
            <w:r w:rsidRPr="008864E9">
              <w:rPr>
                <w:szCs w:val="24"/>
                <w:shd w:val="clear" w:color="auto" w:fill="FFFFFF"/>
              </w:rPr>
              <w:t>Публіку</w:t>
            </w:r>
            <w:r w:rsidR="002B4665" w:rsidRPr="008864E9">
              <w:rPr>
                <w:szCs w:val="24"/>
                <w:shd w:val="clear" w:color="auto" w:fill="FFFFFF"/>
              </w:rPr>
              <w:t xml:space="preserve">вання інформаційного </w:t>
            </w:r>
            <w:r w:rsidRPr="008864E9">
              <w:rPr>
                <w:szCs w:val="24"/>
                <w:shd w:val="clear" w:color="auto" w:fill="FFFFFF"/>
              </w:rPr>
              <w:t>повідомлення про приватизацію об’єкта малої приватизації</w:t>
            </w:r>
          </w:p>
        </w:tc>
        <w:tc>
          <w:tcPr>
            <w:tcW w:w="2468" w:type="dxa"/>
          </w:tcPr>
          <w:p w14:paraId="7C753F85" w14:textId="77777777" w:rsidR="002B4665" w:rsidRPr="008864E9" w:rsidRDefault="002B4665" w:rsidP="00851201">
            <w:pPr>
              <w:ind w:firstLine="22"/>
              <w:jc w:val="center"/>
              <w:rPr>
                <w:szCs w:val="24"/>
              </w:rPr>
            </w:pPr>
            <w:r w:rsidRPr="008864E9">
              <w:rPr>
                <w:szCs w:val="24"/>
              </w:rPr>
              <w:t xml:space="preserve">Орган </w:t>
            </w:r>
          </w:p>
          <w:p w14:paraId="32E76963" w14:textId="3912C47B" w:rsidR="009915D3" w:rsidRPr="008864E9" w:rsidRDefault="002B4665" w:rsidP="00851201">
            <w:pPr>
              <w:ind w:firstLine="22"/>
              <w:jc w:val="center"/>
              <w:rPr>
                <w:szCs w:val="24"/>
              </w:rPr>
            </w:pPr>
            <w:r w:rsidRPr="008864E9">
              <w:rPr>
                <w:szCs w:val="24"/>
              </w:rPr>
              <w:t>приватизації</w:t>
            </w:r>
          </w:p>
        </w:tc>
        <w:tc>
          <w:tcPr>
            <w:tcW w:w="1926" w:type="dxa"/>
          </w:tcPr>
          <w:p w14:paraId="72C2D567" w14:textId="01FB1DF3" w:rsidR="009915D3" w:rsidRPr="008864E9" w:rsidRDefault="002B4665" w:rsidP="00851201">
            <w:pPr>
              <w:ind w:firstLine="22"/>
              <w:jc w:val="center"/>
              <w:rPr>
                <w:szCs w:val="24"/>
              </w:rPr>
            </w:pPr>
            <w:r w:rsidRPr="008864E9">
              <w:rPr>
                <w:szCs w:val="24"/>
                <w:shd w:val="clear" w:color="auto" w:fill="FFFFFF"/>
              </w:rPr>
              <w:t>Не пізніш як через 10 робочих днів після затвердження умов продажу</w:t>
            </w:r>
          </w:p>
        </w:tc>
        <w:tc>
          <w:tcPr>
            <w:tcW w:w="2834" w:type="dxa"/>
          </w:tcPr>
          <w:p w14:paraId="3781B379" w14:textId="71D1DD90" w:rsidR="009915D3" w:rsidRPr="008864E9" w:rsidRDefault="002B4665" w:rsidP="00851201">
            <w:pPr>
              <w:ind w:firstLine="22"/>
              <w:jc w:val="center"/>
              <w:rPr>
                <w:szCs w:val="24"/>
              </w:rPr>
            </w:pPr>
            <w:r w:rsidRPr="008864E9">
              <w:rPr>
                <w:szCs w:val="24"/>
              </w:rPr>
              <w:t>Інформаційне повідомлення опубліковано</w:t>
            </w:r>
          </w:p>
        </w:tc>
      </w:tr>
      <w:tr w:rsidR="00DB2AAD" w:rsidRPr="00663CB7" w14:paraId="4837A0AE" w14:textId="77777777" w:rsidTr="001A7FE3">
        <w:tc>
          <w:tcPr>
            <w:tcW w:w="568" w:type="dxa"/>
          </w:tcPr>
          <w:p w14:paraId="0BBE20D1" w14:textId="7BCF6894" w:rsidR="00DB2AAD" w:rsidRPr="008864E9" w:rsidRDefault="00DB2AAD" w:rsidP="00851201">
            <w:pPr>
              <w:ind w:firstLine="22"/>
              <w:jc w:val="center"/>
              <w:rPr>
                <w:szCs w:val="24"/>
              </w:rPr>
            </w:pPr>
            <w:r w:rsidRPr="008864E9">
              <w:rPr>
                <w:szCs w:val="24"/>
              </w:rPr>
              <w:t>8</w:t>
            </w:r>
          </w:p>
        </w:tc>
        <w:tc>
          <w:tcPr>
            <w:tcW w:w="2688" w:type="dxa"/>
          </w:tcPr>
          <w:p w14:paraId="17FDA840" w14:textId="50298F3B" w:rsidR="00DB2AAD" w:rsidRPr="008864E9" w:rsidRDefault="00DB2AAD" w:rsidP="00851201">
            <w:pPr>
              <w:ind w:firstLine="22"/>
              <w:jc w:val="center"/>
              <w:rPr>
                <w:szCs w:val="24"/>
                <w:shd w:val="clear" w:color="auto" w:fill="FFFFFF"/>
              </w:rPr>
            </w:pPr>
            <w:r w:rsidRPr="008864E9">
              <w:rPr>
                <w:szCs w:val="24"/>
                <w:shd w:val="clear" w:color="auto" w:fill="FFFFFF"/>
              </w:rPr>
              <w:t>Затвердження та опублікування  протоколу електронного аукціону на веб-сайті та в ЕТС</w:t>
            </w:r>
          </w:p>
        </w:tc>
        <w:tc>
          <w:tcPr>
            <w:tcW w:w="2468" w:type="dxa"/>
          </w:tcPr>
          <w:p w14:paraId="792C6D2C" w14:textId="4FFB3074" w:rsidR="00DB2AAD" w:rsidRPr="008864E9" w:rsidRDefault="00DB2AAD" w:rsidP="00851201">
            <w:pPr>
              <w:ind w:firstLine="22"/>
              <w:jc w:val="center"/>
              <w:rPr>
                <w:szCs w:val="24"/>
              </w:rPr>
            </w:pPr>
            <w:r w:rsidRPr="008864E9">
              <w:rPr>
                <w:szCs w:val="24"/>
              </w:rPr>
              <w:t>Орган приватизації</w:t>
            </w:r>
          </w:p>
        </w:tc>
        <w:tc>
          <w:tcPr>
            <w:tcW w:w="1926" w:type="dxa"/>
          </w:tcPr>
          <w:p w14:paraId="38652D97" w14:textId="750725A5" w:rsidR="00DB2AAD" w:rsidRPr="008864E9" w:rsidRDefault="00DB2AAD" w:rsidP="00851201">
            <w:pPr>
              <w:ind w:firstLine="22"/>
              <w:jc w:val="center"/>
              <w:rPr>
                <w:szCs w:val="24"/>
                <w:shd w:val="clear" w:color="auto" w:fill="FFFFFF"/>
              </w:rPr>
            </w:pPr>
            <w:r w:rsidRPr="008864E9">
              <w:rPr>
                <w:szCs w:val="24"/>
              </w:rPr>
              <w:t>протягом 10 робочих днів з дня, наступного за днем формування в ЕТС протоколу</w:t>
            </w:r>
          </w:p>
        </w:tc>
        <w:tc>
          <w:tcPr>
            <w:tcW w:w="2834" w:type="dxa"/>
          </w:tcPr>
          <w:p w14:paraId="1C92D665" w14:textId="10AD70CC" w:rsidR="00DB2AAD" w:rsidRPr="008864E9" w:rsidRDefault="00DB2AAD" w:rsidP="00851201">
            <w:pPr>
              <w:ind w:firstLine="22"/>
              <w:jc w:val="center"/>
              <w:rPr>
                <w:szCs w:val="24"/>
              </w:rPr>
            </w:pPr>
            <w:r w:rsidRPr="008864E9">
              <w:rPr>
                <w:szCs w:val="24"/>
              </w:rPr>
              <w:t>Протокол затверджено та опубліковано</w:t>
            </w:r>
          </w:p>
        </w:tc>
      </w:tr>
      <w:tr w:rsidR="00A97FA9" w:rsidRPr="00663CB7" w14:paraId="2814C309" w14:textId="77777777" w:rsidTr="001A7FE3">
        <w:tc>
          <w:tcPr>
            <w:tcW w:w="568" w:type="dxa"/>
          </w:tcPr>
          <w:p w14:paraId="274B0809" w14:textId="5C452DF9" w:rsidR="00A97FA9" w:rsidRPr="008864E9" w:rsidRDefault="00DB2AAD" w:rsidP="00851201">
            <w:pPr>
              <w:ind w:firstLine="22"/>
              <w:jc w:val="center"/>
              <w:rPr>
                <w:szCs w:val="24"/>
              </w:rPr>
            </w:pPr>
            <w:r w:rsidRPr="008864E9">
              <w:rPr>
                <w:szCs w:val="24"/>
              </w:rPr>
              <w:t>9</w:t>
            </w:r>
          </w:p>
        </w:tc>
        <w:tc>
          <w:tcPr>
            <w:tcW w:w="2688" w:type="dxa"/>
          </w:tcPr>
          <w:p w14:paraId="047FF918" w14:textId="6D1005E1" w:rsidR="00A97FA9" w:rsidRPr="008864E9" w:rsidRDefault="00B35F40" w:rsidP="00851201">
            <w:pPr>
              <w:ind w:firstLine="22"/>
              <w:jc w:val="center"/>
              <w:rPr>
                <w:szCs w:val="24"/>
              </w:rPr>
            </w:pPr>
            <w:r w:rsidRPr="008864E9">
              <w:rPr>
                <w:szCs w:val="24"/>
              </w:rPr>
              <w:t xml:space="preserve">Проведення підготовчої роботи відповідно </w:t>
            </w:r>
            <w:r w:rsidR="00DB2AAD" w:rsidRPr="008864E9">
              <w:rPr>
                <w:szCs w:val="24"/>
              </w:rPr>
              <w:t xml:space="preserve">щодо оформлення купівлі-продажу </w:t>
            </w:r>
            <w:r w:rsidRPr="008864E9">
              <w:rPr>
                <w:szCs w:val="24"/>
              </w:rPr>
              <w:t>до вимог чинного законодавства</w:t>
            </w:r>
            <w:r w:rsidR="0056085A" w:rsidRPr="008864E9">
              <w:rPr>
                <w:szCs w:val="24"/>
              </w:rPr>
              <w:t xml:space="preserve"> </w:t>
            </w:r>
          </w:p>
        </w:tc>
        <w:tc>
          <w:tcPr>
            <w:tcW w:w="2468" w:type="dxa"/>
          </w:tcPr>
          <w:p w14:paraId="3C83CD8F" w14:textId="3F2C61BA" w:rsidR="00A97FA9" w:rsidRPr="008864E9" w:rsidRDefault="00DB2AAD" w:rsidP="00851201">
            <w:pPr>
              <w:ind w:firstLine="22"/>
              <w:jc w:val="center"/>
              <w:rPr>
                <w:szCs w:val="24"/>
              </w:rPr>
            </w:pPr>
            <w:r w:rsidRPr="008864E9">
              <w:rPr>
                <w:szCs w:val="24"/>
              </w:rPr>
              <w:t xml:space="preserve">Виконавчий апарат, </w:t>
            </w:r>
            <w:r w:rsidR="00B35F40" w:rsidRPr="008864E9">
              <w:rPr>
                <w:szCs w:val="24"/>
              </w:rPr>
              <w:t>Орган              приватизації</w:t>
            </w:r>
            <w:r w:rsidR="00A97FA9" w:rsidRPr="008864E9">
              <w:rPr>
                <w:szCs w:val="24"/>
              </w:rPr>
              <w:t xml:space="preserve"> </w:t>
            </w:r>
          </w:p>
        </w:tc>
        <w:tc>
          <w:tcPr>
            <w:tcW w:w="1926" w:type="dxa"/>
          </w:tcPr>
          <w:p w14:paraId="2771B780" w14:textId="1BFF24B9" w:rsidR="00A97FA9" w:rsidRPr="008864E9" w:rsidRDefault="0056085A" w:rsidP="00851201">
            <w:pPr>
              <w:ind w:firstLine="22"/>
              <w:jc w:val="center"/>
              <w:rPr>
                <w:szCs w:val="24"/>
              </w:rPr>
            </w:pPr>
            <w:r w:rsidRPr="008864E9">
              <w:rPr>
                <w:szCs w:val="24"/>
              </w:rPr>
              <w:t>В терміни визначені законом та затвердженим Положенням</w:t>
            </w:r>
          </w:p>
        </w:tc>
        <w:tc>
          <w:tcPr>
            <w:tcW w:w="2834" w:type="dxa"/>
          </w:tcPr>
          <w:p w14:paraId="50996717" w14:textId="5E5480FA" w:rsidR="00A97FA9" w:rsidRPr="008864E9" w:rsidRDefault="0056085A" w:rsidP="00851201">
            <w:pPr>
              <w:ind w:firstLine="22"/>
              <w:jc w:val="center"/>
              <w:rPr>
                <w:szCs w:val="24"/>
              </w:rPr>
            </w:pPr>
            <w:r w:rsidRPr="008864E9">
              <w:rPr>
                <w:szCs w:val="24"/>
              </w:rPr>
              <w:t>Робота проведена, договір укладено</w:t>
            </w:r>
          </w:p>
        </w:tc>
      </w:tr>
      <w:tr w:rsidR="00A97FA9" w:rsidRPr="00663CB7" w14:paraId="667A2488" w14:textId="77777777" w:rsidTr="001A7FE3">
        <w:tc>
          <w:tcPr>
            <w:tcW w:w="568" w:type="dxa"/>
          </w:tcPr>
          <w:p w14:paraId="3F8AF667" w14:textId="35911F79" w:rsidR="00A97FA9" w:rsidRPr="008864E9" w:rsidRDefault="00DB2AAD" w:rsidP="00851201">
            <w:pPr>
              <w:ind w:firstLine="22"/>
              <w:jc w:val="center"/>
              <w:rPr>
                <w:szCs w:val="24"/>
              </w:rPr>
            </w:pPr>
            <w:r w:rsidRPr="008864E9">
              <w:rPr>
                <w:szCs w:val="24"/>
              </w:rPr>
              <w:t>10</w:t>
            </w:r>
          </w:p>
        </w:tc>
        <w:tc>
          <w:tcPr>
            <w:tcW w:w="2688" w:type="dxa"/>
          </w:tcPr>
          <w:p w14:paraId="511BA7DB" w14:textId="6CE68E39" w:rsidR="00A97FA9" w:rsidRPr="008864E9" w:rsidRDefault="0056085A" w:rsidP="00851201">
            <w:pPr>
              <w:ind w:firstLine="22"/>
              <w:jc w:val="center"/>
              <w:rPr>
                <w:szCs w:val="24"/>
              </w:rPr>
            </w:pPr>
            <w:r w:rsidRPr="008864E9">
              <w:rPr>
                <w:szCs w:val="24"/>
              </w:rPr>
              <w:t>Контроль за сплатою коштів</w:t>
            </w:r>
          </w:p>
        </w:tc>
        <w:tc>
          <w:tcPr>
            <w:tcW w:w="2468" w:type="dxa"/>
          </w:tcPr>
          <w:p w14:paraId="5B22C40A" w14:textId="77777777" w:rsidR="0056085A" w:rsidRPr="008864E9" w:rsidRDefault="0056085A" w:rsidP="00851201">
            <w:pPr>
              <w:ind w:firstLine="22"/>
              <w:jc w:val="center"/>
              <w:rPr>
                <w:szCs w:val="24"/>
              </w:rPr>
            </w:pPr>
            <w:r w:rsidRPr="008864E9">
              <w:rPr>
                <w:szCs w:val="24"/>
              </w:rPr>
              <w:t xml:space="preserve">Орган </w:t>
            </w:r>
          </w:p>
          <w:p w14:paraId="2D035F9E" w14:textId="713D6398" w:rsidR="00A97FA9" w:rsidRPr="008864E9" w:rsidRDefault="0056085A" w:rsidP="00851201">
            <w:pPr>
              <w:ind w:firstLine="22"/>
              <w:jc w:val="center"/>
              <w:rPr>
                <w:szCs w:val="24"/>
              </w:rPr>
            </w:pPr>
            <w:r w:rsidRPr="008864E9">
              <w:rPr>
                <w:szCs w:val="24"/>
              </w:rPr>
              <w:t>приватизації</w:t>
            </w:r>
          </w:p>
        </w:tc>
        <w:tc>
          <w:tcPr>
            <w:tcW w:w="1926" w:type="dxa"/>
          </w:tcPr>
          <w:p w14:paraId="7577E8D1" w14:textId="77180D2F" w:rsidR="00A97FA9" w:rsidRPr="008864E9" w:rsidRDefault="001F50AE" w:rsidP="00851201">
            <w:pPr>
              <w:ind w:firstLine="22"/>
              <w:jc w:val="center"/>
              <w:rPr>
                <w:szCs w:val="24"/>
              </w:rPr>
            </w:pPr>
            <w:r w:rsidRPr="008864E9">
              <w:rPr>
                <w:szCs w:val="24"/>
              </w:rPr>
              <w:t>До моменту сплати</w:t>
            </w:r>
          </w:p>
        </w:tc>
        <w:tc>
          <w:tcPr>
            <w:tcW w:w="2834" w:type="dxa"/>
          </w:tcPr>
          <w:p w14:paraId="74D5B503" w14:textId="77777777" w:rsidR="00A97FA9" w:rsidRPr="008864E9" w:rsidRDefault="001F50AE" w:rsidP="00851201">
            <w:pPr>
              <w:ind w:firstLine="22"/>
              <w:jc w:val="center"/>
              <w:rPr>
                <w:szCs w:val="24"/>
              </w:rPr>
            </w:pPr>
            <w:r w:rsidRPr="008864E9">
              <w:rPr>
                <w:szCs w:val="24"/>
              </w:rPr>
              <w:t>Кошти сплачені до бюджету громади</w:t>
            </w:r>
          </w:p>
          <w:p w14:paraId="142B9184" w14:textId="3A735020" w:rsidR="001F50AE" w:rsidRPr="008864E9" w:rsidRDefault="001F50AE" w:rsidP="00851201">
            <w:pPr>
              <w:ind w:firstLine="22"/>
              <w:jc w:val="center"/>
              <w:rPr>
                <w:szCs w:val="24"/>
              </w:rPr>
            </w:pPr>
          </w:p>
        </w:tc>
      </w:tr>
      <w:tr w:rsidR="00A97FA9" w:rsidRPr="00663CB7" w14:paraId="1AD5A329" w14:textId="77777777" w:rsidTr="001A7FE3">
        <w:tc>
          <w:tcPr>
            <w:tcW w:w="568" w:type="dxa"/>
          </w:tcPr>
          <w:p w14:paraId="76D85C5B" w14:textId="473C38C6" w:rsidR="00A97FA9" w:rsidRPr="008864E9" w:rsidRDefault="00DB2AAD" w:rsidP="00851201">
            <w:pPr>
              <w:ind w:firstLine="22"/>
              <w:jc w:val="center"/>
              <w:rPr>
                <w:szCs w:val="24"/>
              </w:rPr>
            </w:pPr>
            <w:r w:rsidRPr="008864E9">
              <w:rPr>
                <w:szCs w:val="24"/>
              </w:rPr>
              <w:t>11</w:t>
            </w:r>
          </w:p>
        </w:tc>
        <w:tc>
          <w:tcPr>
            <w:tcW w:w="2688" w:type="dxa"/>
          </w:tcPr>
          <w:p w14:paraId="655BFEED" w14:textId="045B5E4E" w:rsidR="00A97FA9" w:rsidRPr="008864E9" w:rsidRDefault="001F50AE" w:rsidP="00851201">
            <w:pPr>
              <w:ind w:firstLine="22"/>
              <w:jc w:val="center"/>
              <w:rPr>
                <w:szCs w:val="24"/>
              </w:rPr>
            </w:pPr>
            <w:r w:rsidRPr="008864E9">
              <w:rPr>
                <w:rFonts w:eastAsia="Times New Roman"/>
                <w:szCs w:val="24"/>
                <w:lang w:eastAsia="uk-UA"/>
              </w:rPr>
              <w:t>Передача об’єкта новому власнику за актом прийому-передачі</w:t>
            </w:r>
            <w:r w:rsidR="00C947B4" w:rsidRPr="008864E9">
              <w:rPr>
                <w:szCs w:val="24"/>
              </w:rPr>
              <w:t xml:space="preserve"> </w:t>
            </w:r>
          </w:p>
        </w:tc>
        <w:tc>
          <w:tcPr>
            <w:tcW w:w="2468" w:type="dxa"/>
          </w:tcPr>
          <w:p w14:paraId="69DB9369" w14:textId="77777777" w:rsidR="00C947B4" w:rsidRPr="008864E9" w:rsidRDefault="00C947B4" w:rsidP="00851201">
            <w:pPr>
              <w:ind w:firstLine="22"/>
              <w:jc w:val="center"/>
              <w:rPr>
                <w:szCs w:val="24"/>
              </w:rPr>
            </w:pPr>
            <w:r w:rsidRPr="008864E9">
              <w:rPr>
                <w:szCs w:val="24"/>
              </w:rPr>
              <w:t>Аукціонна</w:t>
            </w:r>
          </w:p>
          <w:p w14:paraId="154FAB48" w14:textId="48511691" w:rsidR="00A97FA9" w:rsidRPr="008864E9" w:rsidRDefault="00C947B4" w:rsidP="00851201">
            <w:pPr>
              <w:ind w:firstLine="22"/>
              <w:jc w:val="center"/>
              <w:rPr>
                <w:szCs w:val="24"/>
              </w:rPr>
            </w:pPr>
            <w:r w:rsidRPr="008864E9">
              <w:rPr>
                <w:szCs w:val="24"/>
              </w:rPr>
              <w:t xml:space="preserve"> комісія</w:t>
            </w:r>
          </w:p>
        </w:tc>
        <w:tc>
          <w:tcPr>
            <w:tcW w:w="1926" w:type="dxa"/>
          </w:tcPr>
          <w:p w14:paraId="2C6AB330" w14:textId="2F46E80C" w:rsidR="00A97FA9" w:rsidRPr="008864E9" w:rsidRDefault="001F50AE" w:rsidP="00851201">
            <w:pPr>
              <w:ind w:firstLine="22"/>
              <w:jc w:val="center"/>
              <w:rPr>
                <w:szCs w:val="24"/>
              </w:rPr>
            </w:pPr>
            <w:r w:rsidRPr="008864E9">
              <w:rPr>
                <w:szCs w:val="24"/>
              </w:rPr>
              <w:t>В 3 денний термін після сплати коштів</w:t>
            </w:r>
          </w:p>
        </w:tc>
        <w:tc>
          <w:tcPr>
            <w:tcW w:w="2834" w:type="dxa"/>
          </w:tcPr>
          <w:p w14:paraId="1468FD99" w14:textId="1D84B47D" w:rsidR="00A97FA9" w:rsidRPr="008864E9" w:rsidRDefault="001F50AE" w:rsidP="00851201">
            <w:pPr>
              <w:ind w:firstLine="22"/>
              <w:jc w:val="center"/>
              <w:rPr>
                <w:szCs w:val="24"/>
              </w:rPr>
            </w:pPr>
            <w:r w:rsidRPr="008864E9">
              <w:rPr>
                <w:szCs w:val="24"/>
              </w:rPr>
              <w:t>Об’єкт передано</w:t>
            </w:r>
          </w:p>
        </w:tc>
      </w:tr>
      <w:tr w:rsidR="00A97FA9" w:rsidRPr="00663CB7" w14:paraId="3333968A" w14:textId="77777777" w:rsidTr="001A7FE3">
        <w:tc>
          <w:tcPr>
            <w:tcW w:w="568" w:type="dxa"/>
          </w:tcPr>
          <w:p w14:paraId="10E127CD" w14:textId="07C15CEE" w:rsidR="00A97FA9" w:rsidRPr="008864E9" w:rsidRDefault="00A97FA9" w:rsidP="00851201">
            <w:pPr>
              <w:ind w:firstLine="22"/>
              <w:jc w:val="center"/>
              <w:rPr>
                <w:szCs w:val="24"/>
              </w:rPr>
            </w:pPr>
            <w:r w:rsidRPr="008864E9">
              <w:rPr>
                <w:szCs w:val="24"/>
              </w:rPr>
              <w:t>1</w:t>
            </w:r>
            <w:r w:rsidR="00DB2AAD" w:rsidRPr="008864E9">
              <w:rPr>
                <w:szCs w:val="24"/>
              </w:rPr>
              <w:t>2</w:t>
            </w:r>
          </w:p>
        </w:tc>
        <w:tc>
          <w:tcPr>
            <w:tcW w:w="2688" w:type="dxa"/>
          </w:tcPr>
          <w:p w14:paraId="28C09706" w14:textId="600F8D37" w:rsidR="00A97FA9" w:rsidRPr="008864E9" w:rsidRDefault="001F50AE" w:rsidP="00851201">
            <w:pPr>
              <w:ind w:firstLine="22"/>
              <w:jc w:val="center"/>
              <w:rPr>
                <w:szCs w:val="24"/>
              </w:rPr>
            </w:pPr>
            <w:r w:rsidRPr="008864E9">
              <w:rPr>
                <w:rFonts w:eastAsia="Times New Roman" w:cs="Helvetica"/>
                <w:szCs w:val="24"/>
                <w:lang w:eastAsia="uk-UA"/>
              </w:rPr>
              <w:t>Зняття об’єкту з балансу</w:t>
            </w:r>
          </w:p>
        </w:tc>
        <w:tc>
          <w:tcPr>
            <w:tcW w:w="2468" w:type="dxa"/>
          </w:tcPr>
          <w:p w14:paraId="510FE28F" w14:textId="77AB2101" w:rsidR="00A97FA9" w:rsidRPr="008864E9" w:rsidRDefault="001F50AE" w:rsidP="00851201">
            <w:pPr>
              <w:ind w:firstLine="22"/>
              <w:jc w:val="center"/>
              <w:rPr>
                <w:szCs w:val="24"/>
              </w:rPr>
            </w:pPr>
            <w:r w:rsidRPr="008864E9">
              <w:rPr>
                <w:szCs w:val="24"/>
              </w:rPr>
              <w:t>Балансоутримувач</w:t>
            </w:r>
          </w:p>
          <w:p w14:paraId="697356B2" w14:textId="77777777" w:rsidR="00A97FA9" w:rsidRPr="008864E9" w:rsidRDefault="00A97FA9" w:rsidP="00851201">
            <w:pPr>
              <w:ind w:firstLine="22"/>
              <w:jc w:val="center"/>
              <w:rPr>
                <w:szCs w:val="24"/>
              </w:rPr>
            </w:pPr>
          </w:p>
        </w:tc>
        <w:tc>
          <w:tcPr>
            <w:tcW w:w="1926" w:type="dxa"/>
          </w:tcPr>
          <w:p w14:paraId="08D1E733" w14:textId="00C53756" w:rsidR="00A97FA9" w:rsidRPr="008864E9" w:rsidRDefault="001F50AE" w:rsidP="00851201">
            <w:pPr>
              <w:ind w:firstLine="22"/>
              <w:jc w:val="center"/>
              <w:rPr>
                <w:szCs w:val="24"/>
              </w:rPr>
            </w:pPr>
            <w:r w:rsidRPr="008864E9">
              <w:rPr>
                <w:szCs w:val="24"/>
              </w:rPr>
              <w:t>1 день</w:t>
            </w:r>
          </w:p>
        </w:tc>
        <w:tc>
          <w:tcPr>
            <w:tcW w:w="2834" w:type="dxa"/>
          </w:tcPr>
          <w:p w14:paraId="4C45DDDC" w14:textId="77777777" w:rsidR="001F50AE" w:rsidRPr="008864E9" w:rsidRDefault="001F50AE" w:rsidP="00851201">
            <w:pPr>
              <w:ind w:firstLine="22"/>
              <w:jc w:val="center"/>
              <w:rPr>
                <w:szCs w:val="24"/>
              </w:rPr>
            </w:pPr>
            <w:r w:rsidRPr="008864E9">
              <w:rPr>
                <w:szCs w:val="24"/>
              </w:rPr>
              <w:t xml:space="preserve">Об’єкт знято </w:t>
            </w:r>
          </w:p>
          <w:p w14:paraId="779F3EA7" w14:textId="37E7A230" w:rsidR="00A97FA9" w:rsidRPr="008864E9" w:rsidRDefault="001F50AE" w:rsidP="00851201">
            <w:pPr>
              <w:ind w:firstLine="22"/>
              <w:jc w:val="center"/>
              <w:rPr>
                <w:szCs w:val="24"/>
              </w:rPr>
            </w:pPr>
            <w:r w:rsidRPr="008864E9">
              <w:rPr>
                <w:szCs w:val="24"/>
              </w:rPr>
              <w:t>з балансу</w:t>
            </w:r>
          </w:p>
        </w:tc>
      </w:tr>
      <w:tr w:rsidR="0056085A" w:rsidRPr="00663CB7" w14:paraId="77A0CE05" w14:textId="77777777" w:rsidTr="001A7FE3">
        <w:tc>
          <w:tcPr>
            <w:tcW w:w="568" w:type="dxa"/>
          </w:tcPr>
          <w:p w14:paraId="5D22E800" w14:textId="66E1D5A7" w:rsidR="0056085A" w:rsidRPr="008864E9" w:rsidRDefault="00DB2AAD" w:rsidP="00851201">
            <w:pPr>
              <w:ind w:firstLine="22"/>
              <w:jc w:val="center"/>
              <w:rPr>
                <w:szCs w:val="24"/>
              </w:rPr>
            </w:pPr>
            <w:r w:rsidRPr="008864E9">
              <w:rPr>
                <w:szCs w:val="24"/>
              </w:rPr>
              <w:t>13</w:t>
            </w:r>
          </w:p>
        </w:tc>
        <w:tc>
          <w:tcPr>
            <w:tcW w:w="2688" w:type="dxa"/>
          </w:tcPr>
          <w:p w14:paraId="1F2B26DD" w14:textId="031BA0AC" w:rsidR="001F50AE" w:rsidRPr="008864E9" w:rsidRDefault="001F50AE" w:rsidP="00851201">
            <w:pPr>
              <w:ind w:firstLine="22"/>
              <w:jc w:val="center"/>
              <w:rPr>
                <w:rFonts w:eastAsia="Times New Roman"/>
                <w:szCs w:val="24"/>
                <w:lang w:eastAsia="uk-UA"/>
              </w:rPr>
            </w:pPr>
            <w:r w:rsidRPr="008864E9">
              <w:rPr>
                <w:rFonts w:eastAsia="Times New Roman"/>
                <w:szCs w:val="24"/>
                <w:lang w:eastAsia="uk-UA"/>
              </w:rPr>
              <w:t xml:space="preserve">Використання коштів від приватизації згідно затвердженого </w:t>
            </w:r>
            <w:r w:rsidR="00DB2AAD" w:rsidRPr="008864E9">
              <w:rPr>
                <w:rFonts w:eastAsia="Times New Roman"/>
                <w:szCs w:val="24"/>
                <w:lang w:eastAsia="uk-UA"/>
              </w:rPr>
              <w:t>бюджету міської ради</w:t>
            </w:r>
          </w:p>
        </w:tc>
        <w:tc>
          <w:tcPr>
            <w:tcW w:w="2468" w:type="dxa"/>
          </w:tcPr>
          <w:p w14:paraId="557E9E1D" w14:textId="144DF057" w:rsidR="0056085A" w:rsidRPr="008864E9" w:rsidRDefault="00DB2AAD" w:rsidP="00851201">
            <w:pPr>
              <w:ind w:firstLine="22"/>
              <w:jc w:val="center"/>
              <w:rPr>
                <w:szCs w:val="24"/>
              </w:rPr>
            </w:pPr>
            <w:r w:rsidRPr="008864E9">
              <w:rPr>
                <w:szCs w:val="24"/>
              </w:rPr>
              <w:t>Міська рада, фінансовий відділ</w:t>
            </w:r>
            <w:r w:rsidR="0056085A" w:rsidRPr="008864E9">
              <w:rPr>
                <w:szCs w:val="24"/>
              </w:rPr>
              <w:t xml:space="preserve"> </w:t>
            </w:r>
          </w:p>
        </w:tc>
        <w:tc>
          <w:tcPr>
            <w:tcW w:w="1926" w:type="dxa"/>
          </w:tcPr>
          <w:p w14:paraId="7584905B" w14:textId="29EC0CBC" w:rsidR="0056085A" w:rsidRPr="008864E9" w:rsidRDefault="00DB2AAD" w:rsidP="00851201">
            <w:pPr>
              <w:ind w:firstLine="22"/>
              <w:jc w:val="center"/>
              <w:rPr>
                <w:szCs w:val="24"/>
              </w:rPr>
            </w:pPr>
            <w:r w:rsidRPr="008864E9">
              <w:rPr>
                <w:szCs w:val="24"/>
              </w:rPr>
              <w:t>За потребою</w:t>
            </w:r>
          </w:p>
        </w:tc>
        <w:tc>
          <w:tcPr>
            <w:tcW w:w="2834" w:type="dxa"/>
          </w:tcPr>
          <w:p w14:paraId="79A2DA62" w14:textId="1872D91E" w:rsidR="0056085A" w:rsidRPr="008864E9" w:rsidRDefault="001F50AE" w:rsidP="00851201">
            <w:pPr>
              <w:ind w:firstLine="22"/>
              <w:jc w:val="center"/>
              <w:rPr>
                <w:szCs w:val="24"/>
              </w:rPr>
            </w:pPr>
            <w:r w:rsidRPr="008864E9">
              <w:rPr>
                <w:szCs w:val="24"/>
              </w:rPr>
              <w:t>Кошти направлені на розвиток громади</w:t>
            </w:r>
          </w:p>
        </w:tc>
      </w:tr>
    </w:tbl>
    <w:p w14:paraId="235E0FB1" w14:textId="18EC91E5" w:rsidR="00242D0E" w:rsidRDefault="00242D0E" w:rsidP="00851201">
      <w:pPr>
        <w:pStyle w:val="a7"/>
        <w:ind w:left="1276" w:firstLine="0"/>
        <w:rPr>
          <w:rFonts w:cs="Times New Roman"/>
          <w:b/>
          <w:sz w:val="28"/>
          <w:szCs w:val="28"/>
        </w:rPr>
      </w:pPr>
    </w:p>
    <w:p w14:paraId="72958439" w14:textId="7CED6484" w:rsidR="00663CB7" w:rsidRPr="00663CB7" w:rsidRDefault="004C22E1" w:rsidP="00851201">
      <w:pPr>
        <w:pStyle w:val="a7"/>
        <w:numPr>
          <w:ilvl w:val="1"/>
          <w:numId w:val="30"/>
        </w:numPr>
        <w:ind w:left="1276"/>
        <w:jc w:val="center"/>
        <w:rPr>
          <w:rFonts w:cs="Times New Roman"/>
          <w:b/>
          <w:sz w:val="28"/>
          <w:szCs w:val="28"/>
        </w:rPr>
      </w:pPr>
      <w:r w:rsidRPr="00663CB7">
        <w:rPr>
          <w:rFonts w:cs="Times New Roman"/>
          <w:b/>
          <w:sz w:val="28"/>
          <w:szCs w:val="28"/>
        </w:rPr>
        <w:t xml:space="preserve">Заходи щодо приватизації житлового фонду, що знаходиться </w:t>
      </w:r>
    </w:p>
    <w:p w14:paraId="1827443C" w14:textId="4C63B37E" w:rsidR="004C22E1" w:rsidRPr="00663CB7" w:rsidRDefault="004C22E1" w:rsidP="00851201">
      <w:pPr>
        <w:pStyle w:val="a7"/>
        <w:ind w:left="1276" w:firstLine="0"/>
        <w:jc w:val="center"/>
        <w:rPr>
          <w:rFonts w:cs="Times New Roman"/>
          <w:b/>
          <w:sz w:val="28"/>
          <w:szCs w:val="28"/>
        </w:rPr>
      </w:pPr>
      <w:r w:rsidRPr="00663CB7">
        <w:rPr>
          <w:rFonts w:cs="Times New Roman"/>
          <w:b/>
          <w:sz w:val="28"/>
          <w:szCs w:val="28"/>
        </w:rPr>
        <w:t xml:space="preserve">у власності </w:t>
      </w:r>
      <w:r w:rsidR="00DB2AAD">
        <w:rPr>
          <w:rFonts w:cs="Times New Roman"/>
          <w:b/>
          <w:sz w:val="28"/>
          <w:szCs w:val="28"/>
        </w:rPr>
        <w:t>Корюківської міської територіальної громади</w:t>
      </w:r>
    </w:p>
    <w:p w14:paraId="61DE8F45" w14:textId="77777777" w:rsidR="00663CB7" w:rsidRPr="00663CB7" w:rsidRDefault="00663CB7" w:rsidP="00851201">
      <w:pPr>
        <w:pStyle w:val="a7"/>
        <w:ind w:left="1276" w:firstLine="0"/>
        <w:rPr>
          <w:rFonts w:cs="Times New Roman"/>
          <w:b/>
          <w:sz w:val="28"/>
          <w:szCs w:val="28"/>
        </w:rPr>
      </w:pPr>
    </w:p>
    <w:p w14:paraId="708EDFEF" w14:textId="79DEA827" w:rsidR="00663CB7" w:rsidRPr="00663CB7" w:rsidRDefault="00CD3C2E" w:rsidP="00851201">
      <w:pPr>
        <w:pStyle w:val="HTML"/>
        <w:tabs>
          <w:tab w:val="clear" w:pos="916"/>
          <w:tab w:val="left" w:pos="993"/>
        </w:tabs>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3CB7" w:rsidRPr="00663CB7">
        <w:rPr>
          <w:rFonts w:ascii="Times New Roman" w:hAnsi="Times New Roman" w:cs="Times New Roman"/>
          <w:sz w:val="28"/>
          <w:szCs w:val="28"/>
          <w:lang w:val="uk-UA"/>
        </w:rPr>
        <w:t xml:space="preserve">Приватизація державного житлового фонду (далі - приватизація) -   це   відчуження   квартир  (будинків),  житлових  приміщень  у гуртожитках,  призначених  для  проживання сімей та одиноких осіб, кімнат  у  квартирах та одноквартирних будинках, де мешкають два і більше  наймачів,  та  належних  до  них  господарських  споруд  і приміщень  (підвалів,  сараїв і т. ін.) державного житлового фонду на  користь  громадян України. </w:t>
      </w:r>
    </w:p>
    <w:p w14:paraId="3431D500" w14:textId="3EF54886" w:rsidR="00663CB7" w:rsidRPr="00663CB7" w:rsidRDefault="00663CB7" w:rsidP="00851201">
      <w:pPr>
        <w:pStyle w:val="HTML"/>
        <w:tabs>
          <w:tab w:val="clear" w:pos="916"/>
          <w:tab w:val="left" w:pos="993"/>
        </w:tabs>
        <w:ind w:firstLine="567"/>
        <w:rPr>
          <w:rFonts w:ascii="Times New Roman" w:hAnsi="Times New Roman" w:cs="Times New Roman"/>
          <w:sz w:val="28"/>
          <w:szCs w:val="28"/>
          <w:lang w:val="uk-UA"/>
        </w:rPr>
      </w:pPr>
      <w:bookmarkStart w:id="42" w:name="o19"/>
      <w:bookmarkEnd w:id="42"/>
      <w:r w:rsidRPr="00663CB7">
        <w:rPr>
          <w:rFonts w:ascii="Times New Roman" w:hAnsi="Times New Roman" w:cs="Times New Roman"/>
          <w:sz w:val="28"/>
          <w:szCs w:val="28"/>
          <w:lang w:val="uk-UA"/>
        </w:rPr>
        <w:t xml:space="preserve"> </w:t>
      </w:r>
      <w:r w:rsidR="00CD3C2E">
        <w:rPr>
          <w:rFonts w:ascii="Times New Roman" w:hAnsi="Times New Roman" w:cs="Times New Roman"/>
          <w:sz w:val="28"/>
          <w:szCs w:val="28"/>
          <w:lang w:val="uk-UA"/>
        </w:rPr>
        <w:t xml:space="preserve"> </w:t>
      </w:r>
      <w:r w:rsidRPr="00663CB7">
        <w:rPr>
          <w:rFonts w:ascii="Times New Roman" w:hAnsi="Times New Roman" w:cs="Times New Roman"/>
          <w:sz w:val="28"/>
          <w:szCs w:val="28"/>
          <w:lang w:val="uk-UA"/>
        </w:rPr>
        <w:t>До державного житлового фонду у тому разі відноситься житловий фонд, який знаходиться  у власності територіальних громад.</w:t>
      </w:r>
    </w:p>
    <w:p w14:paraId="76C54088" w14:textId="558306BB" w:rsidR="00663CB7" w:rsidRPr="00663CB7" w:rsidRDefault="00663CB7" w:rsidP="00851201">
      <w:pPr>
        <w:pStyle w:val="HTML"/>
        <w:tabs>
          <w:tab w:val="clear" w:pos="916"/>
          <w:tab w:val="left" w:pos="993"/>
        </w:tabs>
        <w:ind w:firstLine="567"/>
        <w:rPr>
          <w:rFonts w:ascii="Times New Roman" w:hAnsi="Times New Roman" w:cs="Times New Roman"/>
          <w:sz w:val="28"/>
          <w:szCs w:val="28"/>
          <w:lang w:val="uk-UA"/>
        </w:rPr>
      </w:pPr>
      <w:bookmarkStart w:id="43" w:name="o20"/>
      <w:bookmarkEnd w:id="43"/>
      <w:r w:rsidRPr="00663CB7">
        <w:rPr>
          <w:rFonts w:ascii="Times New Roman" w:hAnsi="Times New Roman" w:cs="Times New Roman"/>
          <w:sz w:val="28"/>
          <w:szCs w:val="28"/>
          <w:lang w:val="uk-UA"/>
        </w:rPr>
        <w:t xml:space="preserve"> </w:t>
      </w:r>
      <w:r w:rsidR="00CD3C2E">
        <w:rPr>
          <w:rFonts w:ascii="Times New Roman" w:hAnsi="Times New Roman" w:cs="Times New Roman"/>
          <w:sz w:val="28"/>
          <w:szCs w:val="28"/>
          <w:lang w:val="uk-UA"/>
        </w:rPr>
        <w:t xml:space="preserve"> </w:t>
      </w:r>
      <w:r w:rsidRPr="00663CB7">
        <w:rPr>
          <w:rFonts w:ascii="Times New Roman" w:hAnsi="Times New Roman" w:cs="Times New Roman"/>
          <w:sz w:val="28"/>
          <w:szCs w:val="28"/>
          <w:lang w:val="uk-UA"/>
        </w:rPr>
        <w:t>Особливості  приватизації  житлових  приміщень  у гуртожитках визначаються законом</w:t>
      </w:r>
      <w:bookmarkStart w:id="44" w:name="o22"/>
      <w:bookmarkEnd w:id="44"/>
      <w:r w:rsidRPr="00663CB7">
        <w:rPr>
          <w:rFonts w:ascii="Times New Roman" w:hAnsi="Times New Roman" w:cs="Times New Roman"/>
          <w:sz w:val="28"/>
          <w:szCs w:val="28"/>
          <w:lang w:val="uk-UA"/>
        </w:rPr>
        <w:t xml:space="preserve">. </w:t>
      </w:r>
    </w:p>
    <w:p w14:paraId="084991F4" w14:textId="3B8966B2" w:rsidR="00663CB7" w:rsidRPr="00663CB7" w:rsidRDefault="00CD3C2E" w:rsidP="00851201">
      <w:pPr>
        <w:pStyle w:val="HTML"/>
        <w:tabs>
          <w:tab w:val="clear" w:pos="916"/>
          <w:tab w:val="left" w:pos="993"/>
        </w:tabs>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3CB7" w:rsidRPr="00663CB7">
        <w:rPr>
          <w:rFonts w:ascii="Times New Roman" w:hAnsi="Times New Roman" w:cs="Times New Roman"/>
          <w:sz w:val="28"/>
          <w:szCs w:val="28"/>
          <w:lang w:val="uk-UA"/>
        </w:rPr>
        <w:t xml:space="preserve">До    об'єктів  приватизації належать  квартири багатоквартирних    будинків,   одноквартирні   будинки,   житлові приміщення у гуртожитках (житлові кімнати, житлові блоки (секції), кімнати  у квартирах та одноквартирних будинках, де мешкають два і більше  наймачів. </w:t>
      </w:r>
    </w:p>
    <w:p w14:paraId="68B3D1C6" w14:textId="3D7A0FC7" w:rsidR="00224C47" w:rsidRPr="00C530A5" w:rsidRDefault="00CD3C2E" w:rsidP="00851201">
      <w:pPr>
        <w:pStyle w:val="a9"/>
        <w:tabs>
          <w:tab w:val="left" w:pos="284"/>
          <w:tab w:val="left" w:pos="709"/>
        </w:tabs>
        <w:ind w:firstLine="567"/>
        <w:rPr>
          <w:rFonts w:cs="Times New Roman"/>
          <w:sz w:val="28"/>
          <w:szCs w:val="28"/>
          <w:highlight w:val="yellow"/>
          <w:lang w:val="uk-UA"/>
        </w:rPr>
      </w:pPr>
      <w:bookmarkStart w:id="45" w:name="o24"/>
      <w:bookmarkStart w:id="46" w:name="o34"/>
      <w:bookmarkStart w:id="47" w:name="o73"/>
      <w:bookmarkStart w:id="48" w:name="o74"/>
      <w:bookmarkEnd w:id="45"/>
      <w:bookmarkEnd w:id="46"/>
      <w:bookmarkEnd w:id="47"/>
      <w:bookmarkEnd w:id="48"/>
      <w:r>
        <w:rPr>
          <w:rFonts w:cs="Times New Roman"/>
          <w:sz w:val="28"/>
          <w:szCs w:val="28"/>
          <w:lang w:val="uk-UA"/>
        </w:rPr>
        <w:lastRenderedPageBreak/>
        <w:t xml:space="preserve">  </w:t>
      </w:r>
      <w:r w:rsidR="00224C47" w:rsidRPr="00663CB7">
        <w:rPr>
          <w:rFonts w:cs="Times New Roman"/>
          <w:sz w:val="28"/>
          <w:szCs w:val="28"/>
          <w:lang w:val="uk-UA"/>
        </w:rPr>
        <w:t>П</w:t>
      </w:r>
      <w:r w:rsidR="00C530A5">
        <w:rPr>
          <w:rFonts w:cs="Times New Roman"/>
          <w:sz w:val="28"/>
          <w:szCs w:val="28"/>
          <w:lang w:val="uk-UA"/>
        </w:rPr>
        <w:t>р</w:t>
      </w:r>
      <w:r w:rsidR="00224C47" w:rsidRPr="00663CB7">
        <w:rPr>
          <w:rFonts w:cs="Times New Roman"/>
          <w:sz w:val="28"/>
          <w:szCs w:val="28"/>
          <w:lang w:val="uk-UA"/>
        </w:rPr>
        <w:t>иватизаці</w:t>
      </w:r>
      <w:r w:rsidR="00C530A5">
        <w:rPr>
          <w:rFonts w:cs="Times New Roman"/>
          <w:sz w:val="28"/>
          <w:szCs w:val="28"/>
          <w:lang w:val="uk-UA"/>
        </w:rPr>
        <w:t>я</w:t>
      </w:r>
      <w:r w:rsidR="00224C47" w:rsidRPr="00663CB7">
        <w:rPr>
          <w:rFonts w:cs="Times New Roman"/>
          <w:sz w:val="28"/>
          <w:szCs w:val="28"/>
          <w:lang w:val="uk-UA"/>
        </w:rPr>
        <w:t xml:space="preserve"> житлового фонду </w:t>
      </w:r>
      <w:r w:rsidR="00DB2AAD">
        <w:rPr>
          <w:rFonts w:cs="Times New Roman"/>
          <w:sz w:val="28"/>
          <w:szCs w:val="28"/>
          <w:lang w:val="uk-UA"/>
        </w:rPr>
        <w:t xml:space="preserve">Корюківської міської територіальної громади </w:t>
      </w:r>
      <w:r w:rsidR="00224C47">
        <w:rPr>
          <w:rFonts w:cs="Times New Roman"/>
          <w:sz w:val="28"/>
          <w:szCs w:val="28"/>
          <w:lang w:val="uk-UA"/>
        </w:rPr>
        <w:t>визначено</w:t>
      </w:r>
      <w:r w:rsidR="00224C47" w:rsidRPr="00663CB7">
        <w:rPr>
          <w:rFonts w:cs="Times New Roman"/>
          <w:sz w:val="28"/>
          <w:szCs w:val="28"/>
          <w:lang w:val="uk-UA"/>
        </w:rPr>
        <w:t xml:space="preserve"> </w:t>
      </w:r>
      <w:r w:rsidR="00C530A5">
        <w:rPr>
          <w:rFonts w:cs="Times New Roman"/>
          <w:sz w:val="28"/>
          <w:szCs w:val="28"/>
          <w:lang w:val="uk-UA"/>
        </w:rPr>
        <w:t xml:space="preserve">здійснюється відповідно до норм діючого законодавства України щодо </w:t>
      </w:r>
      <w:r w:rsidR="00224C47" w:rsidRPr="00DB2AAD">
        <w:rPr>
          <w:rFonts w:cs="Times New Roman"/>
          <w:color w:val="FF0000"/>
          <w:sz w:val="28"/>
          <w:szCs w:val="28"/>
          <w:lang w:val="uk-UA"/>
        </w:rPr>
        <w:t xml:space="preserve"> </w:t>
      </w:r>
      <w:r w:rsidR="00224C47" w:rsidRPr="00C530A5">
        <w:rPr>
          <w:rFonts w:cs="Times New Roman"/>
          <w:sz w:val="28"/>
          <w:szCs w:val="28"/>
          <w:lang w:val="uk-UA"/>
        </w:rPr>
        <w:t xml:space="preserve">приватизації </w:t>
      </w:r>
      <w:r w:rsidR="00C530A5" w:rsidRPr="00C530A5">
        <w:rPr>
          <w:rFonts w:cs="Times New Roman"/>
          <w:sz w:val="28"/>
          <w:szCs w:val="28"/>
          <w:lang w:val="uk-UA"/>
        </w:rPr>
        <w:t xml:space="preserve">державного </w:t>
      </w:r>
      <w:r w:rsidR="00224C47" w:rsidRPr="00C530A5">
        <w:rPr>
          <w:rFonts w:cs="Times New Roman"/>
          <w:sz w:val="28"/>
          <w:szCs w:val="28"/>
          <w:lang w:val="uk-UA"/>
        </w:rPr>
        <w:t>житлового фонду</w:t>
      </w:r>
      <w:r w:rsidR="00C530A5" w:rsidRPr="00C530A5">
        <w:rPr>
          <w:rFonts w:cs="Times New Roman"/>
          <w:sz w:val="28"/>
          <w:szCs w:val="28"/>
          <w:lang w:val="uk-UA"/>
        </w:rPr>
        <w:t>.</w:t>
      </w:r>
      <w:r w:rsidR="00224C47" w:rsidRPr="00C530A5">
        <w:rPr>
          <w:rFonts w:cs="Times New Roman"/>
          <w:sz w:val="28"/>
          <w:szCs w:val="28"/>
          <w:highlight w:val="yellow"/>
          <w:lang w:val="uk-UA"/>
        </w:rPr>
        <w:t xml:space="preserve"> </w:t>
      </w:r>
    </w:p>
    <w:p w14:paraId="69D562BD" w14:textId="43303D5A" w:rsidR="00BA2BB4" w:rsidRPr="003F2783" w:rsidRDefault="00CD3C2E" w:rsidP="00851201">
      <w:pPr>
        <w:pStyle w:val="a9"/>
        <w:tabs>
          <w:tab w:val="left" w:pos="284"/>
          <w:tab w:val="left" w:pos="426"/>
        </w:tabs>
        <w:ind w:firstLine="567"/>
        <w:rPr>
          <w:rFonts w:cs="Times New Roman"/>
          <w:sz w:val="28"/>
          <w:szCs w:val="28"/>
          <w:lang w:val="uk-UA"/>
        </w:rPr>
      </w:pPr>
      <w:r w:rsidRPr="003F2783">
        <w:rPr>
          <w:rFonts w:cs="Times New Roman"/>
          <w:sz w:val="28"/>
          <w:szCs w:val="28"/>
          <w:lang w:val="uk-UA"/>
        </w:rPr>
        <w:t xml:space="preserve">  </w:t>
      </w:r>
      <w:r w:rsidR="00BA2BB4" w:rsidRPr="003F2783">
        <w:rPr>
          <w:rFonts w:cs="Times New Roman"/>
          <w:sz w:val="28"/>
          <w:szCs w:val="28"/>
          <w:lang w:val="uk-UA"/>
        </w:rPr>
        <w:t xml:space="preserve">Орган приватизації </w:t>
      </w:r>
      <w:r w:rsidRPr="003F2783">
        <w:rPr>
          <w:rFonts w:cs="Times New Roman"/>
          <w:sz w:val="28"/>
          <w:szCs w:val="28"/>
          <w:lang w:val="uk-UA"/>
        </w:rPr>
        <w:t xml:space="preserve">державного </w:t>
      </w:r>
      <w:r w:rsidR="00BA2BB4" w:rsidRPr="003F2783">
        <w:rPr>
          <w:rFonts w:cs="Times New Roman"/>
          <w:sz w:val="28"/>
          <w:szCs w:val="28"/>
          <w:lang w:val="uk-UA"/>
        </w:rPr>
        <w:t>житлового фонду, що знаходиться у власності Корюківської міської територіальної громад</w:t>
      </w:r>
      <w:r w:rsidRPr="003F2783">
        <w:rPr>
          <w:rFonts w:cs="Times New Roman"/>
          <w:sz w:val="28"/>
          <w:szCs w:val="28"/>
          <w:lang w:val="uk-UA"/>
        </w:rPr>
        <w:t xml:space="preserve">и створений </w:t>
      </w:r>
      <w:r w:rsidR="003F2783" w:rsidRPr="003F2783">
        <w:rPr>
          <w:rFonts w:cs="Times New Roman"/>
          <w:sz w:val="28"/>
          <w:szCs w:val="28"/>
          <w:lang w:val="uk-UA"/>
        </w:rPr>
        <w:t xml:space="preserve"> розпорядженням міського голови № від 15.01.2004</w:t>
      </w:r>
      <w:r w:rsidRPr="003F2783">
        <w:rPr>
          <w:rFonts w:cs="Times New Roman"/>
          <w:sz w:val="28"/>
          <w:szCs w:val="28"/>
          <w:lang w:val="uk-UA"/>
        </w:rPr>
        <w:t xml:space="preserve"> року.</w:t>
      </w:r>
    </w:p>
    <w:p w14:paraId="689ABB51" w14:textId="541D51C2" w:rsidR="00BA2BB4" w:rsidRPr="00CD3C2E" w:rsidRDefault="00BA2BB4" w:rsidP="00851201">
      <w:pPr>
        <w:pStyle w:val="a9"/>
        <w:tabs>
          <w:tab w:val="left" w:pos="284"/>
          <w:tab w:val="left" w:pos="426"/>
        </w:tabs>
        <w:ind w:firstLine="567"/>
        <w:rPr>
          <w:rFonts w:cs="Times New Roman"/>
          <w:sz w:val="28"/>
          <w:szCs w:val="28"/>
          <w:highlight w:val="yellow"/>
          <w:lang w:val="uk-UA"/>
        </w:rPr>
      </w:pPr>
      <w:r w:rsidRPr="00CD3C2E">
        <w:rPr>
          <w:rFonts w:cs="Times New Roman"/>
          <w:sz w:val="28"/>
          <w:szCs w:val="28"/>
          <w:lang w:val="uk-UA"/>
        </w:rPr>
        <w:t>Склад</w:t>
      </w:r>
      <w:r w:rsidR="00CD3C2E" w:rsidRPr="00CD3C2E">
        <w:rPr>
          <w:rFonts w:cs="Times New Roman"/>
          <w:sz w:val="28"/>
          <w:szCs w:val="28"/>
          <w:lang w:val="uk-UA"/>
        </w:rPr>
        <w:t xml:space="preserve"> комісії затверджений рішенням</w:t>
      </w:r>
      <w:r w:rsidR="003F2783">
        <w:rPr>
          <w:rFonts w:cs="Times New Roman"/>
          <w:sz w:val="28"/>
          <w:szCs w:val="28"/>
          <w:lang w:val="uk-UA"/>
        </w:rPr>
        <w:t xml:space="preserve"> міської ради  26.11.1992</w:t>
      </w:r>
      <w:r w:rsidR="00CD3C2E" w:rsidRPr="00CD3C2E">
        <w:rPr>
          <w:rFonts w:cs="Times New Roman"/>
          <w:sz w:val="28"/>
          <w:szCs w:val="28"/>
          <w:lang w:val="uk-UA"/>
        </w:rPr>
        <w:t xml:space="preserve"> року №</w:t>
      </w:r>
      <w:r w:rsidR="003F2783">
        <w:rPr>
          <w:rFonts w:cs="Times New Roman"/>
          <w:sz w:val="28"/>
          <w:szCs w:val="28"/>
          <w:lang w:val="uk-UA"/>
        </w:rPr>
        <w:t>133 «Про с</w:t>
      </w:r>
      <w:r w:rsidR="00CD3C2E" w:rsidRPr="00CD3C2E">
        <w:rPr>
          <w:rFonts w:cs="Times New Roman"/>
          <w:sz w:val="28"/>
          <w:szCs w:val="28"/>
          <w:lang w:val="uk-UA"/>
        </w:rPr>
        <w:t>творення комісії</w:t>
      </w:r>
      <w:r w:rsidR="003F2783">
        <w:rPr>
          <w:rFonts w:cs="Times New Roman"/>
          <w:sz w:val="28"/>
          <w:szCs w:val="28"/>
          <w:lang w:val="uk-UA"/>
        </w:rPr>
        <w:t xml:space="preserve"> по приватизації державного житлового фонду</w:t>
      </w:r>
      <w:r w:rsidR="00CD3C2E" w:rsidRPr="00CD3C2E">
        <w:rPr>
          <w:rFonts w:cs="Times New Roman"/>
          <w:sz w:val="28"/>
          <w:szCs w:val="28"/>
          <w:lang w:val="uk-UA"/>
        </w:rPr>
        <w:t>».</w:t>
      </w:r>
    </w:p>
    <w:p w14:paraId="55838174" w14:textId="4814212B" w:rsidR="00224C47" w:rsidRDefault="00224C47" w:rsidP="00851201">
      <w:pPr>
        <w:pStyle w:val="a7"/>
        <w:ind w:left="0" w:firstLine="567"/>
        <w:rPr>
          <w:rFonts w:cs="Times New Roman"/>
          <w:sz w:val="28"/>
          <w:szCs w:val="28"/>
        </w:rPr>
      </w:pPr>
      <w:r w:rsidRPr="00C530A5">
        <w:rPr>
          <w:rFonts w:cs="Times New Roman"/>
          <w:sz w:val="28"/>
          <w:szCs w:val="28"/>
        </w:rPr>
        <w:t>На момент затвердження цієї Програми</w:t>
      </w:r>
      <w:r w:rsidRPr="00663CB7">
        <w:rPr>
          <w:rFonts w:cs="Times New Roman"/>
          <w:sz w:val="28"/>
          <w:szCs w:val="28"/>
        </w:rPr>
        <w:t xml:space="preserve"> </w:t>
      </w:r>
      <w:r>
        <w:rPr>
          <w:rFonts w:cs="Times New Roman"/>
          <w:sz w:val="28"/>
          <w:szCs w:val="28"/>
        </w:rPr>
        <w:t xml:space="preserve">на території </w:t>
      </w:r>
      <w:r w:rsidR="00DB2AAD">
        <w:rPr>
          <w:rFonts w:cs="Times New Roman"/>
          <w:sz w:val="28"/>
          <w:szCs w:val="28"/>
        </w:rPr>
        <w:t xml:space="preserve">Корюківської міської територіальної громади </w:t>
      </w:r>
      <w:r w:rsidR="005B3E7C">
        <w:rPr>
          <w:rFonts w:cs="Times New Roman"/>
          <w:color w:val="FF0000"/>
          <w:sz w:val="28"/>
          <w:szCs w:val="28"/>
        </w:rPr>
        <w:t>виявлено 14</w:t>
      </w:r>
      <w:r w:rsidRPr="00DB2AAD">
        <w:rPr>
          <w:rFonts w:cs="Times New Roman"/>
          <w:color w:val="FF0000"/>
          <w:sz w:val="28"/>
          <w:szCs w:val="28"/>
        </w:rPr>
        <w:t xml:space="preserve"> </w:t>
      </w:r>
      <w:r w:rsidRPr="00663CB7">
        <w:rPr>
          <w:rFonts w:cs="Times New Roman"/>
          <w:sz w:val="28"/>
          <w:szCs w:val="28"/>
        </w:rPr>
        <w:t>потенційних об’єктів житлового фонду, що пропонуються до приватизації.</w:t>
      </w:r>
    </w:p>
    <w:p w14:paraId="4B1216E5" w14:textId="738C55CF" w:rsidR="00BA2BB4" w:rsidRPr="001A7FE3" w:rsidRDefault="001A7FE3" w:rsidP="00851201">
      <w:pPr>
        <w:pStyle w:val="a7"/>
        <w:ind w:left="0" w:firstLine="567"/>
        <w:rPr>
          <w:rFonts w:cs="Times New Roman"/>
          <w:sz w:val="28"/>
          <w:szCs w:val="28"/>
        </w:rPr>
      </w:pPr>
      <w:r w:rsidRPr="001A7FE3">
        <w:rPr>
          <w:sz w:val="28"/>
          <w:szCs w:val="28"/>
          <w:shd w:val="clear" w:color="auto" w:fill="FFFFFF"/>
        </w:rPr>
        <w:t xml:space="preserve">Передача державного житлового фонду у власність громадян здійснюється у </w:t>
      </w:r>
      <w:r>
        <w:rPr>
          <w:sz w:val="28"/>
          <w:szCs w:val="28"/>
          <w:shd w:val="clear" w:color="auto" w:fill="FFFFFF"/>
        </w:rPr>
        <w:t>межах чинного законодавства України.</w:t>
      </w:r>
    </w:p>
    <w:p w14:paraId="723D31E5" w14:textId="77777777" w:rsidR="009D6A28" w:rsidRPr="00663CB7" w:rsidRDefault="009D6A28" w:rsidP="00851201">
      <w:pPr>
        <w:ind w:firstLine="851"/>
        <w:rPr>
          <w:rFonts w:cs="Times New Roman"/>
          <w:sz w:val="28"/>
          <w:szCs w:val="28"/>
        </w:rPr>
      </w:pPr>
      <w:r w:rsidRPr="00663CB7">
        <w:rPr>
          <w:rFonts w:cs="Times New Roman"/>
          <w:sz w:val="28"/>
          <w:szCs w:val="28"/>
        </w:rPr>
        <w:t xml:space="preserve"> </w:t>
      </w:r>
    </w:p>
    <w:p w14:paraId="1E6B61F6" w14:textId="77777777" w:rsidR="00D62138" w:rsidRDefault="004C22E1" w:rsidP="00851201">
      <w:pPr>
        <w:pStyle w:val="a7"/>
        <w:numPr>
          <w:ilvl w:val="1"/>
          <w:numId w:val="30"/>
        </w:numPr>
        <w:ind w:left="993"/>
        <w:jc w:val="center"/>
        <w:rPr>
          <w:rFonts w:cs="Times New Roman"/>
          <w:b/>
          <w:bCs/>
          <w:sz w:val="28"/>
          <w:szCs w:val="28"/>
        </w:rPr>
      </w:pPr>
      <w:r w:rsidRPr="00F2611A">
        <w:rPr>
          <w:rFonts w:cs="Times New Roman"/>
          <w:b/>
          <w:bCs/>
          <w:sz w:val="28"/>
          <w:szCs w:val="28"/>
        </w:rPr>
        <w:t xml:space="preserve">Заходи щодо списання майна </w:t>
      </w:r>
    </w:p>
    <w:p w14:paraId="468BCA70" w14:textId="04251A37" w:rsidR="004C22E1" w:rsidRPr="00F2611A" w:rsidRDefault="00D62138" w:rsidP="00851201">
      <w:pPr>
        <w:pStyle w:val="a7"/>
        <w:ind w:left="993" w:firstLine="0"/>
        <w:jc w:val="center"/>
        <w:rPr>
          <w:rFonts w:cs="Times New Roman"/>
          <w:b/>
          <w:bCs/>
          <w:sz w:val="28"/>
          <w:szCs w:val="28"/>
        </w:rPr>
      </w:pPr>
      <w:r>
        <w:rPr>
          <w:rFonts w:cs="Times New Roman"/>
          <w:b/>
          <w:bCs/>
          <w:sz w:val="28"/>
          <w:szCs w:val="28"/>
        </w:rPr>
        <w:t>Корюківської міської територіальної громади</w:t>
      </w:r>
    </w:p>
    <w:p w14:paraId="7BE1F84F" w14:textId="77777777" w:rsidR="004C22E1" w:rsidRPr="00663CB7" w:rsidRDefault="004C22E1" w:rsidP="00851201">
      <w:pPr>
        <w:jc w:val="center"/>
        <w:rPr>
          <w:rFonts w:cs="Times New Roman"/>
          <w:b/>
          <w:bCs/>
          <w:sz w:val="28"/>
          <w:szCs w:val="28"/>
        </w:rPr>
      </w:pPr>
    </w:p>
    <w:p w14:paraId="26FFF5CC" w14:textId="77777777" w:rsidR="004C22E1" w:rsidRPr="00663CB7" w:rsidRDefault="004C22E1" w:rsidP="00851201">
      <w:pPr>
        <w:rPr>
          <w:sz w:val="28"/>
          <w:szCs w:val="28"/>
        </w:rPr>
      </w:pPr>
      <w:r w:rsidRPr="00663CB7">
        <w:rPr>
          <w:b/>
          <w:sz w:val="28"/>
          <w:szCs w:val="28"/>
        </w:rPr>
        <w:t>Списання майна</w:t>
      </w:r>
      <w:r w:rsidRPr="00663CB7">
        <w:rPr>
          <w:sz w:val="28"/>
          <w:szCs w:val="28"/>
        </w:rPr>
        <w:t xml:space="preserve"> - віднесення товарних цінностей або грошових коштів підприємств, фірм, установ, організацій до збитків з вилученням їх із балансу, зняття з балансового обліку. </w:t>
      </w:r>
    </w:p>
    <w:p w14:paraId="448559C4" w14:textId="77777777" w:rsidR="004C22E1" w:rsidRPr="00663CB7" w:rsidRDefault="004C22E1" w:rsidP="00851201">
      <w:pPr>
        <w:rPr>
          <w:sz w:val="28"/>
          <w:szCs w:val="28"/>
        </w:rPr>
      </w:pPr>
      <w:r w:rsidRPr="00663CB7">
        <w:rPr>
          <w:sz w:val="28"/>
          <w:szCs w:val="28"/>
        </w:rPr>
        <w:t>Списанню підлягають повністю зношені засоби виробництва і безнадійні борги. Списання здійснюється спеціально призначеними комісіями.</w:t>
      </w:r>
    </w:p>
    <w:p w14:paraId="4AD1990E" w14:textId="77777777" w:rsidR="004C22E1" w:rsidRPr="00663CB7" w:rsidRDefault="004C22E1" w:rsidP="00851201">
      <w:pPr>
        <w:rPr>
          <w:sz w:val="28"/>
          <w:szCs w:val="28"/>
        </w:rPr>
      </w:pPr>
      <w:r w:rsidRPr="00663CB7">
        <w:rPr>
          <w:sz w:val="28"/>
          <w:szCs w:val="28"/>
        </w:rPr>
        <w:t>Списанню  повинно підлягати тільки те майно,  що не може бути в установленому порядку відчужене, передано в оренду, безоплатно передане  підприємствам, установам чи організаціям відповідно до договору концесії,  та щодо якого не можуть бути застосовані інші способи управління (або їх застосування може бути  економічно недоцільне),  у разі, коли таке майно морально чи фізично зношене, непридатне  для  подальшого використання.</w:t>
      </w:r>
    </w:p>
    <w:p w14:paraId="60EE3807" w14:textId="29CABE61" w:rsidR="00224C47" w:rsidRPr="00D62138" w:rsidRDefault="00224C47" w:rsidP="00851201">
      <w:pPr>
        <w:ind w:firstLine="567"/>
        <w:rPr>
          <w:rFonts w:cs="Times New Roman"/>
          <w:sz w:val="28"/>
          <w:szCs w:val="28"/>
        </w:rPr>
      </w:pPr>
      <w:r w:rsidRPr="00224C47">
        <w:rPr>
          <w:rFonts w:cs="Times New Roman"/>
          <w:sz w:val="28"/>
          <w:szCs w:val="28"/>
        </w:rPr>
        <w:t xml:space="preserve">Порядок здійснення списання майна </w:t>
      </w:r>
      <w:r w:rsidR="00D62138">
        <w:rPr>
          <w:rFonts w:cs="Times New Roman"/>
          <w:sz w:val="28"/>
          <w:szCs w:val="28"/>
        </w:rPr>
        <w:t>комунальної власності</w:t>
      </w:r>
      <w:r w:rsidRPr="00224C47">
        <w:rPr>
          <w:rFonts w:cs="Times New Roman"/>
          <w:sz w:val="28"/>
          <w:szCs w:val="28"/>
        </w:rPr>
        <w:t xml:space="preserve"> визначено </w:t>
      </w:r>
      <w:r w:rsidR="00D62138" w:rsidRPr="00D62138">
        <w:rPr>
          <w:sz w:val="28"/>
          <w:szCs w:val="28"/>
        </w:rPr>
        <w:t>Положенням про порядок списання майна комунальної власності Корюківської міської територіальної громади</w:t>
      </w:r>
      <w:r w:rsidRPr="00D62138">
        <w:rPr>
          <w:rFonts w:cs="Times New Roman"/>
          <w:sz w:val="28"/>
          <w:szCs w:val="28"/>
        </w:rPr>
        <w:t xml:space="preserve">, </w:t>
      </w:r>
      <w:r w:rsidRPr="00224C47">
        <w:rPr>
          <w:rFonts w:cs="Times New Roman"/>
          <w:sz w:val="28"/>
          <w:szCs w:val="28"/>
        </w:rPr>
        <w:t xml:space="preserve">затвердженим рішенням </w:t>
      </w:r>
      <w:r w:rsidR="00D62138">
        <w:rPr>
          <w:rFonts w:cs="Times New Roman"/>
          <w:sz w:val="28"/>
          <w:szCs w:val="28"/>
        </w:rPr>
        <w:t>п’ятої сесії Корюківської міської ради восьмого скликання</w:t>
      </w:r>
      <w:r w:rsidRPr="00224C47">
        <w:rPr>
          <w:rFonts w:cs="Times New Roman"/>
          <w:sz w:val="28"/>
          <w:szCs w:val="28"/>
        </w:rPr>
        <w:t xml:space="preserve"> </w:t>
      </w:r>
      <w:r w:rsidRPr="00D62138">
        <w:rPr>
          <w:rFonts w:cs="Times New Roman"/>
          <w:sz w:val="28"/>
          <w:szCs w:val="28"/>
        </w:rPr>
        <w:t xml:space="preserve">від </w:t>
      </w:r>
      <w:r w:rsidR="00D62138" w:rsidRPr="00D62138">
        <w:rPr>
          <w:sz w:val="28"/>
          <w:szCs w:val="28"/>
        </w:rPr>
        <w:t>22 квітня 2021 року № 30-5/VIІІ</w:t>
      </w:r>
      <w:r w:rsidR="00D62138">
        <w:rPr>
          <w:sz w:val="28"/>
          <w:szCs w:val="28"/>
        </w:rPr>
        <w:t>.</w:t>
      </w:r>
    </w:p>
    <w:p w14:paraId="6B9FE7AA" w14:textId="341C67D9" w:rsidR="004C22E1" w:rsidRPr="00A4510D" w:rsidRDefault="004C22E1" w:rsidP="00851201">
      <w:pPr>
        <w:ind w:firstLine="567"/>
        <w:rPr>
          <w:sz w:val="28"/>
          <w:szCs w:val="28"/>
        </w:rPr>
      </w:pPr>
      <w:r w:rsidRPr="00A4510D">
        <w:rPr>
          <w:sz w:val="28"/>
          <w:szCs w:val="28"/>
        </w:rPr>
        <w:t>З метою вдосконалення роботи зі списання майна громада вирішила здійснити наступні заходи:</w:t>
      </w:r>
    </w:p>
    <w:p w14:paraId="70874D94" w14:textId="77777777" w:rsidR="004C22E1" w:rsidRPr="00663CB7" w:rsidRDefault="004C22E1" w:rsidP="00851201">
      <w:pPr>
        <w:ind w:firstLine="851"/>
        <w:rPr>
          <w:rFonts w:cs="Times New Roman"/>
          <w:sz w:val="28"/>
          <w:szCs w:val="28"/>
        </w:rPr>
      </w:pPr>
    </w:p>
    <w:tbl>
      <w:tblPr>
        <w:tblStyle w:val="ad"/>
        <w:tblW w:w="10201" w:type="dxa"/>
        <w:tblLook w:val="04A0" w:firstRow="1" w:lastRow="0" w:firstColumn="1" w:lastColumn="0" w:noHBand="0" w:noVBand="1"/>
      </w:tblPr>
      <w:tblGrid>
        <w:gridCol w:w="568"/>
        <w:gridCol w:w="2787"/>
        <w:gridCol w:w="2552"/>
        <w:gridCol w:w="1742"/>
        <w:gridCol w:w="2552"/>
      </w:tblGrid>
      <w:tr w:rsidR="00663CB7" w:rsidRPr="00D724A3" w14:paraId="74DCEC66" w14:textId="77777777" w:rsidTr="00D724A3">
        <w:tc>
          <w:tcPr>
            <w:tcW w:w="568" w:type="dxa"/>
            <w:shd w:val="clear" w:color="auto" w:fill="auto"/>
          </w:tcPr>
          <w:p w14:paraId="11B82B77" w14:textId="77777777" w:rsidR="004C22E1" w:rsidRPr="00665280" w:rsidRDefault="004C22E1" w:rsidP="00851201">
            <w:pPr>
              <w:ind w:firstLine="22"/>
              <w:jc w:val="center"/>
              <w:rPr>
                <w:b/>
                <w:bCs/>
                <w:szCs w:val="24"/>
              </w:rPr>
            </w:pPr>
            <w:r w:rsidRPr="00665280">
              <w:rPr>
                <w:b/>
                <w:bCs/>
                <w:szCs w:val="24"/>
              </w:rPr>
              <w:t>№ з\п</w:t>
            </w:r>
          </w:p>
        </w:tc>
        <w:tc>
          <w:tcPr>
            <w:tcW w:w="2787" w:type="dxa"/>
            <w:shd w:val="clear" w:color="auto" w:fill="auto"/>
          </w:tcPr>
          <w:p w14:paraId="61684214" w14:textId="77777777" w:rsidR="004C22E1" w:rsidRPr="00665280" w:rsidRDefault="004C22E1" w:rsidP="00851201">
            <w:pPr>
              <w:ind w:firstLine="22"/>
              <w:jc w:val="center"/>
              <w:rPr>
                <w:b/>
                <w:bCs/>
                <w:szCs w:val="24"/>
              </w:rPr>
            </w:pPr>
            <w:r w:rsidRPr="00665280">
              <w:rPr>
                <w:b/>
                <w:bCs/>
                <w:szCs w:val="24"/>
              </w:rPr>
              <w:t>Найменування заходу</w:t>
            </w:r>
          </w:p>
        </w:tc>
        <w:tc>
          <w:tcPr>
            <w:tcW w:w="2552" w:type="dxa"/>
            <w:shd w:val="clear" w:color="auto" w:fill="auto"/>
          </w:tcPr>
          <w:p w14:paraId="77BBEEE6" w14:textId="77777777" w:rsidR="004C22E1" w:rsidRPr="00665280" w:rsidRDefault="004C22E1" w:rsidP="00851201">
            <w:pPr>
              <w:ind w:firstLine="22"/>
              <w:jc w:val="center"/>
              <w:rPr>
                <w:b/>
                <w:bCs/>
                <w:szCs w:val="24"/>
              </w:rPr>
            </w:pPr>
            <w:r w:rsidRPr="00665280">
              <w:rPr>
                <w:b/>
                <w:bCs/>
                <w:szCs w:val="24"/>
              </w:rPr>
              <w:t>Відповідальні особи</w:t>
            </w:r>
          </w:p>
          <w:p w14:paraId="7FC8F47F" w14:textId="77777777" w:rsidR="004C22E1" w:rsidRPr="00665280" w:rsidRDefault="004C22E1" w:rsidP="00851201">
            <w:pPr>
              <w:ind w:firstLine="22"/>
              <w:jc w:val="center"/>
              <w:rPr>
                <w:b/>
                <w:bCs/>
                <w:szCs w:val="24"/>
              </w:rPr>
            </w:pPr>
          </w:p>
        </w:tc>
        <w:tc>
          <w:tcPr>
            <w:tcW w:w="1742" w:type="dxa"/>
            <w:shd w:val="clear" w:color="auto" w:fill="auto"/>
          </w:tcPr>
          <w:p w14:paraId="5B58B195" w14:textId="77777777" w:rsidR="004C22E1" w:rsidRPr="00665280" w:rsidRDefault="004C22E1" w:rsidP="00851201">
            <w:pPr>
              <w:ind w:firstLine="22"/>
              <w:jc w:val="center"/>
              <w:rPr>
                <w:b/>
                <w:bCs/>
                <w:szCs w:val="24"/>
              </w:rPr>
            </w:pPr>
            <w:r w:rsidRPr="00665280">
              <w:rPr>
                <w:b/>
                <w:bCs/>
                <w:szCs w:val="24"/>
              </w:rPr>
              <w:t>Строк виконання</w:t>
            </w:r>
          </w:p>
        </w:tc>
        <w:tc>
          <w:tcPr>
            <w:tcW w:w="2552" w:type="dxa"/>
            <w:shd w:val="clear" w:color="auto" w:fill="auto"/>
          </w:tcPr>
          <w:p w14:paraId="74A18E4C" w14:textId="77777777" w:rsidR="004C22E1" w:rsidRPr="00665280" w:rsidRDefault="004C22E1" w:rsidP="00851201">
            <w:pPr>
              <w:ind w:firstLine="22"/>
              <w:jc w:val="center"/>
              <w:rPr>
                <w:b/>
                <w:bCs/>
                <w:szCs w:val="24"/>
              </w:rPr>
            </w:pPr>
            <w:r w:rsidRPr="00665280">
              <w:rPr>
                <w:b/>
                <w:bCs/>
                <w:szCs w:val="24"/>
              </w:rPr>
              <w:t>Очікуваний результат</w:t>
            </w:r>
          </w:p>
        </w:tc>
      </w:tr>
      <w:tr w:rsidR="00663CB7" w:rsidRPr="00D724A3" w14:paraId="208EE948" w14:textId="77777777" w:rsidTr="008F237C">
        <w:tc>
          <w:tcPr>
            <w:tcW w:w="568" w:type="dxa"/>
          </w:tcPr>
          <w:p w14:paraId="5A65E962" w14:textId="77777777" w:rsidR="004C22E1" w:rsidRPr="00665280" w:rsidRDefault="004C22E1" w:rsidP="00851201">
            <w:pPr>
              <w:ind w:firstLine="22"/>
              <w:jc w:val="center"/>
              <w:rPr>
                <w:szCs w:val="24"/>
              </w:rPr>
            </w:pPr>
            <w:r w:rsidRPr="00665280">
              <w:rPr>
                <w:szCs w:val="24"/>
              </w:rPr>
              <w:t>1</w:t>
            </w:r>
          </w:p>
        </w:tc>
        <w:tc>
          <w:tcPr>
            <w:tcW w:w="2787" w:type="dxa"/>
          </w:tcPr>
          <w:p w14:paraId="12B736D6" w14:textId="77777777" w:rsidR="004C22E1" w:rsidRPr="00665280" w:rsidRDefault="004C22E1" w:rsidP="00851201">
            <w:pPr>
              <w:ind w:firstLine="22"/>
              <w:jc w:val="center"/>
              <w:rPr>
                <w:szCs w:val="24"/>
              </w:rPr>
            </w:pPr>
            <w:r w:rsidRPr="00665280">
              <w:rPr>
                <w:szCs w:val="24"/>
              </w:rPr>
              <w:t>Визначення майна, що пропонується до списання</w:t>
            </w:r>
          </w:p>
        </w:tc>
        <w:tc>
          <w:tcPr>
            <w:tcW w:w="2552" w:type="dxa"/>
          </w:tcPr>
          <w:p w14:paraId="19BF683E" w14:textId="77777777" w:rsidR="004C22E1" w:rsidRPr="00665280" w:rsidRDefault="004C22E1" w:rsidP="00851201">
            <w:pPr>
              <w:ind w:firstLine="22"/>
              <w:jc w:val="center"/>
              <w:rPr>
                <w:szCs w:val="24"/>
              </w:rPr>
            </w:pPr>
            <w:r w:rsidRPr="00665280">
              <w:rPr>
                <w:szCs w:val="24"/>
              </w:rPr>
              <w:t>Старости населених пунктів (</w:t>
            </w:r>
            <w:proofErr w:type="spellStart"/>
            <w:r w:rsidRPr="00665280">
              <w:rPr>
                <w:szCs w:val="24"/>
              </w:rPr>
              <w:t>старостинських</w:t>
            </w:r>
            <w:proofErr w:type="spellEnd"/>
            <w:r w:rsidRPr="00665280">
              <w:rPr>
                <w:szCs w:val="24"/>
              </w:rPr>
              <w:t xml:space="preserve"> округів), інші працівники органу місцевого самоврядування, працівники комунальних </w:t>
            </w:r>
            <w:r w:rsidRPr="00665280">
              <w:rPr>
                <w:szCs w:val="24"/>
              </w:rPr>
              <w:lastRenderedPageBreak/>
              <w:t xml:space="preserve">підприємств, установ, закладів </w:t>
            </w:r>
          </w:p>
        </w:tc>
        <w:tc>
          <w:tcPr>
            <w:tcW w:w="1742" w:type="dxa"/>
          </w:tcPr>
          <w:p w14:paraId="5F0EC459" w14:textId="288EC5FF" w:rsidR="004C22E1" w:rsidRPr="00665280" w:rsidRDefault="00941CF7" w:rsidP="00851201">
            <w:pPr>
              <w:ind w:firstLine="22"/>
              <w:jc w:val="center"/>
              <w:rPr>
                <w:szCs w:val="24"/>
              </w:rPr>
            </w:pPr>
            <w:r w:rsidRPr="00665280">
              <w:rPr>
                <w:szCs w:val="24"/>
              </w:rPr>
              <w:lastRenderedPageBreak/>
              <w:t xml:space="preserve">Постійно </w:t>
            </w:r>
          </w:p>
        </w:tc>
        <w:tc>
          <w:tcPr>
            <w:tcW w:w="2552" w:type="dxa"/>
          </w:tcPr>
          <w:p w14:paraId="548F8284" w14:textId="77777777" w:rsidR="004C22E1" w:rsidRPr="00665280" w:rsidRDefault="004C22E1" w:rsidP="00851201">
            <w:pPr>
              <w:ind w:firstLine="22"/>
              <w:jc w:val="center"/>
              <w:rPr>
                <w:szCs w:val="24"/>
              </w:rPr>
            </w:pPr>
            <w:r w:rsidRPr="00665280">
              <w:rPr>
                <w:szCs w:val="24"/>
              </w:rPr>
              <w:t>Виявлено майно, що пропонується до списання</w:t>
            </w:r>
          </w:p>
        </w:tc>
      </w:tr>
      <w:tr w:rsidR="008F237C" w:rsidRPr="00D724A3" w14:paraId="6B698ADF" w14:textId="77777777" w:rsidTr="008F237C">
        <w:tc>
          <w:tcPr>
            <w:tcW w:w="568" w:type="dxa"/>
          </w:tcPr>
          <w:p w14:paraId="25983524" w14:textId="77777777" w:rsidR="008F237C" w:rsidRPr="00665280" w:rsidRDefault="008F237C" w:rsidP="00851201">
            <w:pPr>
              <w:ind w:firstLine="22"/>
              <w:jc w:val="center"/>
              <w:rPr>
                <w:szCs w:val="24"/>
              </w:rPr>
            </w:pPr>
            <w:r w:rsidRPr="00665280">
              <w:rPr>
                <w:szCs w:val="24"/>
              </w:rPr>
              <w:lastRenderedPageBreak/>
              <w:t>2</w:t>
            </w:r>
          </w:p>
        </w:tc>
        <w:tc>
          <w:tcPr>
            <w:tcW w:w="2787" w:type="dxa"/>
          </w:tcPr>
          <w:p w14:paraId="5B3B7294" w14:textId="6808E253" w:rsidR="008F237C" w:rsidRPr="00665280" w:rsidRDefault="008F237C" w:rsidP="00851201">
            <w:pPr>
              <w:ind w:firstLine="22"/>
              <w:jc w:val="center"/>
              <w:rPr>
                <w:szCs w:val="24"/>
              </w:rPr>
            </w:pPr>
            <w:r w:rsidRPr="00665280">
              <w:rPr>
                <w:szCs w:val="24"/>
              </w:rPr>
              <w:t>Утворення суб'єктом господарювання комісії зі списання майна</w:t>
            </w:r>
          </w:p>
        </w:tc>
        <w:tc>
          <w:tcPr>
            <w:tcW w:w="2552" w:type="dxa"/>
          </w:tcPr>
          <w:p w14:paraId="12A78311" w14:textId="77777777" w:rsidR="008F237C" w:rsidRPr="00665280" w:rsidRDefault="008F237C" w:rsidP="00851201">
            <w:pPr>
              <w:ind w:firstLine="22"/>
              <w:jc w:val="center"/>
              <w:rPr>
                <w:szCs w:val="24"/>
              </w:rPr>
            </w:pPr>
            <w:r w:rsidRPr="00665280">
              <w:rPr>
                <w:szCs w:val="24"/>
              </w:rPr>
              <w:t>Відповідальні особи органу місцевого самоврядування, комунальних підприємств, установ, закладів</w:t>
            </w:r>
          </w:p>
        </w:tc>
        <w:tc>
          <w:tcPr>
            <w:tcW w:w="1742" w:type="dxa"/>
          </w:tcPr>
          <w:p w14:paraId="3F5BDAD9" w14:textId="1D7C0EDB" w:rsidR="008F237C" w:rsidRPr="00665280" w:rsidRDefault="008F237C" w:rsidP="00851201">
            <w:pPr>
              <w:ind w:firstLine="22"/>
              <w:jc w:val="center"/>
              <w:rPr>
                <w:szCs w:val="24"/>
              </w:rPr>
            </w:pPr>
            <w:r w:rsidRPr="00665280">
              <w:rPr>
                <w:szCs w:val="24"/>
              </w:rPr>
              <w:t>За потребою</w:t>
            </w:r>
          </w:p>
        </w:tc>
        <w:tc>
          <w:tcPr>
            <w:tcW w:w="2552" w:type="dxa"/>
          </w:tcPr>
          <w:p w14:paraId="41E78F19" w14:textId="77777777" w:rsidR="008F237C" w:rsidRPr="00665280" w:rsidRDefault="008F237C" w:rsidP="00851201">
            <w:pPr>
              <w:ind w:firstLine="22"/>
              <w:jc w:val="center"/>
              <w:rPr>
                <w:szCs w:val="24"/>
              </w:rPr>
            </w:pPr>
            <w:r w:rsidRPr="00665280">
              <w:rPr>
                <w:szCs w:val="24"/>
              </w:rPr>
              <w:t>Комісія створена і готує документи, необхідні для списання майна</w:t>
            </w:r>
          </w:p>
        </w:tc>
      </w:tr>
      <w:tr w:rsidR="00663CB7" w:rsidRPr="00D724A3" w14:paraId="714AF021" w14:textId="77777777" w:rsidTr="008F237C">
        <w:tc>
          <w:tcPr>
            <w:tcW w:w="568" w:type="dxa"/>
          </w:tcPr>
          <w:p w14:paraId="4B017037" w14:textId="77777777" w:rsidR="004C22E1" w:rsidRPr="00665280" w:rsidRDefault="004C22E1" w:rsidP="00851201">
            <w:pPr>
              <w:ind w:firstLine="22"/>
              <w:jc w:val="center"/>
              <w:rPr>
                <w:szCs w:val="24"/>
              </w:rPr>
            </w:pPr>
            <w:r w:rsidRPr="00665280">
              <w:rPr>
                <w:szCs w:val="24"/>
              </w:rPr>
              <w:t>3</w:t>
            </w:r>
          </w:p>
        </w:tc>
        <w:tc>
          <w:tcPr>
            <w:tcW w:w="2787" w:type="dxa"/>
          </w:tcPr>
          <w:p w14:paraId="113ADAB4" w14:textId="77777777" w:rsidR="004C22E1" w:rsidRPr="00665280" w:rsidRDefault="004C22E1" w:rsidP="00851201">
            <w:pPr>
              <w:ind w:firstLine="22"/>
              <w:jc w:val="center"/>
              <w:rPr>
                <w:szCs w:val="24"/>
              </w:rPr>
            </w:pPr>
            <w:r w:rsidRPr="00665280">
              <w:rPr>
                <w:szCs w:val="24"/>
              </w:rPr>
              <w:t>Проведення інвентаризації майна,  що  пропонується  до  списання,  та  складання відповідного акту за  її результатами</w:t>
            </w:r>
          </w:p>
        </w:tc>
        <w:tc>
          <w:tcPr>
            <w:tcW w:w="2552" w:type="dxa"/>
          </w:tcPr>
          <w:p w14:paraId="19E4F460" w14:textId="55C4069B" w:rsidR="004C22E1" w:rsidRPr="00665280" w:rsidRDefault="004C22E1" w:rsidP="00851201">
            <w:pPr>
              <w:ind w:firstLine="22"/>
              <w:jc w:val="center"/>
              <w:rPr>
                <w:szCs w:val="24"/>
              </w:rPr>
            </w:pPr>
            <w:r w:rsidRPr="00665280">
              <w:rPr>
                <w:szCs w:val="24"/>
              </w:rPr>
              <w:t xml:space="preserve">Комісія зі списання майна  </w:t>
            </w:r>
          </w:p>
        </w:tc>
        <w:tc>
          <w:tcPr>
            <w:tcW w:w="1742" w:type="dxa"/>
          </w:tcPr>
          <w:p w14:paraId="7F7FB733" w14:textId="4D056EFC" w:rsidR="004C22E1" w:rsidRPr="00665280" w:rsidRDefault="008F237C" w:rsidP="00851201">
            <w:pPr>
              <w:ind w:firstLine="22"/>
              <w:jc w:val="center"/>
              <w:rPr>
                <w:szCs w:val="24"/>
              </w:rPr>
            </w:pPr>
            <w:r w:rsidRPr="00665280">
              <w:rPr>
                <w:szCs w:val="24"/>
              </w:rPr>
              <w:t>За потребою</w:t>
            </w:r>
          </w:p>
        </w:tc>
        <w:tc>
          <w:tcPr>
            <w:tcW w:w="2552" w:type="dxa"/>
          </w:tcPr>
          <w:p w14:paraId="61A425CC" w14:textId="77777777" w:rsidR="004C22E1" w:rsidRPr="00665280" w:rsidRDefault="004C22E1" w:rsidP="00851201">
            <w:pPr>
              <w:ind w:firstLine="22"/>
              <w:jc w:val="center"/>
              <w:rPr>
                <w:szCs w:val="24"/>
              </w:rPr>
            </w:pPr>
            <w:r w:rsidRPr="00665280">
              <w:rPr>
                <w:szCs w:val="24"/>
              </w:rPr>
              <w:t>Документи підготовлено, акт інвентаризації затверджено</w:t>
            </w:r>
          </w:p>
        </w:tc>
      </w:tr>
      <w:tr w:rsidR="008F237C" w:rsidRPr="00D724A3" w14:paraId="7C75B608" w14:textId="77777777" w:rsidTr="008F237C">
        <w:tc>
          <w:tcPr>
            <w:tcW w:w="568" w:type="dxa"/>
          </w:tcPr>
          <w:p w14:paraId="62EB06D7" w14:textId="77777777" w:rsidR="008F237C" w:rsidRPr="00665280" w:rsidRDefault="008F237C" w:rsidP="00851201">
            <w:pPr>
              <w:ind w:firstLine="22"/>
              <w:jc w:val="center"/>
              <w:rPr>
                <w:szCs w:val="24"/>
              </w:rPr>
            </w:pPr>
            <w:r w:rsidRPr="00665280">
              <w:rPr>
                <w:szCs w:val="24"/>
              </w:rPr>
              <w:t>4</w:t>
            </w:r>
          </w:p>
        </w:tc>
        <w:tc>
          <w:tcPr>
            <w:tcW w:w="2787" w:type="dxa"/>
          </w:tcPr>
          <w:p w14:paraId="6D7252D3" w14:textId="77777777" w:rsidR="008F237C" w:rsidRPr="00665280" w:rsidRDefault="008F237C" w:rsidP="00851201">
            <w:pPr>
              <w:ind w:firstLine="22"/>
              <w:jc w:val="center"/>
              <w:rPr>
                <w:szCs w:val="24"/>
              </w:rPr>
            </w:pPr>
            <w:r w:rsidRPr="00665280">
              <w:rPr>
                <w:szCs w:val="24"/>
              </w:rPr>
              <w:t>Визначення можливості використання окремих вузлів,  деталей, матеріалів та агрегатів об'єкта, що підлягає списанню</w:t>
            </w:r>
          </w:p>
        </w:tc>
        <w:tc>
          <w:tcPr>
            <w:tcW w:w="2552" w:type="dxa"/>
          </w:tcPr>
          <w:p w14:paraId="55E057FF" w14:textId="6A4C6B3D" w:rsidR="008F237C" w:rsidRPr="00665280" w:rsidRDefault="008F237C" w:rsidP="00851201">
            <w:pPr>
              <w:ind w:firstLine="22"/>
              <w:jc w:val="center"/>
              <w:rPr>
                <w:szCs w:val="24"/>
              </w:rPr>
            </w:pPr>
            <w:r w:rsidRPr="00665280">
              <w:rPr>
                <w:szCs w:val="24"/>
              </w:rPr>
              <w:t xml:space="preserve">Комісія зі списання </w:t>
            </w:r>
          </w:p>
        </w:tc>
        <w:tc>
          <w:tcPr>
            <w:tcW w:w="1742" w:type="dxa"/>
          </w:tcPr>
          <w:p w14:paraId="1A9CA87B" w14:textId="6FE98A3B" w:rsidR="008F237C" w:rsidRPr="00665280" w:rsidRDefault="008F237C" w:rsidP="00851201">
            <w:pPr>
              <w:ind w:firstLine="22"/>
              <w:jc w:val="center"/>
              <w:rPr>
                <w:szCs w:val="24"/>
              </w:rPr>
            </w:pPr>
            <w:r w:rsidRPr="00665280">
              <w:rPr>
                <w:szCs w:val="24"/>
              </w:rPr>
              <w:t>За потребою</w:t>
            </w:r>
          </w:p>
        </w:tc>
        <w:tc>
          <w:tcPr>
            <w:tcW w:w="2552" w:type="dxa"/>
          </w:tcPr>
          <w:p w14:paraId="06F83E2B" w14:textId="77777777" w:rsidR="008F237C" w:rsidRPr="00665280" w:rsidRDefault="008F237C" w:rsidP="00851201">
            <w:pPr>
              <w:ind w:firstLine="22"/>
              <w:jc w:val="center"/>
              <w:rPr>
                <w:szCs w:val="24"/>
              </w:rPr>
            </w:pPr>
            <w:r w:rsidRPr="00665280">
              <w:rPr>
                <w:szCs w:val="24"/>
              </w:rPr>
              <w:t>Придатні вузли та деталі виявлено</w:t>
            </w:r>
          </w:p>
        </w:tc>
      </w:tr>
      <w:tr w:rsidR="008F237C" w:rsidRPr="00D724A3" w14:paraId="426D2CB6" w14:textId="77777777" w:rsidTr="008F237C">
        <w:tc>
          <w:tcPr>
            <w:tcW w:w="568" w:type="dxa"/>
          </w:tcPr>
          <w:p w14:paraId="4AD55CDF" w14:textId="77777777" w:rsidR="008F237C" w:rsidRPr="00665280" w:rsidRDefault="008F237C" w:rsidP="00851201">
            <w:pPr>
              <w:ind w:firstLine="22"/>
              <w:jc w:val="center"/>
              <w:rPr>
                <w:szCs w:val="24"/>
              </w:rPr>
            </w:pPr>
            <w:r w:rsidRPr="00665280">
              <w:rPr>
                <w:szCs w:val="24"/>
              </w:rPr>
              <w:t>5</w:t>
            </w:r>
          </w:p>
        </w:tc>
        <w:tc>
          <w:tcPr>
            <w:tcW w:w="2787" w:type="dxa"/>
          </w:tcPr>
          <w:p w14:paraId="4545D8B1" w14:textId="3A343D2C" w:rsidR="008F237C" w:rsidRPr="00665280" w:rsidRDefault="008F237C" w:rsidP="00851201">
            <w:pPr>
              <w:ind w:firstLine="22"/>
              <w:jc w:val="center"/>
              <w:rPr>
                <w:szCs w:val="24"/>
              </w:rPr>
            </w:pPr>
            <w:r w:rsidRPr="00665280">
              <w:rPr>
                <w:szCs w:val="24"/>
              </w:rPr>
              <w:t xml:space="preserve">Складання акту списання майна та підготовка пакету документів, необхідних для отримання дозволу на списання майна. </w:t>
            </w:r>
          </w:p>
        </w:tc>
        <w:tc>
          <w:tcPr>
            <w:tcW w:w="2552" w:type="dxa"/>
          </w:tcPr>
          <w:p w14:paraId="2396E122" w14:textId="1EB0703D" w:rsidR="008F237C" w:rsidRPr="00665280" w:rsidRDefault="008F237C" w:rsidP="00851201">
            <w:pPr>
              <w:ind w:firstLine="22"/>
              <w:jc w:val="center"/>
              <w:rPr>
                <w:szCs w:val="24"/>
              </w:rPr>
            </w:pPr>
            <w:r w:rsidRPr="00665280">
              <w:rPr>
                <w:szCs w:val="24"/>
              </w:rPr>
              <w:t xml:space="preserve">Комісія зі списання майна </w:t>
            </w:r>
          </w:p>
        </w:tc>
        <w:tc>
          <w:tcPr>
            <w:tcW w:w="1742" w:type="dxa"/>
          </w:tcPr>
          <w:p w14:paraId="6E479F3A" w14:textId="4A887F39" w:rsidR="008F237C" w:rsidRPr="00665280" w:rsidRDefault="008F237C" w:rsidP="00851201">
            <w:pPr>
              <w:ind w:firstLine="22"/>
              <w:jc w:val="center"/>
              <w:rPr>
                <w:szCs w:val="24"/>
              </w:rPr>
            </w:pPr>
            <w:r w:rsidRPr="00665280">
              <w:rPr>
                <w:szCs w:val="24"/>
              </w:rPr>
              <w:t>За потребою</w:t>
            </w:r>
          </w:p>
        </w:tc>
        <w:tc>
          <w:tcPr>
            <w:tcW w:w="2552" w:type="dxa"/>
          </w:tcPr>
          <w:p w14:paraId="4CB47805" w14:textId="1C01D858" w:rsidR="008F237C" w:rsidRPr="00665280" w:rsidRDefault="008F237C" w:rsidP="00851201">
            <w:pPr>
              <w:ind w:firstLine="22"/>
              <w:jc w:val="center"/>
              <w:rPr>
                <w:szCs w:val="24"/>
              </w:rPr>
            </w:pPr>
            <w:r w:rsidRPr="00665280">
              <w:rPr>
                <w:szCs w:val="24"/>
              </w:rPr>
              <w:t>Документи підготовлено та подано на розгляд керівнику балансоутримувача майна</w:t>
            </w:r>
          </w:p>
        </w:tc>
      </w:tr>
      <w:tr w:rsidR="008F237C" w:rsidRPr="00D724A3" w14:paraId="7AAE1E71" w14:textId="77777777" w:rsidTr="008F237C">
        <w:tc>
          <w:tcPr>
            <w:tcW w:w="568" w:type="dxa"/>
          </w:tcPr>
          <w:p w14:paraId="4FE3A3E7" w14:textId="102C172A" w:rsidR="008F237C" w:rsidRPr="00665280" w:rsidRDefault="008F237C" w:rsidP="00851201">
            <w:pPr>
              <w:ind w:firstLine="22"/>
              <w:jc w:val="center"/>
              <w:rPr>
                <w:szCs w:val="24"/>
              </w:rPr>
            </w:pPr>
            <w:r w:rsidRPr="00665280">
              <w:rPr>
                <w:szCs w:val="24"/>
              </w:rPr>
              <w:t>6</w:t>
            </w:r>
          </w:p>
        </w:tc>
        <w:tc>
          <w:tcPr>
            <w:tcW w:w="2787" w:type="dxa"/>
          </w:tcPr>
          <w:p w14:paraId="6B13B25A" w14:textId="60102952" w:rsidR="008F237C" w:rsidRPr="00665280" w:rsidRDefault="008F237C" w:rsidP="00851201">
            <w:pPr>
              <w:ind w:firstLine="22"/>
              <w:jc w:val="center"/>
              <w:rPr>
                <w:szCs w:val="24"/>
              </w:rPr>
            </w:pPr>
            <w:r w:rsidRPr="00665280">
              <w:rPr>
                <w:szCs w:val="24"/>
              </w:rPr>
              <w:t>Звернення щодо надання міською радою або її виконавчим комітетом згоди на списання майна</w:t>
            </w:r>
          </w:p>
        </w:tc>
        <w:tc>
          <w:tcPr>
            <w:tcW w:w="2552" w:type="dxa"/>
          </w:tcPr>
          <w:p w14:paraId="6DAE13F0" w14:textId="77777777" w:rsidR="008F237C" w:rsidRPr="00665280" w:rsidRDefault="008F237C" w:rsidP="00851201">
            <w:pPr>
              <w:ind w:firstLine="22"/>
              <w:jc w:val="center"/>
              <w:rPr>
                <w:szCs w:val="24"/>
              </w:rPr>
            </w:pPr>
            <w:r w:rsidRPr="00665280">
              <w:rPr>
                <w:szCs w:val="24"/>
              </w:rPr>
              <w:t>Балансоутримувач майна</w:t>
            </w:r>
          </w:p>
        </w:tc>
        <w:tc>
          <w:tcPr>
            <w:tcW w:w="1742" w:type="dxa"/>
          </w:tcPr>
          <w:p w14:paraId="4A3FD818" w14:textId="3425D217" w:rsidR="008F237C" w:rsidRPr="00665280" w:rsidRDefault="008F237C" w:rsidP="00851201">
            <w:pPr>
              <w:ind w:firstLine="22"/>
              <w:jc w:val="center"/>
              <w:rPr>
                <w:szCs w:val="24"/>
              </w:rPr>
            </w:pPr>
            <w:r w:rsidRPr="00665280">
              <w:rPr>
                <w:szCs w:val="24"/>
              </w:rPr>
              <w:t>Після підготовки пакету документів щодо списання майна</w:t>
            </w:r>
          </w:p>
        </w:tc>
        <w:tc>
          <w:tcPr>
            <w:tcW w:w="2552" w:type="dxa"/>
          </w:tcPr>
          <w:p w14:paraId="0E51FEF1" w14:textId="5F6EC7B5" w:rsidR="008F237C" w:rsidRPr="00665280" w:rsidRDefault="008F237C" w:rsidP="00851201">
            <w:pPr>
              <w:ind w:firstLine="22"/>
              <w:jc w:val="center"/>
              <w:rPr>
                <w:szCs w:val="24"/>
              </w:rPr>
            </w:pPr>
            <w:r w:rsidRPr="00665280">
              <w:rPr>
                <w:szCs w:val="24"/>
              </w:rPr>
              <w:t>Прийняття відповідним міською радою або її виконавчим комітетом рішення про надання згоди на списання  майна</w:t>
            </w:r>
          </w:p>
        </w:tc>
      </w:tr>
      <w:tr w:rsidR="008F237C" w:rsidRPr="00D724A3" w14:paraId="43D31E97" w14:textId="77777777" w:rsidTr="008F237C">
        <w:tc>
          <w:tcPr>
            <w:tcW w:w="568" w:type="dxa"/>
          </w:tcPr>
          <w:p w14:paraId="04D2CC6A" w14:textId="5492F40B" w:rsidR="008F237C" w:rsidRPr="00665280" w:rsidRDefault="008F237C" w:rsidP="00851201">
            <w:pPr>
              <w:ind w:firstLine="22"/>
              <w:jc w:val="center"/>
              <w:rPr>
                <w:szCs w:val="24"/>
              </w:rPr>
            </w:pPr>
            <w:r w:rsidRPr="00665280">
              <w:rPr>
                <w:szCs w:val="24"/>
              </w:rPr>
              <w:t>7</w:t>
            </w:r>
          </w:p>
        </w:tc>
        <w:tc>
          <w:tcPr>
            <w:tcW w:w="2787" w:type="dxa"/>
          </w:tcPr>
          <w:p w14:paraId="25F8BF9F" w14:textId="77777777" w:rsidR="008F237C" w:rsidRPr="00665280" w:rsidRDefault="008F237C" w:rsidP="00851201">
            <w:pPr>
              <w:ind w:firstLine="22"/>
              <w:jc w:val="center"/>
              <w:rPr>
                <w:szCs w:val="24"/>
              </w:rPr>
            </w:pPr>
            <w:r w:rsidRPr="00665280">
              <w:rPr>
                <w:szCs w:val="24"/>
              </w:rPr>
              <w:t>Розбирання,  демонтаж  та   списання   майна</w:t>
            </w:r>
          </w:p>
        </w:tc>
        <w:tc>
          <w:tcPr>
            <w:tcW w:w="2552" w:type="dxa"/>
          </w:tcPr>
          <w:p w14:paraId="52DC0AAE" w14:textId="77777777" w:rsidR="008F237C" w:rsidRPr="00665280" w:rsidRDefault="008F237C" w:rsidP="00851201">
            <w:pPr>
              <w:ind w:firstLine="22"/>
              <w:jc w:val="center"/>
              <w:rPr>
                <w:szCs w:val="24"/>
              </w:rPr>
            </w:pPr>
            <w:r w:rsidRPr="00665280">
              <w:rPr>
                <w:szCs w:val="24"/>
              </w:rPr>
              <w:t>Балансоутримувач майна, спеціалізовані організації</w:t>
            </w:r>
          </w:p>
        </w:tc>
        <w:tc>
          <w:tcPr>
            <w:tcW w:w="1742" w:type="dxa"/>
          </w:tcPr>
          <w:p w14:paraId="5E929FD5" w14:textId="5DB748B7" w:rsidR="008F237C" w:rsidRPr="00665280" w:rsidRDefault="008F237C" w:rsidP="00851201">
            <w:pPr>
              <w:ind w:firstLine="22"/>
              <w:jc w:val="center"/>
              <w:rPr>
                <w:szCs w:val="24"/>
              </w:rPr>
            </w:pPr>
            <w:r w:rsidRPr="00665280">
              <w:rPr>
                <w:szCs w:val="24"/>
              </w:rPr>
              <w:t>Після отримання рішення про надання дозволу на списання</w:t>
            </w:r>
          </w:p>
        </w:tc>
        <w:tc>
          <w:tcPr>
            <w:tcW w:w="2552" w:type="dxa"/>
          </w:tcPr>
          <w:p w14:paraId="3A0A9A6D" w14:textId="77777777" w:rsidR="008F237C" w:rsidRPr="00665280" w:rsidRDefault="008F237C" w:rsidP="00851201">
            <w:pPr>
              <w:ind w:firstLine="22"/>
              <w:jc w:val="center"/>
              <w:rPr>
                <w:szCs w:val="24"/>
              </w:rPr>
            </w:pPr>
            <w:r w:rsidRPr="00665280">
              <w:rPr>
                <w:szCs w:val="24"/>
              </w:rPr>
              <w:t>Отримання придатних деталей, вузлів. Агрегатів та/або брухту</w:t>
            </w:r>
          </w:p>
        </w:tc>
      </w:tr>
      <w:tr w:rsidR="008F237C" w:rsidRPr="00D724A3" w14:paraId="30BAA630" w14:textId="77777777" w:rsidTr="008F237C">
        <w:tc>
          <w:tcPr>
            <w:tcW w:w="568" w:type="dxa"/>
          </w:tcPr>
          <w:p w14:paraId="15495C47" w14:textId="77AAA998" w:rsidR="008F237C" w:rsidRPr="00665280" w:rsidRDefault="008F237C" w:rsidP="00851201">
            <w:pPr>
              <w:ind w:firstLine="22"/>
              <w:jc w:val="center"/>
              <w:rPr>
                <w:szCs w:val="24"/>
              </w:rPr>
            </w:pPr>
            <w:r w:rsidRPr="00665280">
              <w:rPr>
                <w:szCs w:val="24"/>
              </w:rPr>
              <w:t>8</w:t>
            </w:r>
          </w:p>
        </w:tc>
        <w:tc>
          <w:tcPr>
            <w:tcW w:w="2787" w:type="dxa"/>
          </w:tcPr>
          <w:p w14:paraId="3A65C5F7" w14:textId="7E9355EA" w:rsidR="008F237C" w:rsidRPr="00665280" w:rsidRDefault="008F237C" w:rsidP="00851201">
            <w:pPr>
              <w:ind w:firstLine="22"/>
              <w:jc w:val="center"/>
              <w:rPr>
                <w:szCs w:val="24"/>
              </w:rPr>
            </w:pPr>
            <w:r w:rsidRPr="00665280">
              <w:rPr>
                <w:szCs w:val="24"/>
              </w:rPr>
              <w:t>Відображення  на рахунках бухгалтерського обліку фактів проведення відповідних  господарських  операцій щодо списання майна та оприбуткування придатних основних засобів чи вторинної сировини (металобрухту тощо).</w:t>
            </w:r>
          </w:p>
        </w:tc>
        <w:tc>
          <w:tcPr>
            <w:tcW w:w="2552" w:type="dxa"/>
          </w:tcPr>
          <w:p w14:paraId="6D687B14" w14:textId="00BA68B9" w:rsidR="008F237C" w:rsidRPr="00665280" w:rsidRDefault="008F237C" w:rsidP="001F436C">
            <w:pPr>
              <w:ind w:firstLine="22"/>
              <w:jc w:val="center"/>
              <w:rPr>
                <w:szCs w:val="24"/>
              </w:rPr>
            </w:pPr>
            <w:r w:rsidRPr="00665280">
              <w:rPr>
                <w:szCs w:val="24"/>
              </w:rPr>
              <w:t xml:space="preserve">Бухгалтер </w:t>
            </w:r>
            <w:r w:rsidR="001F436C">
              <w:rPr>
                <w:szCs w:val="24"/>
              </w:rPr>
              <w:t xml:space="preserve">або відділ бухгалтерського обліку  </w:t>
            </w:r>
            <w:r w:rsidRPr="00665280">
              <w:rPr>
                <w:szCs w:val="24"/>
              </w:rPr>
              <w:t>балансоутримувача майна</w:t>
            </w:r>
          </w:p>
        </w:tc>
        <w:tc>
          <w:tcPr>
            <w:tcW w:w="1742" w:type="dxa"/>
          </w:tcPr>
          <w:p w14:paraId="5C46B31D" w14:textId="382AF3B8" w:rsidR="008F237C" w:rsidRPr="00665280" w:rsidRDefault="00966ACB" w:rsidP="00851201">
            <w:pPr>
              <w:ind w:firstLine="22"/>
              <w:jc w:val="center"/>
              <w:rPr>
                <w:szCs w:val="24"/>
              </w:rPr>
            </w:pPr>
            <w:r w:rsidRPr="00665280">
              <w:rPr>
                <w:szCs w:val="24"/>
              </w:rPr>
              <w:t>Після отримання первинних документів щодо списання</w:t>
            </w:r>
          </w:p>
        </w:tc>
        <w:tc>
          <w:tcPr>
            <w:tcW w:w="2552" w:type="dxa"/>
          </w:tcPr>
          <w:p w14:paraId="1F523B53" w14:textId="77777777" w:rsidR="008F237C" w:rsidRPr="00665280" w:rsidRDefault="008F237C" w:rsidP="00851201">
            <w:pPr>
              <w:ind w:firstLine="22"/>
              <w:jc w:val="center"/>
              <w:rPr>
                <w:szCs w:val="24"/>
              </w:rPr>
            </w:pPr>
            <w:r w:rsidRPr="00665280">
              <w:rPr>
                <w:szCs w:val="24"/>
              </w:rPr>
              <w:t>Приведення у відповідність  бухгалтерських документів</w:t>
            </w:r>
          </w:p>
        </w:tc>
      </w:tr>
      <w:tr w:rsidR="008F237C" w:rsidRPr="00663CB7" w14:paraId="21E9B7E6" w14:textId="77777777" w:rsidTr="008F237C">
        <w:tc>
          <w:tcPr>
            <w:tcW w:w="568" w:type="dxa"/>
          </w:tcPr>
          <w:p w14:paraId="3D0E86F4" w14:textId="77E96586" w:rsidR="008F237C" w:rsidRPr="00665280" w:rsidRDefault="00966ACB" w:rsidP="00851201">
            <w:pPr>
              <w:ind w:firstLine="22"/>
              <w:jc w:val="center"/>
              <w:rPr>
                <w:szCs w:val="24"/>
              </w:rPr>
            </w:pPr>
            <w:r w:rsidRPr="00665280">
              <w:rPr>
                <w:szCs w:val="24"/>
              </w:rPr>
              <w:lastRenderedPageBreak/>
              <w:t>9</w:t>
            </w:r>
          </w:p>
        </w:tc>
        <w:tc>
          <w:tcPr>
            <w:tcW w:w="2787" w:type="dxa"/>
          </w:tcPr>
          <w:p w14:paraId="715C0D50" w14:textId="77777777" w:rsidR="008F237C" w:rsidRPr="00665280" w:rsidRDefault="008F237C" w:rsidP="00851201">
            <w:pPr>
              <w:ind w:firstLine="22"/>
              <w:jc w:val="center"/>
              <w:rPr>
                <w:szCs w:val="24"/>
              </w:rPr>
            </w:pPr>
            <w:r w:rsidRPr="00665280">
              <w:rPr>
                <w:szCs w:val="24"/>
              </w:rPr>
              <w:t>Контроль за використанням коштів, отриманих внаслідок списання комунального майна</w:t>
            </w:r>
          </w:p>
        </w:tc>
        <w:tc>
          <w:tcPr>
            <w:tcW w:w="2552" w:type="dxa"/>
          </w:tcPr>
          <w:p w14:paraId="7377AB9F" w14:textId="77777777" w:rsidR="008F237C" w:rsidRPr="00665280" w:rsidRDefault="008F237C" w:rsidP="00851201">
            <w:pPr>
              <w:ind w:firstLine="22"/>
              <w:jc w:val="center"/>
              <w:rPr>
                <w:szCs w:val="24"/>
              </w:rPr>
            </w:pPr>
            <w:r w:rsidRPr="00665280">
              <w:rPr>
                <w:szCs w:val="24"/>
              </w:rPr>
              <w:t>Органи місцевого самоврядування</w:t>
            </w:r>
          </w:p>
        </w:tc>
        <w:tc>
          <w:tcPr>
            <w:tcW w:w="1742" w:type="dxa"/>
          </w:tcPr>
          <w:p w14:paraId="50FFF2D0" w14:textId="00F4F982" w:rsidR="008F237C" w:rsidRPr="00665280" w:rsidRDefault="00966ACB" w:rsidP="00851201">
            <w:pPr>
              <w:ind w:firstLine="22"/>
              <w:jc w:val="center"/>
              <w:rPr>
                <w:szCs w:val="24"/>
              </w:rPr>
            </w:pPr>
            <w:r w:rsidRPr="00665280">
              <w:rPr>
                <w:szCs w:val="24"/>
              </w:rPr>
              <w:t>Постійно</w:t>
            </w:r>
          </w:p>
        </w:tc>
        <w:tc>
          <w:tcPr>
            <w:tcW w:w="2552" w:type="dxa"/>
          </w:tcPr>
          <w:p w14:paraId="0612FFBD" w14:textId="77777777" w:rsidR="008F237C" w:rsidRPr="00665280" w:rsidRDefault="008F237C" w:rsidP="00851201">
            <w:pPr>
              <w:ind w:firstLine="22"/>
              <w:jc w:val="center"/>
              <w:rPr>
                <w:szCs w:val="24"/>
              </w:rPr>
            </w:pPr>
            <w:r w:rsidRPr="00665280">
              <w:rPr>
                <w:szCs w:val="24"/>
              </w:rPr>
              <w:t>Ефективне використання коштів, отриманих внаслідок списання майна</w:t>
            </w:r>
          </w:p>
        </w:tc>
      </w:tr>
    </w:tbl>
    <w:p w14:paraId="1E40BBE9" w14:textId="77777777" w:rsidR="004C22E1" w:rsidRPr="00663CB7" w:rsidRDefault="004C22E1" w:rsidP="00851201">
      <w:pPr>
        <w:ind w:firstLine="851"/>
        <w:rPr>
          <w:rFonts w:cs="Times New Roman"/>
          <w:sz w:val="28"/>
          <w:szCs w:val="28"/>
        </w:rPr>
      </w:pPr>
    </w:p>
    <w:p w14:paraId="43342CD4" w14:textId="7D851105" w:rsidR="00BA4EC0" w:rsidRDefault="00BA4EC0" w:rsidP="00851201">
      <w:pPr>
        <w:pStyle w:val="22"/>
        <w:numPr>
          <w:ilvl w:val="1"/>
          <w:numId w:val="30"/>
        </w:numPr>
        <w:ind w:left="0" w:firstLine="567"/>
        <w:rPr>
          <w:rFonts w:cs="Times New Roman"/>
          <w:bCs/>
          <w:sz w:val="28"/>
          <w:szCs w:val="28"/>
          <w:lang w:val="uk-UA"/>
        </w:rPr>
      </w:pPr>
      <w:bookmarkStart w:id="49" w:name="_Toc14804277"/>
      <w:r w:rsidRPr="00D724A3">
        <w:rPr>
          <w:rFonts w:cs="Times New Roman"/>
          <w:bCs/>
          <w:sz w:val="28"/>
          <w:szCs w:val="28"/>
          <w:lang w:val="uk-UA"/>
        </w:rPr>
        <w:t xml:space="preserve">Заходи щодо вдосконалення діяльності комунальних підприємств </w:t>
      </w:r>
      <w:bookmarkEnd w:id="49"/>
      <w:r w:rsidR="00D724A3">
        <w:rPr>
          <w:rFonts w:cs="Times New Roman"/>
          <w:bCs/>
          <w:sz w:val="28"/>
          <w:szCs w:val="28"/>
          <w:lang w:val="uk-UA"/>
        </w:rPr>
        <w:t>Корюківської міської територіальної громади</w:t>
      </w:r>
    </w:p>
    <w:p w14:paraId="74EAF662" w14:textId="77777777" w:rsidR="00D724A3" w:rsidRPr="001509FF" w:rsidRDefault="00D724A3" w:rsidP="00851201">
      <w:pPr>
        <w:rPr>
          <w:sz w:val="28"/>
          <w:szCs w:val="28"/>
          <w:lang w:eastAsia="x-none"/>
        </w:rPr>
      </w:pPr>
    </w:p>
    <w:p w14:paraId="43A88B32" w14:textId="58AC5597" w:rsidR="00BA4EC0" w:rsidRDefault="00BA4EC0" w:rsidP="00851201">
      <w:pPr>
        <w:ind w:firstLine="567"/>
        <w:rPr>
          <w:sz w:val="28"/>
          <w:szCs w:val="28"/>
          <w:lang w:eastAsia="x-none"/>
        </w:rPr>
      </w:pPr>
      <w:r w:rsidRPr="00336942">
        <w:rPr>
          <w:sz w:val="28"/>
          <w:szCs w:val="28"/>
          <w:lang w:eastAsia="x-none"/>
        </w:rPr>
        <w:t xml:space="preserve">На території </w:t>
      </w:r>
      <w:r w:rsidR="00D724A3">
        <w:rPr>
          <w:sz w:val="28"/>
          <w:szCs w:val="28"/>
          <w:lang w:eastAsia="x-none"/>
        </w:rPr>
        <w:t xml:space="preserve">Корюківської міської територіальної громади </w:t>
      </w:r>
      <w:r w:rsidRPr="000D3D66">
        <w:rPr>
          <w:sz w:val="28"/>
          <w:szCs w:val="28"/>
          <w:lang w:eastAsia="x-none"/>
        </w:rPr>
        <w:t xml:space="preserve">функціонує </w:t>
      </w:r>
      <w:r w:rsidR="006664AD">
        <w:rPr>
          <w:sz w:val="28"/>
          <w:szCs w:val="28"/>
          <w:lang w:eastAsia="x-none"/>
        </w:rPr>
        <w:t>8</w:t>
      </w:r>
      <w:r w:rsidR="00D724A3">
        <w:rPr>
          <w:sz w:val="28"/>
          <w:szCs w:val="28"/>
          <w:lang w:eastAsia="x-none"/>
        </w:rPr>
        <w:t xml:space="preserve"> комунальних підприємств, в тому числі:</w:t>
      </w:r>
    </w:p>
    <w:tbl>
      <w:tblPr>
        <w:tblStyle w:val="ad"/>
        <w:tblpPr w:leftFromText="180" w:rightFromText="180" w:vertAnchor="text" w:horzAnchor="margin" w:tblpY="226"/>
        <w:tblW w:w="10201" w:type="dxa"/>
        <w:tblLook w:val="04A0" w:firstRow="1" w:lastRow="0" w:firstColumn="1" w:lastColumn="0" w:noHBand="0" w:noVBand="1"/>
      </w:tblPr>
      <w:tblGrid>
        <w:gridCol w:w="484"/>
        <w:gridCol w:w="3538"/>
        <w:gridCol w:w="2662"/>
        <w:gridCol w:w="3517"/>
      </w:tblGrid>
      <w:tr w:rsidR="00AF4C66" w14:paraId="6E5C1602" w14:textId="77777777" w:rsidTr="004C30FF">
        <w:tc>
          <w:tcPr>
            <w:tcW w:w="484" w:type="dxa"/>
          </w:tcPr>
          <w:p w14:paraId="06B0C2E6" w14:textId="77777777" w:rsidR="00611B7F" w:rsidRPr="00665280" w:rsidRDefault="00611B7F" w:rsidP="00851201">
            <w:pPr>
              <w:pStyle w:val="a7"/>
              <w:ind w:left="0" w:firstLine="0"/>
              <w:rPr>
                <w:lang w:val="ru-RU" w:eastAsia="x-none"/>
              </w:rPr>
            </w:pPr>
            <w:r w:rsidRPr="00665280">
              <w:rPr>
                <w:lang w:val="ru-RU" w:eastAsia="x-none"/>
              </w:rPr>
              <w:t>№</w:t>
            </w:r>
          </w:p>
        </w:tc>
        <w:tc>
          <w:tcPr>
            <w:tcW w:w="3538" w:type="dxa"/>
          </w:tcPr>
          <w:p w14:paraId="463199A4" w14:textId="77777777" w:rsidR="00611B7F" w:rsidRPr="00665280" w:rsidRDefault="00611B7F" w:rsidP="00851201">
            <w:pPr>
              <w:pStyle w:val="a7"/>
              <w:ind w:left="0" w:firstLine="0"/>
              <w:rPr>
                <w:lang w:val="ru-RU" w:eastAsia="x-none"/>
              </w:rPr>
            </w:pPr>
            <w:proofErr w:type="spellStart"/>
            <w:r w:rsidRPr="00665280">
              <w:rPr>
                <w:lang w:val="ru-RU" w:eastAsia="x-none"/>
              </w:rPr>
              <w:t>Назва</w:t>
            </w:r>
            <w:proofErr w:type="spellEnd"/>
            <w:r w:rsidRPr="00665280">
              <w:rPr>
                <w:lang w:val="ru-RU" w:eastAsia="x-none"/>
              </w:rPr>
              <w:t xml:space="preserve"> КП</w:t>
            </w:r>
          </w:p>
        </w:tc>
        <w:tc>
          <w:tcPr>
            <w:tcW w:w="2662" w:type="dxa"/>
          </w:tcPr>
          <w:p w14:paraId="77E0093C" w14:textId="77777777" w:rsidR="00611B7F" w:rsidRPr="00665280" w:rsidRDefault="00611B7F" w:rsidP="00851201">
            <w:pPr>
              <w:pStyle w:val="a7"/>
              <w:ind w:left="0" w:firstLine="0"/>
              <w:rPr>
                <w:lang w:eastAsia="x-none"/>
              </w:rPr>
            </w:pPr>
            <w:r w:rsidRPr="00665280">
              <w:rPr>
                <w:lang w:eastAsia="x-none"/>
              </w:rPr>
              <w:t>Місцезнаходження КП</w:t>
            </w:r>
          </w:p>
        </w:tc>
        <w:tc>
          <w:tcPr>
            <w:tcW w:w="3517" w:type="dxa"/>
          </w:tcPr>
          <w:p w14:paraId="68CF28C6" w14:textId="77777777" w:rsidR="00611B7F" w:rsidRPr="00665280" w:rsidRDefault="00611B7F" w:rsidP="00851201">
            <w:pPr>
              <w:pStyle w:val="a7"/>
              <w:ind w:left="0" w:firstLine="0"/>
              <w:jc w:val="left"/>
              <w:rPr>
                <w:lang w:eastAsia="x-none"/>
              </w:rPr>
            </w:pPr>
            <w:r w:rsidRPr="00665280">
              <w:t>Вид основної діяльності КП</w:t>
            </w:r>
          </w:p>
        </w:tc>
      </w:tr>
      <w:tr w:rsidR="00AF4C66" w14:paraId="1F8DDFD6" w14:textId="77777777" w:rsidTr="004C30FF">
        <w:tc>
          <w:tcPr>
            <w:tcW w:w="484" w:type="dxa"/>
          </w:tcPr>
          <w:p w14:paraId="5DC54203" w14:textId="109E0C7B" w:rsidR="00611B7F" w:rsidRPr="00665280" w:rsidRDefault="00611B7F" w:rsidP="00851201">
            <w:pPr>
              <w:pStyle w:val="a7"/>
              <w:ind w:left="0" w:firstLine="0"/>
              <w:rPr>
                <w:lang w:eastAsia="x-none"/>
              </w:rPr>
            </w:pPr>
            <w:r w:rsidRPr="00665280">
              <w:rPr>
                <w:lang w:eastAsia="x-none"/>
              </w:rPr>
              <w:t>1</w:t>
            </w:r>
          </w:p>
        </w:tc>
        <w:tc>
          <w:tcPr>
            <w:tcW w:w="3538" w:type="dxa"/>
          </w:tcPr>
          <w:p w14:paraId="73824D85" w14:textId="09048138" w:rsidR="00611B7F" w:rsidRPr="00665280" w:rsidRDefault="00611B7F" w:rsidP="00851201">
            <w:pPr>
              <w:pStyle w:val="a7"/>
              <w:ind w:left="0" w:firstLine="0"/>
              <w:rPr>
                <w:lang w:eastAsia="x-none"/>
              </w:rPr>
            </w:pPr>
            <w:r w:rsidRPr="00665280">
              <w:rPr>
                <w:lang w:eastAsia="x-none"/>
              </w:rPr>
              <w:t>Комунальне підприємство «</w:t>
            </w:r>
            <w:proofErr w:type="spellStart"/>
            <w:r w:rsidRPr="00665280">
              <w:rPr>
                <w:lang w:val="ru-RU" w:eastAsia="x-none"/>
              </w:rPr>
              <w:t>Корюківкаводоканал</w:t>
            </w:r>
            <w:proofErr w:type="spellEnd"/>
            <w:r w:rsidRPr="00665280">
              <w:rPr>
                <w:lang w:val="ru-RU" w:eastAsia="x-none"/>
              </w:rPr>
              <w:t xml:space="preserve">» Корюківської </w:t>
            </w:r>
            <w:proofErr w:type="spellStart"/>
            <w:r w:rsidRPr="00665280">
              <w:rPr>
                <w:lang w:val="ru-RU" w:eastAsia="x-none"/>
              </w:rPr>
              <w:t>міської</w:t>
            </w:r>
            <w:proofErr w:type="spellEnd"/>
            <w:r w:rsidRPr="00665280">
              <w:rPr>
                <w:lang w:val="ru-RU" w:eastAsia="x-none"/>
              </w:rPr>
              <w:t xml:space="preserve"> ради </w:t>
            </w:r>
          </w:p>
        </w:tc>
        <w:tc>
          <w:tcPr>
            <w:tcW w:w="2662" w:type="dxa"/>
          </w:tcPr>
          <w:p w14:paraId="68E4DEC0" w14:textId="314B11D1" w:rsidR="00611B7F" w:rsidRPr="00665280" w:rsidRDefault="00611B7F" w:rsidP="00851201">
            <w:pPr>
              <w:pStyle w:val="a7"/>
              <w:ind w:left="0" w:firstLine="0"/>
              <w:rPr>
                <w:lang w:eastAsia="x-none"/>
              </w:rPr>
            </w:pPr>
            <w:r w:rsidRPr="00665280">
              <w:rPr>
                <w:lang w:eastAsia="x-none"/>
              </w:rPr>
              <w:t>15300, Чернігівська обл</w:t>
            </w:r>
            <w:r w:rsidR="004C30FF" w:rsidRPr="00665280">
              <w:rPr>
                <w:lang w:eastAsia="x-none"/>
              </w:rPr>
              <w:t>.</w:t>
            </w:r>
            <w:r w:rsidRPr="00665280">
              <w:rPr>
                <w:lang w:eastAsia="x-none"/>
              </w:rPr>
              <w:t>, К</w:t>
            </w:r>
            <w:r w:rsidR="004C30FF" w:rsidRPr="00665280">
              <w:rPr>
                <w:lang w:eastAsia="x-none"/>
              </w:rPr>
              <w:t xml:space="preserve">орюківський р-н, </w:t>
            </w:r>
            <w:r w:rsidRPr="00665280">
              <w:rPr>
                <w:lang w:eastAsia="x-none"/>
              </w:rPr>
              <w:t>м.Корюківка,</w:t>
            </w:r>
            <w:r w:rsidR="00AF4C66" w:rsidRPr="00665280">
              <w:rPr>
                <w:lang w:eastAsia="x-none"/>
              </w:rPr>
              <w:t xml:space="preserve"> </w:t>
            </w:r>
            <w:proofErr w:type="spellStart"/>
            <w:r w:rsidR="00AF4C66" w:rsidRPr="00665280">
              <w:rPr>
                <w:lang w:eastAsia="x-none"/>
              </w:rPr>
              <w:t>пров</w:t>
            </w:r>
            <w:proofErr w:type="spellEnd"/>
            <w:r w:rsidR="00AF4C66" w:rsidRPr="00665280">
              <w:rPr>
                <w:lang w:eastAsia="x-none"/>
              </w:rPr>
              <w:t>.</w:t>
            </w:r>
            <w:r w:rsidR="004C30FF" w:rsidRPr="00665280">
              <w:rPr>
                <w:lang w:eastAsia="x-none"/>
              </w:rPr>
              <w:t xml:space="preserve"> </w:t>
            </w:r>
            <w:r w:rsidR="00AF4C66" w:rsidRPr="00665280">
              <w:rPr>
                <w:lang w:eastAsia="x-none"/>
              </w:rPr>
              <w:t>Вокзальний, 9</w:t>
            </w:r>
            <w:r w:rsidRPr="00665280">
              <w:rPr>
                <w:lang w:eastAsia="x-none"/>
              </w:rPr>
              <w:t xml:space="preserve"> </w:t>
            </w:r>
          </w:p>
        </w:tc>
        <w:tc>
          <w:tcPr>
            <w:tcW w:w="3517" w:type="dxa"/>
          </w:tcPr>
          <w:p w14:paraId="2F425A45" w14:textId="42A6D2D6" w:rsidR="00611B7F" w:rsidRPr="00665280" w:rsidRDefault="00AF4C66" w:rsidP="00851201">
            <w:pPr>
              <w:pStyle w:val="a7"/>
              <w:ind w:left="0" w:firstLine="0"/>
              <w:jc w:val="left"/>
              <w:rPr>
                <w:lang w:eastAsia="x-none"/>
              </w:rPr>
            </w:pPr>
            <w:r w:rsidRPr="00665280">
              <w:rPr>
                <w:lang w:eastAsia="x-none"/>
              </w:rPr>
              <w:t xml:space="preserve">36.00  Забір, очищення та постачання води </w:t>
            </w:r>
          </w:p>
        </w:tc>
      </w:tr>
      <w:tr w:rsidR="00AF4C66" w14:paraId="4FA8AE9F" w14:textId="77777777" w:rsidTr="004C30FF">
        <w:tc>
          <w:tcPr>
            <w:tcW w:w="484" w:type="dxa"/>
          </w:tcPr>
          <w:p w14:paraId="20D0D542" w14:textId="7A9BB147" w:rsidR="00611B7F" w:rsidRPr="00665280" w:rsidRDefault="00AF4C66" w:rsidP="00851201">
            <w:pPr>
              <w:pStyle w:val="a7"/>
              <w:ind w:left="0" w:firstLine="0"/>
              <w:rPr>
                <w:lang w:eastAsia="x-none"/>
              </w:rPr>
            </w:pPr>
            <w:r w:rsidRPr="00665280">
              <w:rPr>
                <w:lang w:eastAsia="x-none"/>
              </w:rPr>
              <w:t>2</w:t>
            </w:r>
          </w:p>
        </w:tc>
        <w:tc>
          <w:tcPr>
            <w:tcW w:w="3538" w:type="dxa"/>
          </w:tcPr>
          <w:p w14:paraId="06920784" w14:textId="1C55FF34" w:rsidR="00611B7F" w:rsidRPr="00665280" w:rsidRDefault="00AF4C66" w:rsidP="00851201">
            <w:pPr>
              <w:pStyle w:val="a7"/>
              <w:ind w:left="0" w:firstLine="0"/>
              <w:rPr>
                <w:lang w:eastAsia="x-none"/>
              </w:rPr>
            </w:pPr>
            <w:r w:rsidRPr="00665280">
              <w:rPr>
                <w:lang w:eastAsia="x-none"/>
              </w:rPr>
              <w:t>Комунальне підприємство «Благоустрій» Корюківської міської ради</w:t>
            </w:r>
          </w:p>
        </w:tc>
        <w:tc>
          <w:tcPr>
            <w:tcW w:w="2662" w:type="dxa"/>
          </w:tcPr>
          <w:p w14:paraId="2B3711D2" w14:textId="218E40E1" w:rsidR="00611B7F" w:rsidRPr="00665280" w:rsidRDefault="004C30FF" w:rsidP="00851201">
            <w:pPr>
              <w:pStyle w:val="a7"/>
              <w:ind w:left="0" w:firstLine="0"/>
              <w:rPr>
                <w:lang w:eastAsia="x-none"/>
              </w:rPr>
            </w:pPr>
            <w:r w:rsidRPr="00665280">
              <w:rPr>
                <w:lang w:eastAsia="x-none"/>
              </w:rPr>
              <w:t>15300, Чернігівська обл.</w:t>
            </w:r>
            <w:r w:rsidR="00AF4C66" w:rsidRPr="00665280">
              <w:rPr>
                <w:lang w:eastAsia="x-none"/>
              </w:rPr>
              <w:t>, Корюківський р</w:t>
            </w:r>
            <w:r w:rsidRPr="00665280">
              <w:rPr>
                <w:lang w:eastAsia="x-none"/>
              </w:rPr>
              <w:t>-</w:t>
            </w:r>
            <w:r w:rsidR="00AF4C66" w:rsidRPr="00665280">
              <w:rPr>
                <w:lang w:eastAsia="x-none"/>
              </w:rPr>
              <w:t>н, м.Корюківка, вул. Костюк Галини, 16</w:t>
            </w:r>
          </w:p>
        </w:tc>
        <w:tc>
          <w:tcPr>
            <w:tcW w:w="3517" w:type="dxa"/>
          </w:tcPr>
          <w:p w14:paraId="7AB367F9" w14:textId="7B08E300" w:rsidR="00611B7F" w:rsidRPr="00665280" w:rsidRDefault="00AF4C66" w:rsidP="00851201">
            <w:pPr>
              <w:pStyle w:val="a7"/>
              <w:ind w:left="0" w:firstLine="0"/>
              <w:jc w:val="left"/>
              <w:rPr>
                <w:lang w:eastAsia="x-none"/>
              </w:rPr>
            </w:pPr>
            <w:r w:rsidRPr="00665280">
              <w:rPr>
                <w:lang w:eastAsia="x-none"/>
              </w:rPr>
              <w:t>81.30 Надання ландшафтних послуг</w:t>
            </w:r>
          </w:p>
        </w:tc>
      </w:tr>
      <w:tr w:rsidR="00AF4C66" w14:paraId="4D5F2A42" w14:textId="77777777" w:rsidTr="004C30FF">
        <w:tc>
          <w:tcPr>
            <w:tcW w:w="484" w:type="dxa"/>
          </w:tcPr>
          <w:p w14:paraId="153FEAA6" w14:textId="67553950" w:rsidR="00611B7F" w:rsidRPr="00665280" w:rsidRDefault="00AF4C66" w:rsidP="00851201">
            <w:pPr>
              <w:pStyle w:val="a7"/>
              <w:ind w:left="0" w:firstLine="0"/>
              <w:rPr>
                <w:lang w:eastAsia="x-none"/>
              </w:rPr>
            </w:pPr>
            <w:r w:rsidRPr="00665280">
              <w:rPr>
                <w:lang w:eastAsia="x-none"/>
              </w:rPr>
              <w:t>3</w:t>
            </w:r>
          </w:p>
        </w:tc>
        <w:tc>
          <w:tcPr>
            <w:tcW w:w="3538" w:type="dxa"/>
          </w:tcPr>
          <w:p w14:paraId="50199076" w14:textId="6B6D61DD" w:rsidR="00611B7F" w:rsidRPr="00665280" w:rsidRDefault="00AF4C66" w:rsidP="00851201">
            <w:pPr>
              <w:pStyle w:val="a7"/>
              <w:ind w:left="0" w:firstLine="0"/>
              <w:rPr>
                <w:lang w:eastAsia="x-none"/>
              </w:rPr>
            </w:pPr>
            <w:r w:rsidRPr="00665280">
              <w:rPr>
                <w:lang w:eastAsia="x-none"/>
              </w:rPr>
              <w:t>Корюківська житлово-експлуатаційна контора</w:t>
            </w:r>
          </w:p>
        </w:tc>
        <w:tc>
          <w:tcPr>
            <w:tcW w:w="2662" w:type="dxa"/>
          </w:tcPr>
          <w:p w14:paraId="7FC7D482" w14:textId="384DDB25" w:rsidR="00611B7F" w:rsidRPr="00665280" w:rsidRDefault="004C30FF" w:rsidP="00851201">
            <w:pPr>
              <w:pStyle w:val="a7"/>
              <w:ind w:left="0" w:firstLine="0"/>
              <w:rPr>
                <w:lang w:eastAsia="x-none"/>
              </w:rPr>
            </w:pPr>
            <w:r w:rsidRPr="00665280">
              <w:rPr>
                <w:lang w:eastAsia="x-none"/>
              </w:rPr>
              <w:t>15300, Чернігівська обл.</w:t>
            </w:r>
            <w:r w:rsidR="00456100" w:rsidRPr="00665280">
              <w:rPr>
                <w:lang w:eastAsia="x-none"/>
              </w:rPr>
              <w:t>, Корюківс</w:t>
            </w:r>
            <w:r w:rsidRPr="00665280">
              <w:rPr>
                <w:lang w:eastAsia="x-none"/>
              </w:rPr>
              <w:t>ький р-</w:t>
            </w:r>
            <w:r w:rsidR="00456100" w:rsidRPr="00665280">
              <w:rPr>
                <w:lang w:eastAsia="x-none"/>
              </w:rPr>
              <w:t xml:space="preserve">н, м.Корюківка, </w:t>
            </w:r>
            <w:proofErr w:type="spellStart"/>
            <w:r w:rsidR="00456100" w:rsidRPr="00665280">
              <w:rPr>
                <w:lang w:eastAsia="x-none"/>
              </w:rPr>
              <w:t>пров</w:t>
            </w:r>
            <w:proofErr w:type="spellEnd"/>
            <w:r w:rsidR="00456100" w:rsidRPr="00665280">
              <w:rPr>
                <w:lang w:eastAsia="x-none"/>
              </w:rPr>
              <w:t>. Індустріальна, 12</w:t>
            </w:r>
          </w:p>
        </w:tc>
        <w:tc>
          <w:tcPr>
            <w:tcW w:w="3517" w:type="dxa"/>
          </w:tcPr>
          <w:p w14:paraId="303070AB" w14:textId="1BEEA6A1" w:rsidR="00611B7F" w:rsidRPr="00665280" w:rsidRDefault="00AF4C66" w:rsidP="00851201">
            <w:pPr>
              <w:pStyle w:val="a7"/>
              <w:ind w:left="0" w:firstLine="0"/>
              <w:jc w:val="left"/>
              <w:rPr>
                <w:lang w:eastAsia="x-none"/>
              </w:rPr>
            </w:pPr>
            <w:r w:rsidRPr="00665280">
              <w:rPr>
                <w:lang w:eastAsia="x-none"/>
              </w:rPr>
              <w:t>81.10</w:t>
            </w:r>
            <w:r w:rsidR="00456100" w:rsidRPr="00665280">
              <w:rPr>
                <w:lang w:eastAsia="x-none"/>
              </w:rPr>
              <w:t xml:space="preserve"> Комплексне обслуговування об’єктів </w:t>
            </w:r>
          </w:p>
        </w:tc>
      </w:tr>
      <w:tr w:rsidR="00AF4C66" w14:paraId="7E13815E" w14:textId="77777777" w:rsidTr="004C30FF">
        <w:tc>
          <w:tcPr>
            <w:tcW w:w="484" w:type="dxa"/>
          </w:tcPr>
          <w:p w14:paraId="56E51385" w14:textId="3AC184E9" w:rsidR="00611B7F" w:rsidRPr="00665280" w:rsidRDefault="00456100" w:rsidP="00851201">
            <w:pPr>
              <w:pStyle w:val="a7"/>
              <w:ind w:left="0" w:firstLine="0"/>
              <w:rPr>
                <w:lang w:eastAsia="x-none"/>
              </w:rPr>
            </w:pPr>
            <w:r w:rsidRPr="00665280">
              <w:rPr>
                <w:lang w:eastAsia="x-none"/>
              </w:rPr>
              <w:t>4</w:t>
            </w:r>
          </w:p>
        </w:tc>
        <w:tc>
          <w:tcPr>
            <w:tcW w:w="3538" w:type="dxa"/>
          </w:tcPr>
          <w:p w14:paraId="2D2AC496" w14:textId="42B763E5" w:rsidR="00611B7F" w:rsidRPr="00665280" w:rsidRDefault="00456100" w:rsidP="00851201">
            <w:pPr>
              <w:pStyle w:val="a7"/>
              <w:ind w:left="0" w:firstLine="0"/>
              <w:rPr>
                <w:lang w:eastAsia="x-none"/>
              </w:rPr>
            </w:pPr>
            <w:r w:rsidRPr="00665280">
              <w:rPr>
                <w:lang w:eastAsia="x-none"/>
              </w:rPr>
              <w:t>Комунальне підприємство «РАМПА» Корюківської міської ради</w:t>
            </w:r>
          </w:p>
        </w:tc>
        <w:tc>
          <w:tcPr>
            <w:tcW w:w="2662" w:type="dxa"/>
          </w:tcPr>
          <w:p w14:paraId="5CC47E37" w14:textId="6DA36B7C" w:rsidR="00611B7F" w:rsidRPr="00665280" w:rsidRDefault="004C30FF" w:rsidP="00851201">
            <w:pPr>
              <w:pStyle w:val="a7"/>
              <w:ind w:left="0" w:firstLine="0"/>
              <w:rPr>
                <w:lang w:eastAsia="x-none"/>
              </w:rPr>
            </w:pPr>
            <w:r w:rsidRPr="00665280">
              <w:rPr>
                <w:lang w:eastAsia="x-none"/>
              </w:rPr>
              <w:t>15300, Чернігівська обл.</w:t>
            </w:r>
            <w:r w:rsidR="00456100" w:rsidRPr="00665280">
              <w:rPr>
                <w:lang w:eastAsia="x-none"/>
              </w:rPr>
              <w:t xml:space="preserve">, Корюківський </w:t>
            </w:r>
            <w:r w:rsidRPr="00665280">
              <w:rPr>
                <w:lang w:eastAsia="x-none"/>
              </w:rPr>
              <w:t>р-</w:t>
            </w:r>
            <w:r w:rsidR="00456100" w:rsidRPr="00665280">
              <w:rPr>
                <w:lang w:eastAsia="x-none"/>
              </w:rPr>
              <w:t>н, м.Корюківка, вул. Вокзальна, 8а</w:t>
            </w:r>
          </w:p>
        </w:tc>
        <w:tc>
          <w:tcPr>
            <w:tcW w:w="3517" w:type="dxa"/>
          </w:tcPr>
          <w:p w14:paraId="792AE802" w14:textId="76AA1FE7" w:rsidR="00611B7F" w:rsidRPr="00665280" w:rsidRDefault="00456100" w:rsidP="00851201">
            <w:pPr>
              <w:pStyle w:val="216"/>
              <w:rPr>
                <w:rFonts w:ascii="Times New Roman" w:hAnsi="Times New Roman"/>
                <w:sz w:val="24"/>
                <w:szCs w:val="24"/>
                <w:lang w:val="uk-UA"/>
              </w:rPr>
            </w:pPr>
            <w:r w:rsidRPr="00665280">
              <w:rPr>
                <w:rFonts w:ascii="Times New Roman" w:hAnsi="Times New Roman"/>
                <w:sz w:val="24"/>
                <w:szCs w:val="24"/>
                <w:lang w:val="uk-UA"/>
              </w:rPr>
              <w:t xml:space="preserve">71.12 Діяльність у сфері </w:t>
            </w:r>
            <w:r w:rsidR="004C30FF" w:rsidRPr="00665280">
              <w:rPr>
                <w:rFonts w:ascii="Times New Roman" w:hAnsi="Times New Roman"/>
                <w:sz w:val="24"/>
                <w:szCs w:val="24"/>
                <w:lang w:val="uk-UA"/>
              </w:rPr>
              <w:t xml:space="preserve">інжинірингу, </w:t>
            </w:r>
            <w:r w:rsidR="004C30FF" w:rsidRPr="00665280">
              <w:rPr>
                <w:rStyle w:val="52"/>
                <w:i w:val="0"/>
                <w:sz w:val="24"/>
                <w:szCs w:val="24"/>
              </w:rPr>
              <w:t>геології та геодезії, надання послуг технічного консультування в цих сферах</w:t>
            </w:r>
          </w:p>
        </w:tc>
      </w:tr>
      <w:tr w:rsidR="004C30FF" w14:paraId="7994D095" w14:textId="77777777" w:rsidTr="004C30FF">
        <w:tc>
          <w:tcPr>
            <w:tcW w:w="484" w:type="dxa"/>
          </w:tcPr>
          <w:p w14:paraId="33D3F511" w14:textId="4494D8F5" w:rsidR="004C30FF" w:rsidRPr="00665280" w:rsidRDefault="004C30FF" w:rsidP="00851201">
            <w:pPr>
              <w:pStyle w:val="a7"/>
              <w:ind w:left="0" w:firstLine="0"/>
              <w:rPr>
                <w:lang w:eastAsia="x-none"/>
              </w:rPr>
            </w:pPr>
            <w:r w:rsidRPr="00665280">
              <w:rPr>
                <w:lang w:eastAsia="x-none"/>
              </w:rPr>
              <w:t>5</w:t>
            </w:r>
          </w:p>
        </w:tc>
        <w:tc>
          <w:tcPr>
            <w:tcW w:w="3538" w:type="dxa"/>
          </w:tcPr>
          <w:p w14:paraId="656D690A" w14:textId="702A9CFB" w:rsidR="004C30FF" w:rsidRPr="00665280" w:rsidRDefault="004C30FF" w:rsidP="001F436C">
            <w:pPr>
              <w:pStyle w:val="a7"/>
              <w:ind w:left="0" w:firstLine="0"/>
              <w:rPr>
                <w:lang w:eastAsia="x-none"/>
              </w:rPr>
            </w:pPr>
            <w:r w:rsidRPr="00665280">
              <w:rPr>
                <w:lang w:eastAsia="x-none"/>
              </w:rPr>
              <w:t>Комунальне спеціалізоване лісогосподарське підприємство «</w:t>
            </w:r>
            <w:proofErr w:type="spellStart"/>
            <w:r w:rsidRPr="00665280">
              <w:rPr>
                <w:lang w:eastAsia="x-none"/>
              </w:rPr>
              <w:t>Корюківкаліс</w:t>
            </w:r>
            <w:proofErr w:type="spellEnd"/>
            <w:r w:rsidRPr="00665280">
              <w:rPr>
                <w:lang w:eastAsia="x-none"/>
              </w:rPr>
              <w:t>»</w:t>
            </w:r>
          </w:p>
        </w:tc>
        <w:tc>
          <w:tcPr>
            <w:tcW w:w="2662" w:type="dxa"/>
          </w:tcPr>
          <w:p w14:paraId="316389A3" w14:textId="3F461ACD" w:rsidR="004C30FF" w:rsidRPr="00665280" w:rsidRDefault="004C30FF" w:rsidP="00851201">
            <w:pPr>
              <w:pStyle w:val="a7"/>
              <w:ind w:left="0" w:firstLine="0"/>
              <w:rPr>
                <w:lang w:eastAsia="x-none"/>
              </w:rPr>
            </w:pPr>
            <w:r w:rsidRPr="00665280">
              <w:rPr>
                <w:lang w:eastAsia="x-none"/>
              </w:rPr>
              <w:t xml:space="preserve">15300, Чернігівська обл., Корюківський р-н, м.Корюківка, вул. Дудко, 46 </w:t>
            </w:r>
          </w:p>
        </w:tc>
        <w:tc>
          <w:tcPr>
            <w:tcW w:w="3517" w:type="dxa"/>
          </w:tcPr>
          <w:p w14:paraId="52A4065C" w14:textId="4E5298FE" w:rsidR="004C30FF" w:rsidRPr="00665280" w:rsidRDefault="004C30FF" w:rsidP="00851201">
            <w:pPr>
              <w:pStyle w:val="216"/>
              <w:rPr>
                <w:rFonts w:ascii="Times New Roman" w:hAnsi="Times New Roman"/>
                <w:sz w:val="24"/>
                <w:szCs w:val="24"/>
                <w:lang w:val="uk-UA"/>
              </w:rPr>
            </w:pPr>
            <w:r w:rsidRPr="00665280">
              <w:rPr>
                <w:rFonts w:ascii="Times New Roman" w:hAnsi="Times New Roman"/>
                <w:sz w:val="24"/>
                <w:szCs w:val="24"/>
                <w:lang w:val="uk-UA"/>
              </w:rPr>
              <w:t>02.10 Лісівництво та інша діяльність у лісовому господарстві</w:t>
            </w:r>
          </w:p>
        </w:tc>
      </w:tr>
      <w:tr w:rsidR="00AF4C66" w14:paraId="5EEB65B3" w14:textId="77777777" w:rsidTr="004C30FF">
        <w:tc>
          <w:tcPr>
            <w:tcW w:w="484" w:type="dxa"/>
          </w:tcPr>
          <w:p w14:paraId="4D570209" w14:textId="4AFB3DA9" w:rsidR="00611B7F" w:rsidRPr="00665280" w:rsidRDefault="004C30FF" w:rsidP="00851201">
            <w:pPr>
              <w:pStyle w:val="a7"/>
              <w:ind w:left="0" w:firstLine="0"/>
              <w:rPr>
                <w:lang w:eastAsia="x-none"/>
              </w:rPr>
            </w:pPr>
            <w:r w:rsidRPr="00665280">
              <w:rPr>
                <w:lang w:eastAsia="x-none"/>
              </w:rPr>
              <w:t>6</w:t>
            </w:r>
          </w:p>
        </w:tc>
        <w:tc>
          <w:tcPr>
            <w:tcW w:w="3538" w:type="dxa"/>
          </w:tcPr>
          <w:p w14:paraId="1DF5FC19" w14:textId="255C8457" w:rsidR="00611B7F" w:rsidRPr="00665280" w:rsidRDefault="004C30FF" w:rsidP="00851201">
            <w:pPr>
              <w:pStyle w:val="a7"/>
              <w:ind w:left="0" w:firstLine="0"/>
              <w:rPr>
                <w:lang w:eastAsia="x-none"/>
              </w:rPr>
            </w:pPr>
            <w:r w:rsidRPr="00665280">
              <w:rPr>
                <w:lang w:eastAsia="x-none"/>
              </w:rPr>
              <w:t>Комунальне підприємство «</w:t>
            </w:r>
            <w:proofErr w:type="spellStart"/>
            <w:r w:rsidRPr="00665280">
              <w:rPr>
                <w:lang w:eastAsia="x-none"/>
              </w:rPr>
              <w:t>Убідьське</w:t>
            </w:r>
            <w:proofErr w:type="spellEnd"/>
            <w:r w:rsidRPr="00665280">
              <w:rPr>
                <w:lang w:eastAsia="x-none"/>
              </w:rPr>
              <w:t>» Корюківської міської ради</w:t>
            </w:r>
          </w:p>
        </w:tc>
        <w:tc>
          <w:tcPr>
            <w:tcW w:w="2662" w:type="dxa"/>
          </w:tcPr>
          <w:p w14:paraId="00D502FC" w14:textId="454A6086" w:rsidR="00611B7F" w:rsidRPr="00665280" w:rsidRDefault="004C30FF" w:rsidP="00851201">
            <w:pPr>
              <w:pStyle w:val="a7"/>
              <w:ind w:left="0" w:firstLine="0"/>
              <w:jc w:val="left"/>
              <w:rPr>
                <w:lang w:eastAsia="x-none"/>
              </w:rPr>
            </w:pPr>
            <w:r w:rsidRPr="00665280">
              <w:rPr>
                <w:lang w:eastAsia="x-none"/>
              </w:rPr>
              <w:t>153</w:t>
            </w:r>
            <w:r w:rsidR="006664AD" w:rsidRPr="00665280">
              <w:rPr>
                <w:lang w:eastAsia="x-none"/>
              </w:rPr>
              <w:t>23</w:t>
            </w:r>
            <w:r w:rsidRPr="00665280">
              <w:rPr>
                <w:lang w:eastAsia="x-none"/>
              </w:rPr>
              <w:t>, Чернігівська обл., Корюківський р-н, с.</w:t>
            </w:r>
            <w:r w:rsidRPr="00665280">
              <w:t> </w:t>
            </w:r>
            <w:proofErr w:type="spellStart"/>
            <w:r w:rsidRPr="00665280">
              <w:rPr>
                <w:lang w:eastAsia="x-none"/>
              </w:rPr>
              <w:t>Сядрине</w:t>
            </w:r>
            <w:proofErr w:type="spellEnd"/>
            <w:r w:rsidRPr="00665280">
              <w:rPr>
                <w:lang w:eastAsia="x-none"/>
              </w:rPr>
              <w:t>, вул. Генерала Білого, 48</w:t>
            </w:r>
          </w:p>
        </w:tc>
        <w:tc>
          <w:tcPr>
            <w:tcW w:w="3517" w:type="dxa"/>
          </w:tcPr>
          <w:p w14:paraId="06E01DFF" w14:textId="6648B885" w:rsidR="00611B7F" w:rsidRPr="00665280" w:rsidRDefault="004C30FF" w:rsidP="00851201">
            <w:pPr>
              <w:pStyle w:val="a7"/>
              <w:ind w:left="0" w:firstLine="0"/>
              <w:rPr>
                <w:lang w:eastAsia="x-none"/>
              </w:rPr>
            </w:pPr>
            <w:r w:rsidRPr="00665280">
              <w:rPr>
                <w:lang w:eastAsia="x-none"/>
              </w:rPr>
              <w:t>36.00  Забір, очищення та постачання води</w:t>
            </w:r>
          </w:p>
        </w:tc>
      </w:tr>
      <w:tr w:rsidR="006664AD" w14:paraId="2E8BE327" w14:textId="77777777" w:rsidTr="004C30FF">
        <w:tc>
          <w:tcPr>
            <w:tcW w:w="484" w:type="dxa"/>
          </w:tcPr>
          <w:p w14:paraId="16E6E5D0" w14:textId="47982EF4" w:rsidR="006664AD" w:rsidRPr="00665280" w:rsidRDefault="006664AD" w:rsidP="00851201">
            <w:pPr>
              <w:pStyle w:val="a7"/>
              <w:ind w:left="0" w:firstLine="0"/>
              <w:rPr>
                <w:lang w:eastAsia="x-none"/>
              </w:rPr>
            </w:pPr>
            <w:r w:rsidRPr="00665280">
              <w:rPr>
                <w:lang w:eastAsia="x-none"/>
              </w:rPr>
              <w:t>7</w:t>
            </w:r>
          </w:p>
        </w:tc>
        <w:tc>
          <w:tcPr>
            <w:tcW w:w="3538" w:type="dxa"/>
          </w:tcPr>
          <w:p w14:paraId="330B247F" w14:textId="778CDCE9" w:rsidR="006664AD" w:rsidRPr="00665280" w:rsidRDefault="006664AD" w:rsidP="00851201">
            <w:pPr>
              <w:pStyle w:val="a7"/>
              <w:ind w:left="0" w:firstLine="0"/>
              <w:jc w:val="left"/>
              <w:rPr>
                <w:lang w:eastAsia="x-none"/>
              </w:rPr>
            </w:pPr>
            <w:r w:rsidRPr="00665280">
              <w:rPr>
                <w:lang w:eastAsia="x-none"/>
              </w:rPr>
              <w:t xml:space="preserve">Комунальне некомерційне підприємство «Корюківська центральна районна лікарня» Корюківської міської ради </w:t>
            </w:r>
          </w:p>
        </w:tc>
        <w:tc>
          <w:tcPr>
            <w:tcW w:w="2662" w:type="dxa"/>
          </w:tcPr>
          <w:p w14:paraId="4D83DE00" w14:textId="674C5FEF" w:rsidR="006664AD" w:rsidRPr="00665280" w:rsidRDefault="006664AD" w:rsidP="00851201">
            <w:pPr>
              <w:pStyle w:val="a7"/>
              <w:ind w:left="0" w:firstLine="0"/>
              <w:jc w:val="left"/>
              <w:rPr>
                <w:lang w:eastAsia="x-none"/>
              </w:rPr>
            </w:pPr>
            <w:r w:rsidRPr="00665280">
              <w:rPr>
                <w:lang w:eastAsia="x-none"/>
              </w:rPr>
              <w:t>15300, Чернігівська обл., Корюківський р-н, м.Корюківка, вул. Шевченка, 101</w:t>
            </w:r>
          </w:p>
        </w:tc>
        <w:tc>
          <w:tcPr>
            <w:tcW w:w="3517" w:type="dxa"/>
          </w:tcPr>
          <w:p w14:paraId="56E872E0" w14:textId="3307D239" w:rsidR="006664AD" w:rsidRPr="00665280" w:rsidRDefault="006664AD" w:rsidP="00851201">
            <w:pPr>
              <w:pStyle w:val="a7"/>
              <w:ind w:left="0" w:firstLine="0"/>
              <w:jc w:val="left"/>
              <w:rPr>
                <w:lang w:eastAsia="x-none"/>
              </w:rPr>
            </w:pPr>
            <w:r w:rsidRPr="00665280">
              <w:rPr>
                <w:lang w:eastAsia="x-none"/>
              </w:rPr>
              <w:t>86.10 Діяльність лікарняних закладів</w:t>
            </w:r>
          </w:p>
        </w:tc>
      </w:tr>
      <w:tr w:rsidR="006664AD" w14:paraId="7B3DA994" w14:textId="77777777" w:rsidTr="004C30FF">
        <w:tc>
          <w:tcPr>
            <w:tcW w:w="484" w:type="dxa"/>
          </w:tcPr>
          <w:p w14:paraId="4A58ABD6" w14:textId="5DF20841" w:rsidR="006664AD" w:rsidRPr="00665280" w:rsidRDefault="006664AD" w:rsidP="00851201">
            <w:pPr>
              <w:pStyle w:val="a7"/>
              <w:ind w:left="0" w:firstLine="0"/>
              <w:rPr>
                <w:lang w:eastAsia="x-none"/>
              </w:rPr>
            </w:pPr>
            <w:r w:rsidRPr="00665280">
              <w:rPr>
                <w:lang w:eastAsia="x-none"/>
              </w:rPr>
              <w:t>8</w:t>
            </w:r>
          </w:p>
        </w:tc>
        <w:tc>
          <w:tcPr>
            <w:tcW w:w="3538" w:type="dxa"/>
          </w:tcPr>
          <w:p w14:paraId="46C51CB7" w14:textId="65BDC211" w:rsidR="006664AD" w:rsidRPr="00665280" w:rsidRDefault="006664AD" w:rsidP="00851201">
            <w:pPr>
              <w:pStyle w:val="a7"/>
              <w:ind w:left="0" w:firstLine="0"/>
              <w:jc w:val="left"/>
              <w:rPr>
                <w:lang w:eastAsia="x-none"/>
              </w:rPr>
            </w:pPr>
            <w:r w:rsidRPr="00665280">
              <w:rPr>
                <w:rFonts w:eastAsia="Times New Roman"/>
                <w:shd w:val="clear" w:color="auto" w:fill="FFFFFF"/>
              </w:rPr>
              <w:t xml:space="preserve">Комунальне некомерційне підприємство </w:t>
            </w:r>
            <w:r w:rsidRPr="00665280">
              <w:rPr>
                <w:rFonts w:eastAsia="Times New Roman"/>
              </w:rPr>
              <w:t xml:space="preserve">«Центр первинної медико-санітарної допомоги «Корюківський центр сімейної медицини» </w:t>
            </w:r>
            <w:r w:rsidRPr="00665280">
              <w:rPr>
                <w:rFonts w:eastAsia="Times New Roman"/>
                <w:shd w:val="clear" w:color="auto" w:fill="FFFFFF"/>
              </w:rPr>
              <w:t>Корюківської міської ради</w:t>
            </w:r>
          </w:p>
        </w:tc>
        <w:tc>
          <w:tcPr>
            <w:tcW w:w="2662" w:type="dxa"/>
          </w:tcPr>
          <w:p w14:paraId="12EB6882" w14:textId="525A3470" w:rsidR="006664AD" w:rsidRPr="00665280" w:rsidRDefault="006664AD" w:rsidP="00851201">
            <w:pPr>
              <w:pStyle w:val="a7"/>
              <w:ind w:left="0" w:firstLine="0"/>
              <w:jc w:val="left"/>
              <w:rPr>
                <w:lang w:eastAsia="x-none"/>
              </w:rPr>
            </w:pPr>
            <w:r w:rsidRPr="00665280">
              <w:rPr>
                <w:lang w:eastAsia="x-none"/>
              </w:rPr>
              <w:t>15300, Чернігівська обл., Корюківський р-н, м.Корюківка, вул. Шевченка, 101</w:t>
            </w:r>
          </w:p>
        </w:tc>
        <w:tc>
          <w:tcPr>
            <w:tcW w:w="3517" w:type="dxa"/>
          </w:tcPr>
          <w:p w14:paraId="6C14F666" w14:textId="57C54627" w:rsidR="006664AD" w:rsidRPr="00665280" w:rsidRDefault="006664AD" w:rsidP="00851201">
            <w:pPr>
              <w:pStyle w:val="a7"/>
              <w:ind w:left="0" w:firstLine="0"/>
              <w:jc w:val="left"/>
              <w:rPr>
                <w:lang w:eastAsia="x-none"/>
              </w:rPr>
            </w:pPr>
            <w:r w:rsidRPr="00665280">
              <w:rPr>
                <w:lang w:eastAsia="x-none"/>
              </w:rPr>
              <w:t>86.10 Діяльність лікарняних закладів</w:t>
            </w:r>
          </w:p>
        </w:tc>
      </w:tr>
    </w:tbl>
    <w:p w14:paraId="275855B7" w14:textId="77777777" w:rsidR="00611B7F" w:rsidRDefault="00611B7F" w:rsidP="00851201">
      <w:pPr>
        <w:pStyle w:val="a7"/>
        <w:ind w:left="1429" w:firstLine="0"/>
        <w:rPr>
          <w:sz w:val="28"/>
          <w:szCs w:val="28"/>
          <w:lang w:eastAsia="x-none"/>
        </w:rPr>
      </w:pPr>
    </w:p>
    <w:p w14:paraId="33F0D043" w14:textId="685C03C5" w:rsidR="00BA4EC0" w:rsidRDefault="00BA4EC0" w:rsidP="00851201">
      <w:pPr>
        <w:ind w:firstLine="567"/>
        <w:rPr>
          <w:color w:val="4472C4" w:themeColor="accent1"/>
          <w:sz w:val="28"/>
          <w:szCs w:val="28"/>
          <w:shd w:val="clear" w:color="auto" w:fill="FFFFFF"/>
        </w:rPr>
      </w:pPr>
      <w:r w:rsidRPr="000D3D66">
        <w:rPr>
          <w:sz w:val="28"/>
          <w:szCs w:val="28"/>
          <w:lang w:eastAsia="x-none"/>
        </w:rPr>
        <w:t>Публічн</w:t>
      </w:r>
      <w:r>
        <w:rPr>
          <w:sz w:val="28"/>
          <w:szCs w:val="28"/>
          <w:lang w:eastAsia="x-none"/>
        </w:rPr>
        <w:t>а</w:t>
      </w:r>
      <w:r w:rsidRPr="000D3D66">
        <w:rPr>
          <w:sz w:val="28"/>
          <w:szCs w:val="28"/>
          <w:lang w:eastAsia="x-none"/>
        </w:rPr>
        <w:t xml:space="preserve"> інформаці</w:t>
      </w:r>
      <w:r>
        <w:rPr>
          <w:sz w:val="28"/>
          <w:szCs w:val="28"/>
          <w:lang w:eastAsia="x-none"/>
        </w:rPr>
        <w:t>я</w:t>
      </w:r>
      <w:r w:rsidRPr="000D3D66">
        <w:rPr>
          <w:sz w:val="28"/>
          <w:szCs w:val="28"/>
          <w:lang w:eastAsia="x-none"/>
        </w:rPr>
        <w:t xml:space="preserve"> </w:t>
      </w:r>
      <w:r w:rsidRPr="00336942">
        <w:rPr>
          <w:color w:val="000000"/>
          <w:sz w:val="28"/>
          <w:szCs w:val="28"/>
          <w:shd w:val="clear" w:color="auto" w:fill="FFFFFF"/>
        </w:rPr>
        <w:t>у формі відкритих даних</w:t>
      </w:r>
      <w:r>
        <w:rPr>
          <w:color w:val="000000"/>
          <w:sz w:val="28"/>
          <w:szCs w:val="28"/>
          <w:shd w:val="clear" w:color="auto" w:fill="FFFFFF"/>
        </w:rPr>
        <w:t xml:space="preserve"> про діяльність підприємства оприлюднюється </w:t>
      </w:r>
      <w:r w:rsidR="00AC07F1">
        <w:rPr>
          <w:color w:val="000000"/>
          <w:sz w:val="28"/>
          <w:szCs w:val="28"/>
          <w:shd w:val="clear" w:color="auto" w:fill="FFFFFF"/>
        </w:rPr>
        <w:t>один раз на рік</w:t>
      </w:r>
      <w:r>
        <w:rPr>
          <w:color w:val="000000"/>
          <w:sz w:val="28"/>
          <w:szCs w:val="28"/>
          <w:shd w:val="clear" w:color="auto" w:fill="FFFFFF"/>
        </w:rPr>
        <w:t>. Доступ до зазначен</w:t>
      </w:r>
      <w:r w:rsidR="00AC07F1">
        <w:rPr>
          <w:color w:val="000000"/>
          <w:sz w:val="28"/>
          <w:szCs w:val="28"/>
          <w:shd w:val="clear" w:color="auto" w:fill="FFFFFF"/>
        </w:rPr>
        <w:t xml:space="preserve">ої інформації можна отримати </w:t>
      </w:r>
      <w:r w:rsidR="00AC07F1">
        <w:rPr>
          <w:color w:val="000000"/>
          <w:sz w:val="28"/>
          <w:szCs w:val="28"/>
          <w:shd w:val="clear" w:color="auto" w:fill="FFFFFF"/>
        </w:rPr>
        <w:lastRenderedPageBreak/>
        <w:t>за </w:t>
      </w:r>
      <w:r>
        <w:rPr>
          <w:color w:val="000000"/>
          <w:sz w:val="28"/>
          <w:szCs w:val="28"/>
          <w:shd w:val="clear" w:color="auto" w:fill="FFFFFF"/>
        </w:rPr>
        <w:t>посиланням:</w:t>
      </w:r>
      <w:r w:rsidR="00A91DFC">
        <w:rPr>
          <w:color w:val="000000"/>
          <w:sz w:val="28"/>
          <w:szCs w:val="28"/>
          <w:shd w:val="clear" w:color="auto" w:fill="FFFFFF"/>
        </w:rPr>
        <w:t> </w:t>
      </w:r>
      <w:hyperlink r:id="rId16" w:history="1">
        <w:r w:rsidR="007B3E4C" w:rsidRPr="008E5335">
          <w:rPr>
            <w:rStyle w:val="a6"/>
            <w:sz w:val="28"/>
            <w:szCs w:val="28"/>
            <w:shd w:val="clear" w:color="auto" w:fill="FFFFFF"/>
          </w:rPr>
          <w:t xml:space="preserve">http://koryukivka-rada.gov.ua/pro-misto/infrastruktura-gromady/ </w:t>
        </w:r>
        <w:proofErr w:type="spellStart"/>
        <w:r w:rsidR="007B3E4C" w:rsidRPr="008E5335">
          <w:rPr>
            <w:rStyle w:val="a6"/>
            <w:sz w:val="28"/>
            <w:szCs w:val="28"/>
            <w:shd w:val="clear" w:color="auto" w:fill="FFFFFF"/>
          </w:rPr>
          <w:t>komunalni-pidpryyemstva</w:t>
        </w:r>
        <w:proofErr w:type="spellEnd"/>
        <w:r w:rsidR="007B3E4C" w:rsidRPr="008E5335">
          <w:rPr>
            <w:rStyle w:val="a6"/>
            <w:sz w:val="28"/>
            <w:szCs w:val="28"/>
            <w:shd w:val="clear" w:color="auto" w:fill="FFFFFF"/>
          </w:rPr>
          <w:t>/</w:t>
        </w:r>
        <w:proofErr w:type="spellStart"/>
        <w:r w:rsidR="007B3E4C" w:rsidRPr="008E5335">
          <w:rPr>
            <w:rStyle w:val="a6"/>
            <w:sz w:val="28"/>
            <w:szCs w:val="28"/>
            <w:shd w:val="clear" w:color="auto" w:fill="FFFFFF"/>
          </w:rPr>
          <w:t>zvity-komunalnyh-pidpryyemstv</w:t>
        </w:r>
        <w:proofErr w:type="spellEnd"/>
        <w:r w:rsidR="007B3E4C" w:rsidRPr="008E5335">
          <w:rPr>
            <w:rStyle w:val="a6"/>
            <w:sz w:val="28"/>
            <w:szCs w:val="28"/>
            <w:shd w:val="clear" w:color="auto" w:fill="FFFFFF"/>
          </w:rPr>
          <w:t>/</w:t>
        </w:r>
      </w:hyperlink>
      <w:r w:rsidRPr="00AC07F1">
        <w:rPr>
          <w:color w:val="4472C4" w:themeColor="accent1"/>
          <w:sz w:val="28"/>
          <w:szCs w:val="28"/>
          <w:shd w:val="clear" w:color="auto" w:fill="FFFFFF"/>
        </w:rPr>
        <w:t>.</w:t>
      </w:r>
    </w:p>
    <w:p w14:paraId="13B65F64" w14:textId="389E6E15" w:rsidR="00BD39EE" w:rsidRPr="007B3E4C" w:rsidRDefault="00E1114A" w:rsidP="00851201">
      <w:pPr>
        <w:ind w:firstLine="567"/>
        <w:rPr>
          <w:sz w:val="28"/>
          <w:szCs w:val="28"/>
          <w:shd w:val="clear" w:color="auto" w:fill="FFFFFF"/>
        </w:rPr>
      </w:pPr>
      <w:r w:rsidRPr="00EE174D">
        <w:rPr>
          <w:sz w:val="28"/>
          <w:szCs w:val="28"/>
        </w:rPr>
        <w:t>Підприємств</w:t>
      </w:r>
      <w:r>
        <w:rPr>
          <w:sz w:val="28"/>
          <w:szCs w:val="28"/>
        </w:rPr>
        <w:t>а</w:t>
      </w:r>
      <w:r w:rsidRPr="00EE174D">
        <w:rPr>
          <w:sz w:val="28"/>
          <w:szCs w:val="28"/>
        </w:rPr>
        <w:t xml:space="preserve"> здійснює свою діяльність на основі і відповідно до чинного законодавства України та Статут</w:t>
      </w:r>
      <w:r w:rsidR="007B3E4C">
        <w:rPr>
          <w:sz w:val="28"/>
          <w:szCs w:val="28"/>
        </w:rPr>
        <w:t xml:space="preserve">ів. </w:t>
      </w:r>
      <w:r w:rsidR="007B3E4C" w:rsidRPr="007B3E4C">
        <w:rPr>
          <w:sz w:val="28"/>
          <w:szCs w:val="28"/>
        </w:rPr>
        <w:t>З</w:t>
      </w:r>
      <w:r w:rsidR="00BD39EE" w:rsidRPr="007B3E4C">
        <w:rPr>
          <w:sz w:val="28"/>
          <w:szCs w:val="28"/>
          <w:shd w:val="clear" w:color="auto" w:fill="FFFFFF"/>
        </w:rPr>
        <w:t>дійснюють оперативний і бухгалтерській облік результатів своєї роботи, ведуть встановлену статистичну звітність.</w:t>
      </w:r>
    </w:p>
    <w:p w14:paraId="38725EAD" w14:textId="686B4F99" w:rsidR="00BA4EC0" w:rsidRPr="000D3D66" w:rsidRDefault="00BA4EC0" w:rsidP="00851201">
      <w:pPr>
        <w:ind w:firstLine="567"/>
        <w:rPr>
          <w:color w:val="000000"/>
          <w:sz w:val="28"/>
          <w:szCs w:val="28"/>
          <w:shd w:val="clear" w:color="auto" w:fill="FFFFFF"/>
        </w:rPr>
      </w:pPr>
      <w:r w:rsidRPr="00336942">
        <w:rPr>
          <w:color w:val="000000"/>
          <w:sz w:val="28"/>
          <w:szCs w:val="28"/>
          <w:shd w:val="clear" w:color="auto" w:fill="FFFFFF"/>
        </w:rPr>
        <w:t>П</w:t>
      </w:r>
      <w:r w:rsidR="00AC07F1">
        <w:rPr>
          <w:color w:val="000000"/>
          <w:sz w:val="28"/>
          <w:szCs w:val="28"/>
          <w:shd w:val="clear" w:color="auto" w:fill="FFFFFF"/>
        </w:rPr>
        <w:t xml:space="preserve">ідприємства </w:t>
      </w:r>
      <w:r w:rsidRPr="00336942">
        <w:rPr>
          <w:color w:val="000000"/>
          <w:sz w:val="28"/>
          <w:szCs w:val="28"/>
          <w:shd w:val="clear" w:color="auto" w:fill="FFFFFF"/>
        </w:rPr>
        <w:t>оприлюдню</w:t>
      </w:r>
      <w:r w:rsidR="00AC07F1">
        <w:rPr>
          <w:color w:val="000000"/>
          <w:sz w:val="28"/>
          <w:szCs w:val="28"/>
          <w:shd w:val="clear" w:color="auto" w:fill="FFFFFF"/>
        </w:rPr>
        <w:t>ють</w:t>
      </w:r>
      <w:r w:rsidRPr="00336942">
        <w:rPr>
          <w:color w:val="000000"/>
          <w:sz w:val="28"/>
          <w:szCs w:val="28"/>
          <w:shd w:val="clear" w:color="auto" w:fill="FFFFFF"/>
        </w:rPr>
        <w:t xml:space="preserve"> інформацію про закупівлю товарів, робіт і послуг за кошти підприємств та інформацію про зміну його істотних умов </w:t>
      </w:r>
      <w:r>
        <w:rPr>
          <w:color w:val="000000"/>
          <w:sz w:val="28"/>
          <w:szCs w:val="28"/>
          <w:shd w:val="clear" w:color="auto" w:fill="FFFFFF"/>
        </w:rPr>
        <w:t>у</w:t>
      </w:r>
      <w:r w:rsidR="00AC07F1">
        <w:rPr>
          <w:color w:val="000000"/>
          <w:sz w:val="28"/>
          <w:szCs w:val="28"/>
          <w:shd w:val="clear" w:color="auto" w:fill="FFFFFF"/>
        </w:rPr>
        <w:t xml:space="preserve"> порядку та у строки визначені чинним законодавством України</w:t>
      </w:r>
      <w:r>
        <w:rPr>
          <w:color w:val="000000"/>
          <w:sz w:val="28"/>
          <w:szCs w:val="28"/>
          <w:shd w:val="clear" w:color="auto" w:fill="FFFFFF"/>
        </w:rPr>
        <w:t xml:space="preserve">. </w:t>
      </w:r>
    </w:p>
    <w:p w14:paraId="16A6DF81" w14:textId="1C16B005" w:rsidR="00BA4EC0" w:rsidRPr="00336942" w:rsidRDefault="00BA4EC0" w:rsidP="00851201">
      <w:pPr>
        <w:pStyle w:val="rvps2"/>
        <w:spacing w:before="0" w:beforeAutospacing="0" w:after="0" w:afterAutospacing="0"/>
        <w:ind w:firstLine="450"/>
        <w:rPr>
          <w:color w:val="000000"/>
          <w:sz w:val="28"/>
          <w:szCs w:val="28"/>
        </w:rPr>
      </w:pPr>
      <w:bookmarkStart w:id="50" w:name="n2628"/>
      <w:bookmarkStart w:id="51" w:name="n574"/>
      <w:bookmarkStart w:id="52" w:name="n575"/>
      <w:bookmarkEnd w:id="50"/>
      <w:bookmarkEnd w:id="51"/>
      <w:bookmarkEnd w:id="52"/>
      <w:r w:rsidRPr="00336942">
        <w:rPr>
          <w:color w:val="000000"/>
          <w:sz w:val="28"/>
          <w:szCs w:val="28"/>
        </w:rPr>
        <w:t xml:space="preserve">Основним плановим документом </w:t>
      </w:r>
      <w:r w:rsidR="00AC07F1">
        <w:rPr>
          <w:color w:val="000000"/>
          <w:sz w:val="28"/>
          <w:szCs w:val="28"/>
        </w:rPr>
        <w:t xml:space="preserve">підприємств </w:t>
      </w:r>
      <w:r w:rsidRPr="00336942">
        <w:rPr>
          <w:color w:val="000000"/>
          <w:sz w:val="28"/>
          <w:szCs w:val="28"/>
        </w:rPr>
        <w:t>є фінансовий план, відповідно до якого підприємство отримує доходи і здійснює видатки, визначає обсяг та спрямування коштів для виконання своїх функцій протягом року відповідно до установчих документів.</w:t>
      </w:r>
      <w:bookmarkStart w:id="53" w:name="n576"/>
      <w:bookmarkEnd w:id="53"/>
    </w:p>
    <w:p w14:paraId="40F2375A" w14:textId="3080E804" w:rsidR="00BA4EC0" w:rsidRDefault="00BA4EC0" w:rsidP="00851201">
      <w:pPr>
        <w:ind w:firstLine="567"/>
        <w:rPr>
          <w:sz w:val="28"/>
          <w:szCs w:val="28"/>
          <w:lang w:eastAsia="x-none"/>
        </w:rPr>
      </w:pPr>
      <w:r w:rsidRPr="008033B7">
        <w:rPr>
          <w:sz w:val="28"/>
          <w:szCs w:val="28"/>
          <w:lang w:eastAsia="x-none"/>
        </w:rPr>
        <w:t xml:space="preserve">Питання визначення заходів щодо оптимізації </w:t>
      </w:r>
      <w:proofErr w:type="spellStart"/>
      <w:r w:rsidRPr="008033B7">
        <w:rPr>
          <w:sz w:val="28"/>
          <w:szCs w:val="28"/>
          <w:lang w:eastAsia="x-none"/>
        </w:rPr>
        <w:t>тарифоутворення</w:t>
      </w:r>
      <w:proofErr w:type="spellEnd"/>
      <w:r w:rsidRPr="008033B7">
        <w:rPr>
          <w:sz w:val="28"/>
          <w:szCs w:val="28"/>
          <w:lang w:eastAsia="x-none"/>
        </w:rPr>
        <w:t xml:space="preserve"> у КП визначаються для кожного </w:t>
      </w:r>
      <w:r w:rsidR="006664AD">
        <w:rPr>
          <w:sz w:val="28"/>
          <w:szCs w:val="28"/>
          <w:lang w:eastAsia="x-none"/>
        </w:rPr>
        <w:t xml:space="preserve">комунальної </w:t>
      </w:r>
      <w:r w:rsidRPr="008033B7">
        <w:rPr>
          <w:sz w:val="28"/>
          <w:szCs w:val="28"/>
          <w:lang w:eastAsia="x-none"/>
        </w:rPr>
        <w:t>підприємства індивідуально, залежно від специфіки ситуації у громаді.</w:t>
      </w:r>
    </w:p>
    <w:p w14:paraId="5C51BD3D" w14:textId="0CEE3902" w:rsidR="007B3E4C" w:rsidRDefault="007B3E4C" w:rsidP="00851201">
      <w:pPr>
        <w:ind w:firstLine="567"/>
        <w:rPr>
          <w:sz w:val="28"/>
          <w:szCs w:val="28"/>
          <w:lang w:eastAsia="x-none"/>
        </w:rPr>
      </w:pPr>
    </w:p>
    <w:p w14:paraId="2AFF6112" w14:textId="47F0DB49" w:rsidR="00B6261E" w:rsidRPr="00B6261E" w:rsidRDefault="00B6261E" w:rsidP="00B6261E">
      <w:pPr>
        <w:pStyle w:val="a7"/>
        <w:numPr>
          <w:ilvl w:val="1"/>
          <w:numId w:val="30"/>
        </w:numPr>
        <w:ind w:left="0" w:firstLine="0"/>
        <w:jc w:val="center"/>
        <w:rPr>
          <w:rFonts w:eastAsia="Times New Roman" w:cs="Times New Roman"/>
          <w:b/>
          <w:sz w:val="28"/>
          <w:szCs w:val="28"/>
          <w:lang w:eastAsia="ru-RU"/>
        </w:rPr>
      </w:pPr>
      <w:r w:rsidRPr="00B6261E">
        <w:rPr>
          <w:rFonts w:eastAsia="Times New Roman" w:cs="Times New Roman"/>
          <w:b/>
          <w:sz w:val="28"/>
          <w:szCs w:val="28"/>
          <w:lang w:eastAsia="ru-RU"/>
        </w:rPr>
        <w:t>Очікувані результати</w:t>
      </w:r>
    </w:p>
    <w:p w14:paraId="0858EE54" w14:textId="77777777" w:rsidR="00B6261E" w:rsidRDefault="00B6261E" w:rsidP="00B6261E">
      <w:pPr>
        <w:ind w:firstLine="658"/>
        <w:rPr>
          <w:rFonts w:eastAsia="Times New Roman" w:cs="Times New Roman"/>
          <w:sz w:val="28"/>
          <w:szCs w:val="28"/>
          <w:lang w:eastAsia="ru-RU"/>
        </w:rPr>
      </w:pPr>
    </w:p>
    <w:p w14:paraId="22390184" w14:textId="0BC10E94" w:rsidR="00B6261E" w:rsidRDefault="00B6261E" w:rsidP="00B6261E">
      <w:pPr>
        <w:ind w:firstLine="658"/>
        <w:rPr>
          <w:rFonts w:eastAsia="Times New Roman" w:cs="Times New Roman"/>
          <w:sz w:val="28"/>
          <w:szCs w:val="28"/>
          <w:lang w:eastAsia="ru-RU"/>
        </w:rPr>
      </w:pPr>
      <w:r w:rsidRPr="00B6261E">
        <w:rPr>
          <w:rFonts w:eastAsia="Times New Roman" w:cs="Times New Roman"/>
          <w:sz w:val="28"/>
          <w:szCs w:val="28"/>
          <w:lang w:eastAsia="ru-RU"/>
        </w:rPr>
        <w:t xml:space="preserve">Виконання заходів Програми </w:t>
      </w:r>
      <w:r>
        <w:rPr>
          <w:rFonts w:eastAsia="Times New Roman" w:cs="Times New Roman"/>
          <w:sz w:val="28"/>
          <w:szCs w:val="28"/>
          <w:lang w:eastAsia="ru-RU"/>
        </w:rPr>
        <w:t>забезпечить:</w:t>
      </w:r>
    </w:p>
    <w:p w14:paraId="75D2CC51" w14:textId="31E7AB58" w:rsidR="00B6261E" w:rsidRPr="00B6261E" w:rsidRDefault="00B6261E" w:rsidP="00B6261E">
      <w:pPr>
        <w:rPr>
          <w:sz w:val="28"/>
          <w:szCs w:val="28"/>
        </w:rPr>
      </w:pPr>
      <w:r>
        <w:rPr>
          <w:sz w:val="28"/>
          <w:szCs w:val="28"/>
        </w:rPr>
        <w:t xml:space="preserve">- </w:t>
      </w:r>
      <w:r w:rsidRPr="00B6261E">
        <w:rPr>
          <w:sz w:val="28"/>
          <w:szCs w:val="28"/>
        </w:rPr>
        <w:t xml:space="preserve">раціональне, економічно ефективне, прогнозоване та кероване управління майном </w:t>
      </w:r>
      <w:r>
        <w:rPr>
          <w:sz w:val="28"/>
          <w:szCs w:val="28"/>
        </w:rPr>
        <w:t xml:space="preserve">комунальної власності Корюківської міської </w:t>
      </w:r>
      <w:r w:rsidRPr="00B6261E">
        <w:rPr>
          <w:sz w:val="28"/>
          <w:szCs w:val="28"/>
        </w:rPr>
        <w:t xml:space="preserve">територіальної громади; </w:t>
      </w:r>
    </w:p>
    <w:p w14:paraId="038E8CB9" w14:textId="29055D45" w:rsidR="00B6261E" w:rsidRPr="00B6261E" w:rsidRDefault="00B6261E" w:rsidP="00B6261E">
      <w:pPr>
        <w:rPr>
          <w:sz w:val="28"/>
          <w:szCs w:val="28"/>
        </w:rPr>
      </w:pPr>
      <w:r w:rsidRPr="00B6261E">
        <w:rPr>
          <w:sz w:val="28"/>
          <w:szCs w:val="28"/>
        </w:rPr>
        <w:t xml:space="preserve">- покращення якості утримання та поліпшення стану об’єктів комунальної власності, і як наслідок – надання публічних послуг вищого рівня якості; </w:t>
      </w:r>
    </w:p>
    <w:p w14:paraId="61C59339" w14:textId="77777777" w:rsidR="00B6261E" w:rsidRPr="00B6261E" w:rsidRDefault="00B6261E" w:rsidP="00B6261E">
      <w:pPr>
        <w:rPr>
          <w:sz w:val="28"/>
          <w:szCs w:val="28"/>
        </w:rPr>
      </w:pPr>
      <w:r w:rsidRPr="00B6261E">
        <w:rPr>
          <w:sz w:val="28"/>
          <w:szCs w:val="28"/>
        </w:rPr>
        <w:t>- надходження додаткових коштів до бюджету територіальної</w:t>
      </w:r>
      <w:r w:rsidRPr="00A21DED">
        <w:t xml:space="preserve"> </w:t>
      </w:r>
      <w:r w:rsidRPr="00B6261E">
        <w:rPr>
          <w:sz w:val="28"/>
          <w:szCs w:val="28"/>
        </w:rPr>
        <w:t>громади.</w:t>
      </w:r>
    </w:p>
    <w:p w14:paraId="66930EFC" w14:textId="77777777" w:rsidR="00B6261E" w:rsidRPr="00B6261E" w:rsidRDefault="00B6261E" w:rsidP="00B6261E">
      <w:pPr>
        <w:ind w:firstLine="658"/>
        <w:rPr>
          <w:rFonts w:eastAsia="Times New Roman" w:cs="Times New Roman"/>
          <w:color w:val="FF0000"/>
          <w:sz w:val="28"/>
          <w:szCs w:val="28"/>
          <w:lang w:eastAsia="ru-RU"/>
        </w:rPr>
      </w:pPr>
    </w:p>
    <w:p w14:paraId="32B2B6D5" w14:textId="3E8E78DA" w:rsidR="00B6261E" w:rsidRPr="00B6261E" w:rsidRDefault="00B6261E" w:rsidP="00B6261E">
      <w:pPr>
        <w:pStyle w:val="a7"/>
        <w:numPr>
          <w:ilvl w:val="1"/>
          <w:numId w:val="30"/>
        </w:numPr>
        <w:ind w:left="0" w:firstLine="0"/>
        <w:jc w:val="center"/>
        <w:rPr>
          <w:rFonts w:eastAsia="Times New Roman" w:cs="Times New Roman"/>
          <w:b/>
          <w:sz w:val="28"/>
          <w:szCs w:val="28"/>
          <w:lang w:eastAsia="ru-RU"/>
        </w:rPr>
      </w:pPr>
      <w:r w:rsidRPr="00B6261E">
        <w:rPr>
          <w:rFonts w:eastAsia="Times New Roman" w:cs="Times New Roman"/>
          <w:b/>
          <w:sz w:val="28"/>
          <w:szCs w:val="28"/>
          <w:lang w:eastAsia="ru-RU"/>
        </w:rPr>
        <w:t>Координація та</w:t>
      </w:r>
      <w:r w:rsidRPr="00B6261E">
        <w:rPr>
          <w:rFonts w:eastAsia="Times New Roman" w:cs="Times New Roman"/>
          <w:b/>
          <w:color w:val="FF0000"/>
          <w:sz w:val="28"/>
          <w:szCs w:val="28"/>
          <w:lang w:eastAsia="ru-RU"/>
        </w:rPr>
        <w:t xml:space="preserve"> </w:t>
      </w:r>
      <w:r w:rsidRPr="00B6261E">
        <w:rPr>
          <w:rFonts w:eastAsia="Times New Roman" w:cs="Times New Roman"/>
          <w:b/>
          <w:sz w:val="28"/>
          <w:szCs w:val="28"/>
          <w:lang w:eastAsia="ru-RU"/>
        </w:rPr>
        <w:t>контроль за ходом виконання Програми</w:t>
      </w:r>
    </w:p>
    <w:p w14:paraId="4D48A5CC" w14:textId="77777777" w:rsidR="00B6261E" w:rsidRDefault="00B6261E" w:rsidP="00B6261E">
      <w:pPr>
        <w:jc w:val="left"/>
        <w:rPr>
          <w:rFonts w:eastAsia="Times New Roman" w:cs="Times New Roman"/>
          <w:sz w:val="28"/>
          <w:szCs w:val="28"/>
          <w:lang w:eastAsia="ru-RU"/>
        </w:rPr>
      </w:pPr>
    </w:p>
    <w:p w14:paraId="79F50A64" w14:textId="141D8EAD" w:rsidR="00B6261E" w:rsidRPr="00B6261E" w:rsidRDefault="00B6261E" w:rsidP="00B6261E">
      <w:pPr>
        <w:shd w:val="clear" w:color="auto" w:fill="FFFFFF"/>
        <w:ind w:left="10" w:firstLine="557"/>
        <w:rPr>
          <w:sz w:val="28"/>
          <w:szCs w:val="28"/>
        </w:rPr>
      </w:pPr>
      <w:r w:rsidRPr="00B6261E">
        <w:rPr>
          <w:color w:val="000000"/>
          <w:sz w:val="28"/>
          <w:szCs w:val="28"/>
          <w:lang w:eastAsia="uk-UA"/>
        </w:rPr>
        <w:t>Ре</w:t>
      </w:r>
      <w:r>
        <w:rPr>
          <w:color w:val="000000"/>
          <w:sz w:val="28"/>
          <w:szCs w:val="28"/>
          <w:lang w:eastAsia="uk-UA"/>
        </w:rPr>
        <w:t>алізація заходів, передбачених П</w:t>
      </w:r>
      <w:r w:rsidRPr="00B6261E">
        <w:rPr>
          <w:color w:val="000000"/>
          <w:sz w:val="28"/>
          <w:szCs w:val="28"/>
          <w:lang w:eastAsia="uk-UA"/>
        </w:rPr>
        <w:t xml:space="preserve">рограмою, покладається </w:t>
      </w:r>
      <w:r>
        <w:rPr>
          <w:color w:val="000000"/>
          <w:sz w:val="28"/>
          <w:szCs w:val="28"/>
          <w:lang w:eastAsia="uk-UA"/>
        </w:rPr>
        <w:t>виконавчий апарат Корюківсько</w:t>
      </w:r>
      <w:r w:rsidRPr="00B6261E">
        <w:rPr>
          <w:sz w:val="28"/>
          <w:szCs w:val="28"/>
        </w:rPr>
        <w:t xml:space="preserve">ї </w:t>
      </w:r>
      <w:r>
        <w:rPr>
          <w:sz w:val="28"/>
          <w:szCs w:val="28"/>
        </w:rPr>
        <w:t>мі</w:t>
      </w:r>
      <w:r w:rsidRPr="00B6261E">
        <w:rPr>
          <w:sz w:val="28"/>
          <w:szCs w:val="28"/>
        </w:rPr>
        <w:t>ської ради</w:t>
      </w:r>
      <w:r w:rsidR="00BC5931">
        <w:rPr>
          <w:sz w:val="28"/>
          <w:szCs w:val="28"/>
        </w:rPr>
        <w:t xml:space="preserve"> та комунальні підприємству, установи та організації створені міською радою</w:t>
      </w:r>
      <w:r w:rsidRPr="00B6261E">
        <w:rPr>
          <w:color w:val="000000"/>
          <w:sz w:val="28"/>
          <w:szCs w:val="28"/>
          <w:lang w:eastAsia="uk-UA"/>
        </w:rPr>
        <w:t>.</w:t>
      </w:r>
    </w:p>
    <w:p w14:paraId="38A07A01" w14:textId="77777777" w:rsidR="00B6261E" w:rsidRPr="00B6261E" w:rsidRDefault="00B6261E" w:rsidP="00B6261E">
      <w:pPr>
        <w:ind w:firstLine="708"/>
        <w:rPr>
          <w:color w:val="000000"/>
          <w:sz w:val="28"/>
          <w:szCs w:val="28"/>
          <w:lang w:eastAsia="uk-UA"/>
        </w:rPr>
      </w:pPr>
      <w:r w:rsidRPr="00B6261E">
        <w:rPr>
          <w:color w:val="000000"/>
          <w:sz w:val="28"/>
          <w:szCs w:val="28"/>
          <w:lang w:eastAsia="uk-UA"/>
        </w:rPr>
        <w:t>Програма має відкритий характер і може  доповнюватись (змінюватись) в установленому чинним законодавством порядку в залежності від потреб поточного моменту (прийняття нових нормативних актів, фінансових можливостей громади).</w:t>
      </w:r>
    </w:p>
    <w:p w14:paraId="7F753D4B" w14:textId="45E9229D" w:rsidR="00B6261E" w:rsidRPr="00B6261E" w:rsidRDefault="00B6261E" w:rsidP="00B6261E">
      <w:pPr>
        <w:rPr>
          <w:sz w:val="28"/>
          <w:szCs w:val="28"/>
        </w:rPr>
      </w:pPr>
      <w:r w:rsidRPr="00B6261E">
        <w:rPr>
          <w:sz w:val="28"/>
          <w:szCs w:val="28"/>
        </w:rPr>
        <w:t xml:space="preserve">Координація і контроль за ходом виконання заходів, передбачених програмою, </w:t>
      </w:r>
      <w:r w:rsidRPr="005F0907">
        <w:rPr>
          <w:color w:val="FF0000"/>
          <w:sz w:val="28"/>
          <w:szCs w:val="28"/>
        </w:rPr>
        <w:t>доручається</w:t>
      </w:r>
      <w:r w:rsidRPr="00B6261E">
        <w:rPr>
          <w:sz w:val="28"/>
          <w:szCs w:val="28"/>
        </w:rPr>
        <w:t xml:space="preserve"> постійній комісії </w:t>
      </w:r>
      <w:r w:rsidR="00BC5931">
        <w:rPr>
          <w:sz w:val="28"/>
          <w:szCs w:val="28"/>
        </w:rPr>
        <w:t>мі</w:t>
      </w:r>
      <w:r w:rsidRPr="00B6261E">
        <w:rPr>
          <w:sz w:val="28"/>
          <w:szCs w:val="28"/>
        </w:rPr>
        <w:t xml:space="preserve">ської ради </w:t>
      </w:r>
      <w:r w:rsidR="00BC5931">
        <w:rPr>
          <w:sz w:val="28"/>
          <w:szCs w:val="28"/>
        </w:rPr>
        <w:t>з</w:t>
      </w:r>
      <w:r w:rsidRPr="00B6261E">
        <w:rPr>
          <w:sz w:val="28"/>
          <w:szCs w:val="28"/>
        </w:rPr>
        <w:t xml:space="preserve"> питань власності, </w:t>
      </w:r>
      <w:r w:rsidR="00BC5931">
        <w:rPr>
          <w:sz w:val="28"/>
          <w:szCs w:val="28"/>
        </w:rPr>
        <w:t>бюджету, соціально-економічного та культурного розвитку</w:t>
      </w:r>
      <w:r w:rsidRPr="00B6261E">
        <w:rPr>
          <w:sz w:val="28"/>
          <w:szCs w:val="28"/>
        </w:rPr>
        <w:t>.</w:t>
      </w:r>
    </w:p>
    <w:p w14:paraId="1A4E3F79" w14:textId="77777777" w:rsidR="00B6261E" w:rsidRPr="00B6261E" w:rsidRDefault="00B6261E" w:rsidP="00B6261E">
      <w:pPr>
        <w:rPr>
          <w:rFonts w:eastAsia="Times New Roman" w:cs="Times New Roman"/>
          <w:sz w:val="28"/>
          <w:szCs w:val="28"/>
          <w:lang w:eastAsia="ru-RU"/>
        </w:rPr>
      </w:pPr>
    </w:p>
    <w:p w14:paraId="29178394" w14:textId="77777777" w:rsidR="00B6261E" w:rsidRPr="00B6261E" w:rsidRDefault="00B6261E" w:rsidP="00B6261E">
      <w:pPr>
        <w:ind w:firstLine="0"/>
        <w:jc w:val="left"/>
        <w:rPr>
          <w:rFonts w:eastAsia="Times New Roman" w:cs="Times New Roman"/>
          <w:szCs w:val="24"/>
          <w:lang w:eastAsia="ru-RU"/>
        </w:rPr>
      </w:pPr>
    </w:p>
    <w:p w14:paraId="2A0DC696" w14:textId="250714BC" w:rsidR="007B3E4C" w:rsidRDefault="007B3E4C" w:rsidP="00851201">
      <w:pPr>
        <w:ind w:firstLine="567"/>
        <w:rPr>
          <w:sz w:val="28"/>
          <w:szCs w:val="28"/>
          <w:lang w:eastAsia="x-none"/>
        </w:rPr>
      </w:pPr>
    </w:p>
    <w:p w14:paraId="27424972" w14:textId="49103185" w:rsidR="00BA4EC0" w:rsidRDefault="00BC5931" w:rsidP="00BC5931">
      <w:pPr>
        <w:jc w:val="left"/>
        <w:outlineLvl w:val="1"/>
        <w:rPr>
          <w:b/>
          <w:bCs/>
          <w:sz w:val="28"/>
          <w:szCs w:val="28"/>
          <w:lang w:eastAsia="x-none"/>
        </w:rPr>
      </w:pPr>
      <w:r>
        <w:rPr>
          <w:b/>
          <w:bCs/>
          <w:sz w:val="28"/>
          <w:szCs w:val="28"/>
          <w:lang w:eastAsia="x-none"/>
        </w:rPr>
        <w:t>Секретар міської ради                                                          А.ПЛЮЩ</w:t>
      </w:r>
    </w:p>
    <w:p w14:paraId="35085469" w14:textId="77777777" w:rsidR="00BA4EC0" w:rsidRPr="00336942" w:rsidRDefault="00BA4EC0" w:rsidP="00851201">
      <w:pPr>
        <w:rPr>
          <w:b/>
          <w:bCs/>
          <w:sz w:val="28"/>
          <w:szCs w:val="28"/>
          <w:lang w:eastAsia="x-none"/>
        </w:rPr>
      </w:pPr>
    </w:p>
    <w:p w14:paraId="3475ACD1" w14:textId="77777777" w:rsidR="004C22E1" w:rsidRPr="00663CB7" w:rsidRDefault="004C22E1" w:rsidP="00851201">
      <w:pPr>
        <w:rPr>
          <w:rFonts w:cs="Times New Roman"/>
          <w:b/>
          <w:sz w:val="28"/>
          <w:szCs w:val="28"/>
        </w:rPr>
      </w:pPr>
    </w:p>
    <w:p w14:paraId="0CDB7E76" w14:textId="24086B86" w:rsidR="009846B7" w:rsidRPr="00663CB7" w:rsidRDefault="009846B7" w:rsidP="00851201">
      <w:pPr>
        <w:rPr>
          <w:rFonts w:cs="Times New Roman"/>
          <w:b/>
          <w:sz w:val="28"/>
          <w:szCs w:val="28"/>
        </w:rPr>
      </w:pPr>
    </w:p>
    <w:sectPr w:rsidR="009846B7" w:rsidRPr="00663CB7" w:rsidSect="003778F6">
      <w:footnotePr>
        <w:numRestart w:val="eachPage"/>
      </w:footnotePr>
      <w:pgSz w:w="11906" w:h="16838" w:code="9"/>
      <w:pgMar w:top="1134" w:right="567" w:bottom="1134"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1476" w14:textId="77777777" w:rsidR="00AB0D82" w:rsidRDefault="00AB0D82" w:rsidP="00B659A8">
      <w:r>
        <w:separator/>
      </w:r>
    </w:p>
  </w:endnote>
  <w:endnote w:type="continuationSeparator" w:id="0">
    <w:p w14:paraId="78384347" w14:textId="77777777" w:rsidR="00AB0D82" w:rsidRDefault="00AB0D82" w:rsidP="00B6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Segoe UI"/>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9925" w14:textId="77777777" w:rsidR="00192915" w:rsidRDefault="00192915">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034889"/>
      <w:docPartObj>
        <w:docPartGallery w:val="Page Numbers (Bottom of Page)"/>
        <w:docPartUnique/>
      </w:docPartObj>
    </w:sdtPr>
    <w:sdtEndPr/>
    <w:sdtContent>
      <w:p w14:paraId="791F34EB" w14:textId="01C6AB1B" w:rsidR="00192915" w:rsidRDefault="00192915">
        <w:pPr>
          <w:pStyle w:val="af0"/>
          <w:jc w:val="right"/>
        </w:pPr>
        <w:r>
          <w:fldChar w:fldCharType="begin"/>
        </w:r>
        <w:r>
          <w:instrText>PAGE   \* MERGEFORMAT</w:instrText>
        </w:r>
        <w:r>
          <w:fldChar w:fldCharType="separate"/>
        </w:r>
        <w:r w:rsidR="00270103" w:rsidRPr="00270103">
          <w:rPr>
            <w:noProof/>
            <w:lang w:val="uk-UA"/>
          </w:rPr>
          <w:t>24</w:t>
        </w:r>
        <w:r>
          <w:fldChar w:fldCharType="end"/>
        </w:r>
      </w:p>
    </w:sdtContent>
  </w:sdt>
  <w:p w14:paraId="1BC38238" w14:textId="77777777" w:rsidR="00192915" w:rsidRDefault="00192915">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54D6" w14:textId="77777777" w:rsidR="00192915" w:rsidRDefault="0019291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DB6ED" w14:textId="77777777" w:rsidR="00AB0D82" w:rsidRDefault="00AB0D82" w:rsidP="00B659A8">
      <w:r>
        <w:separator/>
      </w:r>
    </w:p>
  </w:footnote>
  <w:footnote w:type="continuationSeparator" w:id="0">
    <w:p w14:paraId="3F46A16F" w14:textId="77777777" w:rsidR="00AB0D82" w:rsidRDefault="00AB0D82" w:rsidP="00B659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70F7" w14:textId="77777777" w:rsidR="00192915" w:rsidRDefault="00192915">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62CD" w14:textId="77777777" w:rsidR="00192915" w:rsidRDefault="00192915">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F67FE" w14:textId="77777777" w:rsidR="00192915" w:rsidRDefault="0019291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5385"/>
        </w:tabs>
        <w:ind w:left="5385"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9"/>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2520"/>
        </w:tabs>
        <w:ind w:left="2520" w:hanging="360"/>
      </w:pPr>
    </w:lvl>
  </w:abstractNum>
  <w:abstractNum w:abstractNumId="11" w15:restartNumberingAfterBreak="0">
    <w:nsid w:val="00CA6152"/>
    <w:multiLevelType w:val="hybridMultilevel"/>
    <w:tmpl w:val="9544FEE8"/>
    <w:lvl w:ilvl="0" w:tplc="4612858A">
      <w:start w:val="1"/>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035461DF"/>
    <w:multiLevelType w:val="hybridMultilevel"/>
    <w:tmpl w:val="D10C406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59D762A"/>
    <w:multiLevelType w:val="multilevel"/>
    <w:tmpl w:val="3AF645B0"/>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b/>
        <w:bCs w:val="0"/>
        <w:color w:val="000000" w:themeColor="text1"/>
        <w:sz w:val="28"/>
      </w:rPr>
    </w:lvl>
    <w:lvl w:ilvl="2">
      <w:start w:val="1"/>
      <w:numFmt w:val="decimal"/>
      <w:isLgl/>
      <w:lvlText w:val="%1.%2.%3."/>
      <w:lvlJc w:val="left"/>
      <w:pPr>
        <w:ind w:left="2007" w:hanging="720"/>
      </w:pPr>
      <w:rPr>
        <w:rFonts w:hint="default"/>
        <w:b w:val="0"/>
        <w:color w:val="000000" w:themeColor="text1"/>
        <w:sz w:val="28"/>
      </w:rPr>
    </w:lvl>
    <w:lvl w:ilvl="3">
      <w:start w:val="1"/>
      <w:numFmt w:val="decimal"/>
      <w:isLgl/>
      <w:lvlText w:val="%1.%2.%3.%4."/>
      <w:lvlJc w:val="left"/>
      <w:pPr>
        <w:ind w:left="2367" w:hanging="720"/>
      </w:pPr>
      <w:rPr>
        <w:rFonts w:hint="default"/>
        <w:b w:val="0"/>
        <w:color w:val="000000" w:themeColor="text1"/>
        <w:sz w:val="28"/>
      </w:rPr>
    </w:lvl>
    <w:lvl w:ilvl="4">
      <w:start w:val="1"/>
      <w:numFmt w:val="decimal"/>
      <w:isLgl/>
      <w:lvlText w:val="%1.%2.%3.%4.%5."/>
      <w:lvlJc w:val="left"/>
      <w:pPr>
        <w:ind w:left="3087" w:hanging="1080"/>
      </w:pPr>
      <w:rPr>
        <w:rFonts w:hint="default"/>
        <w:b w:val="0"/>
        <w:color w:val="000000" w:themeColor="text1"/>
        <w:sz w:val="28"/>
      </w:rPr>
    </w:lvl>
    <w:lvl w:ilvl="5">
      <w:start w:val="1"/>
      <w:numFmt w:val="decimal"/>
      <w:isLgl/>
      <w:lvlText w:val="%1.%2.%3.%4.%5.%6."/>
      <w:lvlJc w:val="left"/>
      <w:pPr>
        <w:ind w:left="3447" w:hanging="1080"/>
      </w:pPr>
      <w:rPr>
        <w:rFonts w:hint="default"/>
        <w:b w:val="0"/>
        <w:color w:val="000000" w:themeColor="text1"/>
        <w:sz w:val="28"/>
      </w:rPr>
    </w:lvl>
    <w:lvl w:ilvl="6">
      <w:start w:val="1"/>
      <w:numFmt w:val="decimal"/>
      <w:isLgl/>
      <w:lvlText w:val="%1.%2.%3.%4.%5.%6.%7."/>
      <w:lvlJc w:val="left"/>
      <w:pPr>
        <w:ind w:left="4167" w:hanging="1440"/>
      </w:pPr>
      <w:rPr>
        <w:rFonts w:hint="default"/>
        <w:b w:val="0"/>
        <w:color w:val="000000" w:themeColor="text1"/>
        <w:sz w:val="28"/>
      </w:rPr>
    </w:lvl>
    <w:lvl w:ilvl="7">
      <w:start w:val="1"/>
      <w:numFmt w:val="decimal"/>
      <w:isLgl/>
      <w:lvlText w:val="%1.%2.%3.%4.%5.%6.%7.%8."/>
      <w:lvlJc w:val="left"/>
      <w:pPr>
        <w:ind w:left="4527" w:hanging="1440"/>
      </w:pPr>
      <w:rPr>
        <w:rFonts w:hint="default"/>
        <w:b w:val="0"/>
        <w:color w:val="000000" w:themeColor="text1"/>
        <w:sz w:val="28"/>
      </w:rPr>
    </w:lvl>
    <w:lvl w:ilvl="8">
      <w:start w:val="1"/>
      <w:numFmt w:val="decimal"/>
      <w:isLgl/>
      <w:lvlText w:val="%1.%2.%3.%4.%5.%6.%7.%8.%9."/>
      <w:lvlJc w:val="left"/>
      <w:pPr>
        <w:ind w:left="5247" w:hanging="1800"/>
      </w:pPr>
      <w:rPr>
        <w:rFonts w:hint="default"/>
        <w:b w:val="0"/>
        <w:color w:val="000000" w:themeColor="text1"/>
        <w:sz w:val="28"/>
      </w:rPr>
    </w:lvl>
  </w:abstractNum>
  <w:abstractNum w:abstractNumId="14" w15:restartNumberingAfterBreak="0">
    <w:nsid w:val="0655144E"/>
    <w:multiLevelType w:val="multilevel"/>
    <w:tmpl w:val="CB200B96"/>
    <w:lvl w:ilvl="0">
      <w:start w:val="2"/>
      <w:numFmt w:val="decimal"/>
      <w:lvlText w:val="%1."/>
      <w:lvlJc w:val="left"/>
      <w:pPr>
        <w:ind w:left="450" w:hanging="450"/>
      </w:pPr>
      <w:rPr>
        <w:rFonts w:hint="default"/>
      </w:rPr>
    </w:lvl>
    <w:lvl w:ilvl="1">
      <w:start w:val="1"/>
      <w:numFmt w:val="decimal"/>
      <w:lvlText w:val="%1.%2."/>
      <w:lvlJc w:val="left"/>
      <w:pPr>
        <w:ind w:left="25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87B144C"/>
    <w:multiLevelType w:val="hybridMultilevel"/>
    <w:tmpl w:val="9D3E03D8"/>
    <w:lvl w:ilvl="0" w:tplc="44283F24">
      <w:numFmt w:val="bullet"/>
      <w:lvlText w:val="-"/>
      <w:lvlJc w:val="left"/>
      <w:pPr>
        <w:ind w:left="1429" w:hanging="360"/>
      </w:pPr>
      <w:rPr>
        <w:rFonts w:ascii="Calibri" w:eastAsia="Times New Roman" w:hAnsi="Calibri" w:cs="Calibri"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104E4306"/>
    <w:multiLevelType w:val="hybridMultilevel"/>
    <w:tmpl w:val="C810CA0A"/>
    <w:lvl w:ilvl="0" w:tplc="96CC7368">
      <w:start w:val="7"/>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1BB521A5"/>
    <w:multiLevelType w:val="hybridMultilevel"/>
    <w:tmpl w:val="C476963A"/>
    <w:lvl w:ilvl="0" w:tplc="44283F24">
      <w:numFmt w:val="bullet"/>
      <w:lvlText w:val="-"/>
      <w:lvlJc w:val="left"/>
      <w:pPr>
        <w:ind w:left="1429" w:hanging="360"/>
      </w:pPr>
      <w:rPr>
        <w:rFonts w:ascii="Calibri" w:eastAsia="Times New Roman" w:hAnsi="Calibri" w:cs="Calibri"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22C9331B"/>
    <w:multiLevelType w:val="multilevel"/>
    <w:tmpl w:val="99607FE8"/>
    <w:lvl w:ilvl="0">
      <w:start w:val="2"/>
      <w:numFmt w:val="decimal"/>
      <w:lvlText w:val="%1."/>
      <w:lvlJc w:val="left"/>
      <w:pPr>
        <w:ind w:left="450" w:hanging="450"/>
      </w:pPr>
      <w:rPr>
        <w:rFonts w:hint="default"/>
      </w:rPr>
    </w:lvl>
    <w:lvl w:ilvl="1">
      <w:start w:val="5"/>
      <w:numFmt w:val="decimal"/>
      <w:lvlText w:val="%1.%2."/>
      <w:lvlJc w:val="left"/>
      <w:pPr>
        <w:ind w:left="5257" w:hanging="72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691" w:hanging="108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4125" w:hanging="1440"/>
      </w:pPr>
      <w:rPr>
        <w:rFonts w:hint="default"/>
      </w:rPr>
    </w:lvl>
    <w:lvl w:ilvl="6">
      <w:start w:val="1"/>
      <w:numFmt w:val="decimal"/>
      <w:lvlText w:val="%1.%2.%3.%4.%5.%6.%7."/>
      <w:lvlJc w:val="left"/>
      <w:pPr>
        <w:ind w:left="29022" w:hanging="1800"/>
      </w:pPr>
      <w:rPr>
        <w:rFonts w:hint="default"/>
      </w:rPr>
    </w:lvl>
    <w:lvl w:ilvl="7">
      <w:start w:val="1"/>
      <w:numFmt w:val="decimal"/>
      <w:lvlText w:val="%1.%2.%3.%4.%5.%6.%7.%8."/>
      <w:lvlJc w:val="left"/>
      <w:pPr>
        <w:ind w:left="-31977" w:hanging="1800"/>
      </w:pPr>
      <w:rPr>
        <w:rFonts w:hint="default"/>
      </w:rPr>
    </w:lvl>
    <w:lvl w:ilvl="8">
      <w:start w:val="1"/>
      <w:numFmt w:val="decimal"/>
      <w:lvlText w:val="%1.%2.%3.%4.%5.%6.%7.%8.%9."/>
      <w:lvlJc w:val="left"/>
      <w:pPr>
        <w:ind w:left="-27080" w:hanging="2160"/>
      </w:pPr>
      <w:rPr>
        <w:rFonts w:hint="default"/>
      </w:rPr>
    </w:lvl>
  </w:abstractNum>
  <w:abstractNum w:abstractNumId="19"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FE92F5D"/>
    <w:multiLevelType w:val="multilevel"/>
    <w:tmpl w:val="828463A8"/>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6495CA2"/>
    <w:multiLevelType w:val="hybridMultilevel"/>
    <w:tmpl w:val="16C02A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1B5F79"/>
    <w:multiLevelType w:val="multilevel"/>
    <w:tmpl w:val="3AF645B0"/>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b/>
        <w:bCs w:val="0"/>
        <w:color w:val="000000" w:themeColor="text1"/>
        <w:sz w:val="28"/>
      </w:rPr>
    </w:lvl>
    <w:lvl w:ilvl="2">
      <w:start w:val="1"/>
      <w:numFmt w:val="decimal"/>
      <w:isLgl/>
      <w:lvlText w:val="%1.%2.%3."/>
      <w:lvlJc w:val="left"/>
      <w:pPr>
        <w:ind w:left="2007" w:hanging="720"/>
      </w:pPr>
      <w:rPr>
        <w:rFonts w:hint="default"/>
        <w:b w:val="0"/>
        <w:color w:val="000000" w:themeColor="text1"/>
        <w:sz w:val="28"/>
      </w:rPr>
    </w:lvl>
    <w:lvl w:ilvl="3">
      <w:start w:val="1"/>
      <w:numFmt w:val="decimal"/>
      <w:isLgl/>
      <w:lvlText w:val="%1.%2.%3.%4."/>
      <w:lvlJc w:val="left"/>
      <w:pPr>
        <w:ind w:left="2367" w:hanging="720"/>
      </w:pPr>
      <w:rPr>
        <w:rFonts w:hint="default"/>
        <w:b w:val="0"/>
        <w:color w:val="000000" w:themeColor="text1"/>
        <w:sz w:val="28"/>
      </w:rPr>
    </w:lvl>
    <w:lvl w:ilvl="4">
      <w:start w:val="1"/>
      <w:numFmt w:val="decimal"/>
      <w:isLgl/>
      <w:lvlText w:val="%1.%2.%3.%4.%5."/>
      <w:lvlJc w:val="left"/>
      <w:pPr>
        <w:ind w:left="3087" w:hanging="1080"/>
      </w:pPr>
      <w:rPr>
        <w:rFonts w:hint="default"/>
        <w:b w:val="0"/>
        <w:color w:val="000000" w:themeColor="text1"/>
        <w:sz w:val="28"/>
      </w:rPr>
    </w:lvl>
    <w:lvl w:ilvl="5">
      <w:start w:val="1"/>
      <w:numFmt w:val="decimal"/>
      <w:isLgl/>
      <w:lvlText w:val="%1.%2.%3.%4.%5.%6."/>
      <w:lvlJc w:val="left"/>
      <w:pPr>
        <w:ind w:left="3447" w:hanging="1080"/>
      </w:pPr>
      <w:rPr>
        <w:rFonts w:hint="default"/>
        <w:b w:val="0"/>
        <w:color w:val="000000" w:themeColor="text1"/>
        <w:sz w:val="28"/>
      </w:rPr>
    </w:lvl>
    <w:lvl w:ilvl="6">
      <w:start w:val="1"/>
      <w:numFmt w:val="decimal"/>
      <w:isLgl/>
      <w:lvlText w:val="%1.%2.%3.%4.%5.%6.%7."/>
      <w:lvlJc w:val="left"/>
      <w:pPr>
        <w:ind w:left="4167" w:hanging="1440"/>
      </w:pPr>
      <w:rPr>
        <w:rFonts w:hint="default"/>
        <w:b w:val="0"/>
        <w:color w:val="000000" w:themeColor="text1"/>
        <w:sz w:val="28"/>
      </w:rPr>
    </w:lvl>
    <w:lvl w:ilvl="7">
      <w:start w:val="1"/>
      <w:numFmt w:val="decimal"/>
      <w:isLgl/>
      <w:lvlText w:val="%1.%2.%3.%4.%5.%6.%7.%8."/>
      <w:lvlJc w:val="left"/>
      <w:pPr>
        <w:ind w:left="4527" w:hanging="1440"/>
      </w:pPr>
      <w:rPr>
        <w:rFonts w:hint="default"/>
        <w:b w:val="0"/>
        <w:color w:val="000000" w:themeColor="text1"/>
        <w:sz w:val="28"/>
      </w:rPr>
    </w:lvl>
    <w:lvl w:ilvl="8">
      <w:start w:val="1"/>
      <w:numFmt w:val="decimal"/>
      <w:isLgl/>
      <w:lvlText w:val="%1.%2.%3.%4.%5.%6.%7.%8.%9."/>
      <w:lvlJc w:val="left"/>
      <w:pPr>
        <w:ind w:left="5247" w:hanging="1800"/>
      </w:pPr>
      <w:rPr>
        <w:rFonts w:hint="default"/>
        <w:b w:val="0"/>
        <w:color w:val="000000" w:themeColor="text1"/>
        <w:sz w:val="28"/>
      </w:rPr>
    </w:lvl>
  </w:abstractNum>
  <w:abstractNum w:abstractNumId="25"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6"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15:restartNumberingAfterBreak="0">
    <w:nsid w:val="5E8306E0"/>
    <w:multiLevelType w:val="hybridMultilevel"/>
    <w:tmpl w:val="C51402FE"/>
    <w:lvl w:ilvl="0" w:tplc="44283F24">
      <w:numFmt w:val="bullet"/>
      <w:lvlText w:val="-"/>
      <w:lvlJc w:val="left"/>
      <w:pPr>
        <w:ind w:left="1496" w:hanging="360"/>
      </w:pPr>
      <w:rPr>
        <w:rFonts w:ascii="Calibri" w:eastAsia="Times New Roman" w:hAnsi="Calibri" w:cs="Calibri" w:hint="default"/>
        <w:color w:val="auto"/>
      </w:rPr>
    </w:lvl>
    <w:lvl w:ilvl="1" w:tplc="04220003" w:tentative="1">
      <w:start w:val="1"/>
      <w:numFmt w:val="bullet"/>
      <w:lvlText w:val="o"/>
      <w:lvlJc w:val="left"/>
      <w:pPr>
        <w:ind w:left="2216" w:hanging="360"/>
      </w:pPr>
      <w:rPr>
        <w:rFonts w:ascii="Courier New" w:hAnsi="Courier New" w:cs="Courier New" w:hint="default"/>
      </w:rPr>
    </w:lvl>
    <w:lvl w:ilvl="2" w:tplc="04220005" w:tentative="1">
      <w:start w:val="1"/>
      <w:numFmt w:val="bullet"/>
      <w:lvlText w:val=""/>
      <w:lvlJc w:val="left"/>
      <w:pPr>
        <w:ind w:left="2936" w:hanging="360"/>
      </w:pPr>
      <w:rPr>
        <w:rFonts w:ascii="Wingdings" w:hAnsi="Wingdings" w:hint="default"/>
      </w:rPr>
    </w:lvl>
    <w:lvl w:ilvl="3" w:tplc="04220001" w:tentative="1">
      <w:start w:val="1"/>
      <w:numFmt w:val="bullet"/>
      <w:lvlText w:val=""/>
      <w:lvlJc w:val="left"/>
      <w:pPr>
        <w:ind w:left="3656" w:hanging="360"/>
      </w:pPr>
      <w:rPr>
        <w:rFonts w:ascii="Symbol" w:hAnsi="Symbol" w:hint="default"/>
      </w:rPr>
    </w:lvl>
    <w:lvl w:ilvl="4" w:tplc="04220003" w:tentative="1">
      <w:start w:val="1"/>
      <w:numFmt w:val="bullet"/>
      <w:lvlText w:val="o"/>
      <w:lvlJc w:val="left"/>
      <w:pPr>
        <w:ind w:left="4376" w:hanging="360"/>
      </w:pPr>
      <w:rPr>
        <w:rFonts w:ascii="Courier New" w:hAnsi="Courier New" w:cs="Courier New" w:hint="default"/>
      </w:rPr>
    </w:lvl>
    <w:lvl w:ilvl="5" w:tplc="04220005" w:tentative="1">
      <w:start w:val="1"/>
      <w:numFmt w:val="bullet"/>
      <w:lvlText w:val=""/>
      <w:lvlJc w:val="left"/>
      <w:pPr>
        <w:ind w:left="5096" w:hanging="360"/>
      </w:pPr>
      <w:rPr>
        <w:rFonts w:ascii="Wingdings" w:hAnsi="Wingdings" w:hint="default"/>
      </w:rPr>
    </w:lvl>
    <w:lvl w:ilvl="6" w:tplc="04220001" w:tentative="1">
      <w:start w:val="1"/>
      <w:numFmt w:val="bullet"/>
      <w:lvlText w:val=""/>
      <w:lvlJc w:val="left"/>
      <w:pPr>
        <w:ind w:left="5816" w:hanging="360"/>
      </w:pPr>
      <w:rPr>
        <w:rFonts w:ascii="Symbol" w:hAnsi="Symbol" w:hint="default"/>
      </w:rPr>
    </w:lvl>
    <w:lvl w:ilvl="7" w:tplc="04220003" w:tentative="1">
      <w:start w:val="1"/>
      <w:numFmt w:val="bullet"/>
      <w:lvlText w:val="o"/>
      <w:lvlJc w:val="left"/>
      <w:pPr>
        <w:ind w:left="6536" w:hanging="360"/>
      </w:pPr>
      <w:rPr>
        <w:rFonts w:ascii="Courier New" w:hAnsi="Courier New" w:cs="Courier New" w:hint="default"/>
      </w:rPr>
    </w:lvl>
    <w:lvl w:ilvl="8" w:tplc="04220005" w:tentative="1">
      <w:start w:val="1"/>
      <w:numFmt w:val="bullet"/>
      <w:lvlText w:val=""/>
      <w:lvlJc w:val="left"/>
      <w:pPr>
        <w:ind w:left="7256" w:hanging="360"/>
      </w:pPr>
      <w:rPr>
        <w:rFonts w:ascii="Wingdings" w:hAnsi="Wingdings" w:hint="default"/>
      </w:rPr>
    </w:lvl>
  </w:abstractNum>
  <w:abstractNum w:abstractNumId="29" w15:restartNumberingAfterBreak="0">
    <w:nsid w:val="610A0A7B"/>
    <w:multiLevelType w:val="multilevel"/>
    <w:tmpl w:val="299E0A70"/>
    <w:lvl w:ilvl="0">
      <w:start w:val="1"/>
      <w:numFmt w:val="decimal"/>
      <w:lvlText w:val="%1."/>
      <w:lvlJc w:val="left"/>
      <w:pPr>
        <w:ind w:left="450" w:hanging="450"/>
      </w:pPr>
      <w:rPr>
        <w:rFonts w:hint="default"/>
      </w:rPr>
    </w:lvl>
    <w:lvl w:ilvl="1">
      <w:start w:val="1"/>
      <w:numFmt w:val="decimal"/>
      <w:lvlText w:val="%1.%2."/>
      <w:lvlJc w:val="left"/>
      <w:pPr>
        <w:ind w:left="5257"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2D70BB2"/>
    <w:multiLevelType w:val="hybridMultilevel"/>
    <w:tmpl w:val="CD222EE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66006AB2"/>
    <w:multiLevelType w:val="hybridMultilevel"/>
    <w:tmpl w:val="0142AA28"/>
    <w:lvl w:ilvl="0" w:tplc="44283F24">
      <w:numFmt w:val="bullet"/>
      <w:lvlText w:val="-"/>
      <w:lvlJc w:val="left"/>
      <w:pPr>
        <w:ind w:left="1429" w:hanging="360"/>
      </w:pPr>
      <w:rPr>
        <w:rFonts w:ascii="Calibri" w:eastAsia="Times New Roman" w:hAnsi="Calibri" w:cs="Calibri"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6C36135C"/>
    <w:multiLevelType w:val="multilevel"/>
    <w:tmpl w:val="B9D6CA86"/>
    <w:lvl w:ilvl="0">
      <w:start w:val="1"/>
      <w:numFmt w:val="decimal"/>
      <w:lvlText w:val="%1."/>
      <w:lvlJc w:val="left"/>
      <w:pPr>
        <w:ind w:left="720" w:hanging="360"/>
      </w:pPr>
      <w:rPr>
        <w:rFonts w:hint="default"/>
      </w:rPr>
    </w:lvl>
    <w:lvl w:ilvl="1">
      <w:start w:val="1"/>
      <w:numFmt w:val="decimal"/>
      <w:isLgl/>
      <w:lvlText w:val="%1.%2"/>
      <w:lvlJc w:val="left"/>
      <w:pPr>
        <w:ind w:left="4912" w:hanging="375"/>
      </w:pPr>
      <w:rPr>
        <w:rFonts w:hint="default"/>
      </w:rPr>
    </w:lvl>
    <w:lvl w:ilvl="2">
      <w:start w:val="1"/>
      <w:numFmt w:val="decimal"/>
      <w:isLgl/>
      <w:lvlText w:val="%1.%2.%3"/>
      <w:lvlJc w:val="left"/>
      <w:pPr>
        <w:ind w:left="9434" w:hanging="720"/>
      </w:pPr>
      <w:rPr>
        <w:rFonts w:hint="default"/>
      </w:rPr>
    </w:lvl>
    <w:lvl w:ilvl="3">
      <w:start w:val="1"/>
      <w:numFmt w:val="decimal"/>
      <w:isLgl/>
      <w:lvlText w:val="%1.%2.%3.%4"/>
      <w:lvlJc w:val="left"/>
      <w:pPr>
        <w:ind w:left="13971" w:hanging="1080"/>
      </w:pPr>
      <w:rPr>
        <w:rFonts w:hint="default"/>
      </w:rPr>
    </w:lvl>
    <w:lvl w:ilvl="4">
      <w:start w:val="1"/>
      <w:numFmt w:val="decimal"/>
      <w:isLgl/>
      <w:lvlText w:val="%1.%2.%3.%4.%5"/>
      <w:lvlJc w:val="left"/>
      <w:pPr>
        <w:ind w:left="18148" w:hanging="1080"/>
      </w:pPr>
      <w:rPr>
        <w:rFonts w:hint="default"/>
      </w:rPr>
    </w:lvl>
    <w:lvl w:ilvl="5">
      <w:start w:val="1"/>
      <w:numFmt w:val="decimal"/>
      <w:isLgl/>
      <w:lvlText w:val="%1.%2.%3.%4.%5.%6"/>
      <w:lvlJc w:val="left"/>
      <w:pPr>
        <w:ind w:left="22685" w:hanging="1440"/>
      </w:pPr>
      <w:rPr>
        <w:rFonts w:hint="default"/>
      </w:rPr>
    </w:lvl>
    <w:lvl w:ilvl="6">
      <w:start w:val="1"/>
      <w:numFmt w:val="decimal"/>
      <w:isLgl/>
      <w:lvlText w:val="%1.%2.%3.%4.%5.%6.%7"/>
      <w:lvlJc w:val="left"/>
      <w:pPr>
        <w:ind w:left="26862" w:hanging="1440"/>
      </w:pPr>
      <w:rPr>
        <w:rFonts w:hint="default"/>
      </w:rPr>
    </w:lvl>
    <w:lvl w:ilvl="7">
      <w:start w:val="1"/>
      <w:numFmt w:val="decimal"/>
      <w:isLgl/>
      <w:lvlText w:val="%1.%2.%3.%4.%5.%6.%7.%8"/>
      <w:lvlJc w:val="left"/>
      <w:pPr>
        <w:ind w:left="31399" w:hanging="1800"/>
      </w:pPr>
      <w:rPr>
        <w:rFonts w:hint="default"/>
      </w:rPr>
    </w:lvl>
    <w:lvl w:ilvl="8">
      <w:start w:val="1"/>
      <w:numFmt w:val="decimal"/>
      <w:isLgl/>
      <w:lvlText w:val="%1.%2.%3.%4.%5.%6.%7.%8.%9"/>
      <w:lvlJc w:val="left"/>
      <w:pPr>
        <w:ind w:left="-29600" w:hanging="2160"/>
      </w:pPr>
      <w:rPr>
        <w:rFonts w:hint="default"/>
      </w:rPr>
    </w:lvl>
  </w:abstractNum>
  <w:abstractNum w:abstractNumId="33" w15:restartNumberingAfterBreak="0">
    <w:nsid w:val="7AD1774C"/>
    <w:multiLevelType w:val="multilevel"/>
    <w:tmpl w:val="B48E3546"/>
    <w:lvl w:ilvl="0">
      <w:start w:val="1"/>
      <w:numFmt w:val="decimal"/>
      <w:lvlText w:val="%1."/>
      <w:lvlJc w:val="left"/>
      <w:pPr>
        <w:ind w:left="360" w:hanging="360"/>
      </w:pPr>
      <w:rPr>
        <w:rFonts w:hint="default"/>
        <w:b/>
        <w:bCs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21"/>
  </w:num>
  <w:num w:numId="3">
    <w:abstractNumId w:val="19"/>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25"/>
  </w:num>
  <w:num w:numId="17">
    <w:abstractNumId w:val="28"/>
  </w:num>
  <w:num w:numId="18">
    <w:abstractNumId w:val="15"/>
  </w:num>
  <w:num w:numId="19">
    <w:abstractNumId w:val="31"/>
  </w:num>
  <w:num w:numId="20">
    <w:abstractNumId w:val="17"/>
  </w:num>
  <w:num w:numId="21">
    <w:abstractNumId w:val="30"/>
  </w:num>
  <w:num w:numId="22">
    <w:abstractNumId w:val="24"/>
  </w:num>
  <w:num w:numId="23">
    <w:abstractNumId w:val="29"/>
  </w:num>
  <w:num w:numId="24">
    <w:abstractNumId w:val="13"/>
  </w:num>
  <w:num w:numId="25">
    <w:abstractNumId w:val="20"/>
  </w:num>
  <w:num w:numId="26">
    <w:abstractNumId w:val="22"/>
  </w:num>
  <w:num w:numId="27">
    <w:abstractNumId w:val="18"/>
  </w:num>
  <w:num w:numId="28">
    <w:abstractNumId w:val="12"/>
  </w:num>
  <w:num w:numId="29">
    <w:abstractNumId w:val="32"/>
  </w:num>
  <w:num w:numId="30">
    <w:abstractNumId w:val="14"/>
  </w:num>
  <w:num w:numId="31">
    <w:abstractNumId w:val="33"/>
  </w:num>
  <w:num w:numId="32">
    <w:abstractNumId w:val="11"/>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A8"/>
    <w:rsid w:val="000022FE"/>
    <w:rsid w:val="00002304"/>
    <w:rsid w:val="00002D5B"/>
    <w:rsid w:val="0000393B"/>
    <w:rsid w:val="00003A6F"/>
    <w:rsid w:val="0000640D"/>
    <w:rsid w:val="000178B4"/>
    <w:rsid w:val="00020F9C"/>
    <w:rsid w:val="00022731"/>
    <w:rsid w:val="00025363"/>
    <w:rsid w:val="000258E5"/>
    <w:rsid w:val="000259DA"/>
    <w:rsid w:val="00027435"/>
    <w:rsid w:val="00027AA8"/>
    <w:rsid w:val="00033026"/>
    <w:rsid w:val="0004006D"/>
    <w:rsid w:val="00040248"/>
    <w:rsid w:val="00040A4E"/>
    <w:rsid w:val="000469C1"/>
    <w:rsid w:val="00061D3D"/>
    <w:rsid w:val="000649BE"/>
    <w:rsid w:val="00065B8C"/>
    <w:rsid w:val="00070AFD"/>
    <w:rsid w:val="00070D8C"/>
    <w:rsid w:val="00071B31"/>
    <w:rsid w:val="000734E5"/>
    <w:rsid w:val="00074174"/>
    <w:rsid w:val="00076718"/>
    <w:rsid w:val="000772F8"/>
    <w:rsid w:val="000775E9"/>
    <w:rsid w:val="00080522"/>
    <w:rsid w:val="00080724"/>
    <w:rsid w:val="00080C53"/>
    <w:rsid w:val="000834E4"/>
    <w:rsid w:val="00083D39"/>
    <w:rsid w:val="00084D43"/>
    <w:rsid w:val="0009097B"/>
    <w:rsid w:val="0009646D"/>
    <w:rsid w:val="000A6E94"/>
    <w:rsid w:val="000B632E"/>
    <w:rsid w:val="000B6AEE"/>
    <w:rsid w:val="000B76BC"/>
    <w:rsid w:val="000C527C"/>
    <w:rsid w:val="000D43B4"/>
    <w:rsid w:val="000D4E55"/>
    <w:rsid w:val="000D6EEF"/>
    <w:rsid w:val="000E161D"/>
    <w:rsid w:val="000E2008"/>
    <w:rsid w:val="000E21E0"/>
    <w:rsid w:val="000E30AE"/>
    <w:rsid w:val="000E6246"/>
    <w:rsid w:val="000F2CA7"/>
    <w:rsid w:val="001008AD"/>
    <w:rsid w:val="00100C48"/>
    <w:rsid w:val="001020C9"/>
    <w:rsid w:val="001026B4"/>
    <w:rsid w:val="00102EFA"/>
    <w:rsid w:val="00103F29"/>
    <w:rsid w:val="001102F1"/>
    <w:rsid w:val="001151AE"/>
    <w:rsid w:val="001159F0"/>
    <w:rsid w:val="00125EAE"/>
    <w:rsid w:val="0012607A"/>
    <w:rsid w:val="00127CF9"/>
    <w:rsid w:val="001305A8"/>
    <w:rsid w:val="00133C92"/>
    <w:rsid w:val="00134267"/>
    <w:rsid w:val="001431E7"/>
    <w:rsid w:val="00144017"/>
    <w:rsid w:val="001440E2"/>
    <w:rsid w:val="00145A51"/>
    <w:rsid w:val="001509FF"/>
    <w:rsid w:val="00150DAF"/>
    <w:rsid w:val="00156CBD"/>
    <w:rsid w:val="0016425E"/>
    <w:rsid w:val="00166BDE"/>
    <w:rsid w:val="00174FFA"/>
    <w:rsid w:val="0018027B"/>
    <w:rsid w:val="001804AF"/>
    <w:rsid w:val="00181D39"/>
    <w:rsid w:val="00184956"/>
    <w:rsid w:val="001874DE"/>
    <w:rsid w:val="00187681"/>
    <w:rsid w:val="00192915"/>
    <w:rsid w:val="001933D7"/>
    <w:rsid w:val="00194CA2"/>
    <w:rsid w:val="0019512E"/>
    <w:rsid w:val="00196988"/>
    <w:rsid w:val="001A0141"/>
    <w:rsid w:val="001A6F49"/>
    <w:rsid w:val="001A7915"/>
    <w:rsid w:val="001A7FE3"/>
    <w:rsid w:val="001B0C22"/>
    <w:rsid w:val="001B2708"/>
    <w:rsid w:val="001B5A8C"/>
    <w:rsid w:val="001B75A2"/>
    <w:rsid w:val="001C0DCD"/>
    <w:rsid w:val="001C1D08"/>
    <w:rsid w:val="001C31E8"/>
    <w:rsid w:val="001C4CBE"/>
    <w:rsid w:val="001C4F98"/>
    <w:rsid w:val="001C5282"/>
    <w:rsid w:val="001C6503"/>
    <w:rsid w:val="001C780B"/>
    <w:rsid w:val="001D0910"/>
    <w:rsid w:val="001D3E61"/>
    <w:rsid w:val="001D6A85"/>
    <w:rsid w:val="001E0FCB"/>
    <w:rsid w:val="001E3186"/>
    <w:rsid w:val="001E320F"/>
    <w:rsid w:val="001E40F1"/>
    <w:rsid w:val="001E4F94"/>
    <w:rsid w:val="001E7545"/>
    <w:rsid w:val="001F13F4"/>
    <w:rsid w:val="001F2EE4"/>
    <w:rsid w:val="001F2FA1"/>
    <w:rsid w:val="001F436C"/>
    <w:rsid w:val="001F4430"/>
    <w:rsid w:val="001F50AE"/>
    <w:rsid w:val="001F678A"/>
    <w:rsid w:val="001F7932"/>
    <w:rsid w:val="00204697"/>
    <w:rsid w:val="002047CF"/>
    <w:rsid w:val="00210BEB"/>
    <w:rsid w:val="00212DFB"/>
    <w:rsid w:val="00213211"/>
    <w:rsid w:val="002154CD"/>
    <w:rsid w:val="00216672"/>
    <w:rsid w:val="00220EDE"/>
    <w:rsid w:val="00221487"/>
    <w:rsid w:val="002224A0"/>
    <w:rsid w:val="00223828"/>
    <w:rsid w:val="00223858"/>
    <w:rsid w:val="00223BBE"/>
    <w:rsid w:val="00224C47"/>
    <w:rsid w:val="002256DA"/>
    <w:rsid w:val="00226AE2"/>
    <w:rsid w:val="00227834"/>
    <w:rsid w:val="002310FE"/>
    <w:rsid w:val="0023206A"/>
    <w:rsid w:val="00234858"/>
    <w:rsid w:val="00235897"/>
    <w:rsid w:val="00240226"/>
    <w:rsid w:val="002411F3"/>
    <w:rsid w:val="00242D0E"/>
    <w:rsid w:val="00245CF7"/>
    <w:rsid w:val="002476B8"/>
    <w:rsid w:val="002501D5"/>
    <w:rsid w:val="00251729"/>
    <w:rsid w:val="00251C9C"/>
    <w:rsid w:val="00254984"/>
    <w:rsid w:val="0025541B"/>
    <w:rsid w:val="00261078"/>
    <w:rsid w:val="002616CF"/>
    <w:rsid w:val="00262C50"/>
    <w:rsid w:val="00270103"/>
    <w:rsid w:val="00271538"/>
    <w:rsid w:val="00271CB2"/>
    <w:rsid w:val="002722BE"/>
    <w:rsid w:val="002724D4"/>
    <w:rsid w:val="0027283F"/>
    <w:rsid w:val="0027364D"/>
    <w:rsid w:val="00274CAF"/>
    <w:rsid w:val="002807AC"/>
    <w:rsid w:val="00282261"/>
    <w:rsid w:val="00283EF0"/>
    <w:rsid w:val="002926E6"/>
    <w:rsid w:val="00293E38"/>
    <w:rsid w:val="002979EA"/>
    <w:rsid w:val="00297A64"/>
    <w:rsid w:val="002A09ED"/>
    <w:rsid w:val="002A6E3F"/>
    <w:rsid w:val="002A73D0"/>
    <w:rsid w:val="002A7EF2"/>
    <w:rsid w:val="002B4665"/>
    <w:rsid w:val="002B5F75"/>
    <w:rsid w:val="002C022B"/>
    <w:rsid w:val="002C1207"/>
    <w:rsid w:val="002C3B8E"/>
    <w:rsid w:val="002C4692"/>
    <w:rsid w:val="002C778F"/>
    <w:rsid w:val="002D11F0"/>
    <w:rsid w:val="002D5FF4"/>
    <w:rsid w:val="002D6DA0"/>
    <w:rsid w:val="002D7CCD"/>
    <w:rsid w:val="002E2BCC"/>
    <w:rsid w:val="002F1CDF"/>
    <w:rsid w:val="002F7427"/>
    <w:rsid w:val="002F7D9E"/>
    <w:rsid w:val="003010B3"/>
    <w:rsid w:val="003041D7"/>
    <w:rsid w:val="00304B46"/>
    <w:rsid w:val="00305AB2"/>
    <w:rsid w:val="0030659A"/>
    <w:rsid w:val="00311106"/>
    <w:rsid w:val="0031331A"/>
    <w:rsid w:val="003159C7"/>
    <w:rsid w:val="0031602F"/>
    <w:rsid w:val="0031632D"/>
    <w:rsid w:val="0031648F"/>
    <w:rsid w:val="00316978"/>
    <w:rsid w:val="003241CE"/>
    <w:rsid w:val="00332003"/>
    <w:rsid w:val="0033288F"/>
    <w:rsid w:val="00333156"/>
    <w:rsid w:val="00335277"/>
    <w:rsid w:val="00336962"/>
    <w:rsid w:val="00336EC2"/>
    <w:rsid w:val="003372D6"/>
    <w:rsid w:val="00340211"/>
    <w:rsid w:val="00342F84"/>
    <w:rsid w:val="003437B6"/>
    <w:rsid w:val="00344085"/>
    <w:rsid w:val="003441FE"/>
    <w:rsid w:val="00347D5F"/>
    <w:rsid w:val="0035021F"/>
    <w:rsid w:val="00357B7B"/>
    <w:rsid w:val="00357F71"/>
    <w:rsid w:val="0036299A"/>
    <w:rsid w:val="0037360A"/>
    <w:rsid w:val="003746F3"/>
    <w:rsid w:val="00375532"/>
    <w:rsid w:val="003778F6"/>
    <w:rsid w:val="00380A16"/>
    <w:rsid w:val="0038183F"/>
    <w:rsid w:val="0038201A"/>
    <w:rsid w:val="00382B45"/>
    <w:rsid w:val="00385606"/>
    <w:rsid w:val="00391439"/>
    <w:rsid w:val="003A4A73"/>
    <w:rsid w:val="003A4E82"/>
    <w:rsid w:val="003A5D9D"/>
    <w:rsid w:val="003A7ED0"/>
    <w:rsid w:val="003B0BC8"/>
    <w:rsid w:val="003B2EAA"/>
    <w:rsid w:val="003B4760"/>
    <w:rsid w:val="003B4AC3"/>
    <w:rsid w:val="003B57F2"/>
    <w:rsid w:val="003B789E"/>
    <w:rsid w:val="003C235B"/>
    <w:rsid w:val="003C4B38"/>
    <w:rsid w:val="003C6992"/>
    <w:rsid w:val="003C70F0"/>
    <w:rsid w:val="003D28E1"/>
    <w:rsid w:val="003D47DA"/>
    <w:rsid w:val="003D4923"/>
    <w:rsid w:val="003D4FF9"/>
    <w:rsid w:val="003D7EBB"/>
    <w:rsid w:val="003E3313"/>
    <w:rsid w:val="003E415E"/>
    <w:rsid w:val="003E5989"/>
    <w:rsid w:val="003E7F38"/>
    <w:rsid w:val="003F0067"/>
    <w:rsid w:val="003F2783"/>
    <w:rsid w:val="003F31BB"/>
    <w:rsid w:val="003F4493"/>
    <w:rsid w:val="003F7673"/>
    <w:rsid w:val="00401656"/>
    <w:rsid w:val="0040187A"/>
    <w:rsid w:val="00404F3D"/>
    <w:rsid w:val="00407D5D"/>
    <w:rsid w:val="0041009C"/>
    <w:rsid w:val="00411715"/>
    <w:rsid w:val="00412DB2"/>
    <w:rsid w:val="00415437"/>
    <w:rsid w:val="004158DA"/>
    <w:rsid w:val="0042304B"/>
    <w:rsid w:val="00423113"/>
    <w:rsid w:val="0042396C"/>
    <w:rsid w:val="00423AD4"/>
    <w:rsid w:val="004264AD"/>
    <w:rsid w:val="004279D8"/>
    <w:rsid w:val="00427CEC"/>
    <w:rsid w:val="00434E4F"/>
    <w:rsid w:val="00435BA4"/>
    <w:rsid w:val="00440617"/>
    <w:rsid w:val="00441352"/>
    <w:rsid w:val="0044164C"/>
    <w:rsid w:val="00443819"/>
    <w:rsid w:val="004442C6"/>
    <w:rsid w:val="004505C9"/>
    <w:rsid w:val="00450E42"/>
    <w:rsid w:val="00453368"/>
    <w:rsid w:val="00453EBB"/>
    <w:rsid w:val="004548CD"/>
    <w:rsid w:val="00455301"/>
    <w:rsid w:val="00456100"/>
    <w:rsid w:val="00461118"/>
    <w:rsid w:val="004618E2"/>
    <w:rsid w:val="004635F5"/>
    <w:rsid w:val="00463AA8"/>
    <w:rsid w:val="004658FA"/>
    <w:rsid w:val="0046641E"/>
    <w:rsid w:val="00471F7A"/>
    <w:rsid w:val="004727C0"/>
    <w:rsid w:val="004733CE"/>
    <w:rsid w:val="00473C07"/>
    <w:rsid w:val="00474219"/>
    <w:rsid w:val="00476DBA"/>
    <w:rsid w:val="0048007A"/>
    <w:rsid w:val="00482AE0"/>
    <w:rsid w:val="00484606"/>
    <w:rsid w:val="004847B3"/>
    <w:rsid w:val="004849FD"/>
    <w:rsid w:val="0049091A"/>
    <w:rsid w:val="0049493E"/>
    <w:rsid w:val="00496DBD"/>
    <w:rsid w:val="004973C0"/>
    <w:rsid w:val="004A30C0"/>
    <w:rsid w:val="004A3D4D"/>
    <w:rsid w:val="004A4111"/>
    <w:rsid w:val="004B0962"/>
    <w:rsid w:val="004B1953"/>
    <w:rsid w:val="004B3662"/>
    <w:rsid w:val="004B6FD0"/>
    <w:rsid w:val="004C22E1"/>
    <w:rsid w:val="004C2916"/>
    <w:rsid w:val="004C30FF"/>
    <w:rsid w:val="004C49E0"/>
    <w:rsid w:val="004C72C1"/>
    <w:rsid w:val="004D222C"/>
    <w:rsid w:val="004D242F"/>
    <w:rsid w:val="004D5B25"/>
    <w:rsid w:val="004D6A6E"/>
    <w:rsid w:val="004D7F41"/>
    <w:rsid w:val="004E247B"/>
    <w:rsid w:val="004E4A4F"/>
    <w:rsid w:val="004E62F9"/>
    <w:rsid w:val="004E64CF"/>
    <w:rsid w:val="004F0839"/>
    <w:rsid w:val="004F3F41"/>
    <w:rsid w:val="004F6DD4"/>
    <w:rsid w:val="004F7AB2"/>
    <w:rsid w:val="00507607"/>
    <w:rsid w:val="00510902"/>
    <w:rsid w:val="005111C3"/>
    <w:rsid w:val="0051480E"/>
    <w:rsid w:val="00514852"/>
    <w:rsid w:val="005149A9"/>
    <w:rsid w:val="00520BEE"/>
    <w:rsid w:val="00521B0A"/>
    <w:rsid w:val="00521DE3"/>
    <w:rsid w:val="005245C5"/>
    <w:rsid w:val="005253F5"/>
    <w:rsid w:val="00525C77"/>
    <w:rsid w:val="00531311"/>
    <w:rsid w:val="00532EF0"/>
    <w:rsid w:val="00536A44"/>
    <w:rsid w:val="00537EF8"/>
    <w:rsid w:val="00541641"/>
    <w:rsid w:val="00542E0A"/>
    <w:rsid w:val="0054745D"/>
    <w:rsid w:val="00547B8A"/>
    <w:rsid w:val="00550649"/>
    <w:rsid w:val="00555326"/>
    <w:rsid w:val="005565B6"/>
    <w:rsid w:val="0056085A"/>
    <w:rsid w:val="0056217B"/>
    <w:rsid w:val="00563B1E"/>
    <w:rsid w:val="00565862"/>
    <w:rsid w:val="00570E66"/>
    <w:rsid w:val="005737D2"/>
    <w:rsid w:val="005759DA"/>
    <w:rsid w:val="00576861"/>
    <w:rsid w:val="00576F16"/>
    <w:rsid w:val="005778F7"/>
    <w:rsid w:val="00584567"/>
    <w:rsid w:val="0058569E"/>
    <w:rsid w:val="00590006"/>
    <w:rsid w:val="00591102"/>
    <w:rsid w:val="00591AFB"/>
    <w:rsid w:val="00591FE2"/>
    <w:rsid w:val="00593981"/>
    <w:rsid w:val="00596B17"/>
    <w:rsid w:val="00597DCB"/>
    <w:rsid w:val="005A02F4"/>
    <w:rsid w:val="005A08D7"/>
    <w:rsid w:val="005A4D3D"/>
    <w:rsid w:val="005A6385"/>
    <w:rsid w:val="005A6617"/>
    <w:rsid w:val="005A6888"/>
    <w:rsid w:val="005B3CC8"/>
    <w:rsid w:val="005B3E7C"/>
    <w:rsid w:val="005B3F8E"/>
    <w:rsid w:val="005B5381"/>
    <w:rsid w:val="005C2F8D"/>
    <w:rsid w:val="005C32F6"/>
    <w:rsid w:val="005C3DFA"/>
    <w:rsid w:val="005C4470"/>
    <w:rsid w:val="005C54A6"/>
    <w:rsid w:val="005C72D4"/>
    <w:rsid w:val="005D552F"/>
    <w:rsid w:val="005E3B4A"/>
    <w:rsid w:val="005F0907"/>
    <w:rsid w:val="005F40A1"/>
    <w:rsid w:val="005F4A29"/>
    <w:rsid w:val="005F5103"/>
    <w:rsid w:val="00601E83"/>
    <w:rsid w:val="00602AAC"/>
    <w:rsid w:val="0060333B"/>
    <w:rsid w:val="00605B60"/>
    <w:rsid w:val="006064CB"/>
    <w:rsid w:val="00611B7F"/>
    <w:rsid w:val="00612072"/>
    <w:rsid w:val="006129DE"/>
    <w:rsid w:val="00615073"/>
    <w:rsid w:val="00622BD2"/>
    <w:rsid w:val="00623B63"/>
    <w:rsid w:val="00625112"/>
    <w:rsid w:val="0062590F"/>
    <w:rsid w:val="00627E1C"/>
    <w:rsid w:val="00627FD7"/>
    <w:rsid w:val="00630D4E"/>
    <w:rsid w:val="0063210E"/>
    <w:rsid w:val="00632C50"/>
    <w:rsid w:val="00635C64"/>
    <w:rsid w:val="00635ED7"/>
    <w:rsid w:val="00637EA0"/>
    <w:rsid w:val="006402DD"/>
    <w:rsid w:val="00641094"/>
    <w:rsid w:val="006438DC"/>
    <w:rsid w:val="00643F2A"/>
    <w:rsid w:val="00645C17"/>
    <w:rsid w:val="006478BB"/>
    <w:rsid w:val="006479C8"/>
    <w:rsid w:val="006505F2"/>
    <w:rsid w:val="006521FD"/>
    <w:rsid w:val="0065281B"/>
    <w:rsid w:val="00652F47"/>
    <w:rsid w:val="00653139"/>
    <w:rsid w:val="00656355"/>
    <w:rsid w:val="006612F3"/>
    <w:rsid w:val="00662907"/>
    <w:rsid w:val="00663CB7"/>
    <w:rsid w:val="00665201"/>
    <w:rsid w:val="00665280"/>
    <w:rsid w:val="00665C79"/>
    <w:rsid w:val="006664AD"/>
    <w:rsid w:val="00666F84"/>
    <w:rsid w:val="00667393"/>
    <w:rsid w:val="00667CC3"/>
    <w:rsid w:val="00670ED0"/>
    <w:rsid w:val="006713BC"/>
    <w:rsid w:val="00676942"/>
    <w:rsid w:val="006820E4"/>
    <w:rsid w:val="006834DB"/>
    <w:rsid w:val="006858F3"/>
    <w:rsid w:val="006867C5"/>
    <w:rsid w:val="0069072A"/>
    <w:rsid w:val="0069190C"/>
    <w:rsid w:val="006A2957"/>
    <w:rsid w:val="006A2A31"/>
    <w:rsid w:val="006A3070"/>
    <w:rsid w:val="006B1508"/>
    <w:rsid w:val="006B2D86"/>
    <w:rsid w:val="006B3249"/>
    <w:rsid w:val="006B39AB"/>
    <w:rsid w:val="006B53D0"/>
    <w:rsid w:val="006B6F38"/>
    <w:rsid w:val="006C09A6"/>
    <w:rsid w:val="006C2215"/>
    <w:rsid w:val="006C2BA4"/>
    <w:rsid w:val="006C4342"/>
    <w:rsid w:val="006C74FF"/>
    <w:rsid w:val="006D1423"/>
    <w:rsid w:val="006D2745"/>
    <w:rsid w:val="006D3E2E"/>
    <w:rsid w:val="006D4C99"/>
    <w:rsid w:val="006D78C2"/>
    <w:rsid w:val="006E060D"/>
    <w:rsid w:val="006E4998"/>
    <w:rsid w:val="006E4C11"/>
    <w:rsid w:val="006E6F14"/>
    <w:rsid w:val="006E7A0F"/>
    <w:rsid w:val="006F1976"/>
    <w:rsid w:val="006F2882"/>
    <w:rsid w:val="006F482F"/>
    <w:rsid w:val="006F4D67"/>
    <w:rsid w:val="006F70A0"/>
    <w:rsid w:val="007036BB"/>
    <w:rsid w:val="00704745"/>
    <w:rsid w:val="00706902"/>
    <w:rsid w:val="00711A91"/>
    <w:rsid w:val="00711B51"/>
    <w:rsid w:val="0071225C"/>
    <w:rsid w:val="00713EF6"/>
    <w:rsid w:val="007145A6"/>
    <w:rsid w:val="00717A6E"/>
    <w:rsid w:val="00717F44"/>
    <w:rsid w:val="007218F8"/>
    <w:rsid w:val="00723AFC"/>
    <w:rsid w:val="007243CA"/>
    <w:rsid w:val="007248AE"/>
    <w:rsid w:val="00727650"/>
    <w:rsid w:val="00733951"/>
    <w:rsid w:val="00733ACD"/>
    <w:rsid w:val="00744093"/>
    <w:rsid w:val="00745FBA"/>
    <w:rsid w:val="0074673F"/>
    <w:rsid w:val="00750171"/>
    <w:rsid w:val="0075110C"/>
    <w:rsid w:val="0075111E"/>
    <w:rsid w:val="00752DF8"/>
    <w:rsid w:val="00753A95"/>
    <w:rsid w:val="00754709"/>
    <w:rsid w:val="00754967"/>
    <w:rsid w:val="00755269"/>
    <w:rsid w:val="0076133E"/>
    <w:rsid w:val="00763695"/>
    <w:rsid w:val="00766911"/>
    <w:rsid w:val="007724DF"/>
    <w:rsid w:val="00773E22"/>
    <w:rsid w:val="007809D5"/>
    <w:rsid w:val="00781EE9"/>
    <w:rsid w:val="00783660"/>
    <w:rsid w:val="00785546"/>
    <w:rsid w:val="00785781"/>
    <w:rsid w:val="0078755A"/>
    <w:rsid w:val="00790E11"/>
    <w:rsid w:val="00791507"/>
    <w:rsid w:val="00791B84"/>
    <w:rsid w:val="00793DAC"/>
    <w:rsid w:val="0079464B"/>
    <w:rsid w:val="00794D9A"/>
    <w:rsid w:val="00794FF5"/>
    <w:rsid w:val="007962D0"/>
    <w:rsid w:val="007A2E77"/>
    <w:rsid w:val="007A4180"/>
    <w:rsid w:val="007A5648"/>
    <w:rsid w:val="007A796C"/>
    <w:rsid w:val="007B1ADC"/>
    <w:rsid w:val="007B1FE1"/>
    <w:rsid w:val="007B3810"/>
    <w:rsid w:val="007B3E4C"/>
    <w:rsid w:val="007B5EF9"/>
    <w:rsid w:val="007C21F6"/>
    <w:rsid w:val="007C404C"/>
    <w:rsid w:val="007C430E"/>
    <w:rsid w:val="007C6A21"/>
    <w:rsid w:val="007C7CA8"/>
    <w:rsid w:val="007D4A12"/>
    <w:rsid w:val="007D4B28"/>
    <w:rsid w:val="007D56A1"/>
    <w:rsid w:val="007E4514"/>
    <w:rsid w:val="007F154E"/>
    <w:rsid w:val="007F29B3"/>
    <w:rsid w:val="007F5582"/>
    <w:rsid w:val="007F55FD"/>
    <w:rsid w:val="007F6908"/>
    <w:rsid w:val="00801655"/>
    <w:rsid w:val="008033B7"/>
    <w:rsid w:val="00803533"/>
    <w:rsid w:val="0081091F"/>
    <w:rsid w:val="00810E1F"/>
    <w:rsid w:val="0081429F"/>
    <w:rsid w:val="00820342"/>
    <w:rsid w:val="008210C2"/>
    <w:rsid w:val="00821604"/>
    <w:rsid w:val="00821BDE"/>
    <w:rsid w:val="00826079"/>
    <w:rsid w:val="0082705F"/>
    <w:rsid w:val="0083038E"/>
    <w:rsid w:val="00831AD6"/>
    <w:rsid w:val="008360BB"/>
    <w:rsid w:val="00837325"/>
    <w:rsid w:val="00843E5E"/>
    <w:rsid w:val="008446C0"/>
    <w:rsid w:val="00850956"/>
    <w:rsid w:val="00850EDA"/>
    <w:rsid w:val="00851201"/>
    <w:rsid w:val="00851C4B"/>
    <w:rsid w:val="008532DA"/>
    <w:rsid w:val="00854614"/>
    <w:rsid w:val="00855055"/>
    <w:rsid w:val="00862C63"/>
    <w:rsid w:val="008635DD"/>
    <w:rsid w:val="00864180"/>
    <w:rsid w:val="00865727"/>
    <w:rsid w:val="00865E2D"/>
    <w:rsid w:val="00866ADD"/>
    <w:rsid w:val="00872705"/>
    <w:rsid w:val="00873E51"/>
    <w:rsid w:val="008757C6"/>
    <w:rsid w:val="00877491"/>
    <w:rsid w:val="00882F40"/>
    <w:rsid w:val="008864E9"/>
    <w:rsid w:val="00887017"/>
    <w:rsid w:val="0089091B"/>
    <w:rsid w:val="00892567"/>
    <w:rsid w:val="008937CA"/>
    <w:rsid w:val="00894473"/>
    <w:rsid w:val="0089546B"/>
    <w:rsid w:val="00895CE9"/>
    <w:rsid w:val="00896E7C"/>
    <w:rsid w:val="00897916"/>
    <w:rsid w:val="008A1F5C"/>
    <w:rsid w:val="008A402F"/>
    <w:rsid w:val="008A792E"/>
    <w:rsid w:val="008B5C2F"/>
    <w:rsid w:val="008C1280"/>
    <w:rsid w:val="008C341E"/>
    <w:rsid w:val="008C79A4"/>
    <w:rsid w:val="008D0AE1"/>
    <w:rsid w:val="008D4A7F"/>
    <w:rsid w:val="008D7C99"/>
    <w:rsid w:val="008E040C"/>
    <w:rsid w:val="008E076B"/>
    <w:rsid w:val="008E58F7"/>
    <w:rsid w:val="008E7DD1"/>
    <w:rsid w:val="008F0F2F"/>
    <w:rsid w:val="008F1AD5"/>
    <w:rsid w:val="008F1DBA"/>
    <w:rsid w:val="008F237C"/>
    <w:rsid w:val="008F6787"/>
    <w:rsid w:val="008F6F23"/>
    <w:rsid w:val="008F7848"/>
    <w:rsid w:val="00900873"/>
    <w:rsid w:val="00902A7D"/>
    <w:rsid w:val="00907735"/>
    <w:rsid w:val="00910D6A"/>
    <w:rsid w:val="00912B89"/>
    <w:rsid w:val="00913F69"/>
    <w:rsid w:val="00915BE5"/>
    <w:rsid w:val="009169A6"/>
    <w:rsid w:val="009173CE"/>
    <w:rsid w:val="0092002B"/>
    <w:rsid w:val="009201FA"/>
    <w:rsid w:val="00920E54"/>
    <w:rsid w:val="009210D8"/>
    <w:rsid w:val="009221B4"/>
    <w:rsid w:val="0092358D"/>
    <w:rsid w:val="0092558C"/>
    <w:rsid w:val="00925CB9"/>
    <w:rsid w:val="009260CB"/>
    <w:rsid w:val="00926910"/>
    <w:rsid w:val="00927780"/>
    <w:rsid w:val="00931A0D"/>
    <w:rsid w:val="00931C66"/>
    <w:rsid w:val="0093366E"/>
    <w:rsid w:val="00937EA4"/>
    <w:rsid w:val="00941480"/>
    <w:rsid w:val="00941CF7"/>
    <w:rsid w:val="00943B72"/>
    <w:rsid w:val="0094461A"/>
    <w:rsid w:val="00945220"/>
    <w:rsid w:val="0094549B"/>
    <w:rsid w:val="0095069D"/>
    <w:rsid w:val="00955D18"/>
    <w:rsid w:val="009577DE"/>
    <w:rsid w:val="00960054"/>
    <w:rsid w:val="00962312"/>
    <w:rsid w:val="00964741"/>
    <w:rsid w:val="00966ACB"/>
    <w:rsid w:val="0097078C"/>
    <w:rsid w:val="0097259D"/>
    <w:rsid w:val="0097306B"/>
    <w:rsid w:val="00974052"/>
    <w:rsid w:val="0097443D"/>
    <w:rsid w:val="009766E7"/>
    <w:rsid w:val="00980A54"/>
    <w:rsid w:val="00981F01"/>
    <w:rsid w:val="00982576"/>
    <w:rsid w:val="009846B7"/>
    <w:rsid w:val="009848DC"/>
    <w:rsid w:val="009867CB"/>
    <w:rsid w:val="0098704F"/>
    <w:rsid w:val="00987D73"/>
    <w:rsid w:val="00990B6A"/>
    <w:rsid w:val="00990FDF"/>
    <w:rsid w:val="009915AB"/>
    <w:rsid w:val="009915D3"/>
    <w:rsid w:val="00992A76"/>
    <w:rsid w:val="00992F62"/>
    <w:rsid w:val="00993783"/>
    <w:rsid w:val="00993BD7"/>
    <w:rsid w:val="00994894"/>
    <w:rsid w:val="00997FC3"/>
    <w:rsid w:val="009A1418"/>
    <w:rsid w:val="009A3170"/>
    <w:rsid w:val="009A3C92"/>
    <w:rsid w:val="009A5F79"/>
    <w:rsid w:val="009B1E74"/>
    <w:rsid w:val="009B37BB"/>
    <w:rsid w:val="009B3A20"/>
    <w:rsid w:val="009B4511"/>
    <w:rsid w:val="009B4E1D"/>
    <w:rsid w:val="009B6AC5"/>
    <w:rsid w:val="009C112E"/>
    <w:rsid w:val="009C422D"/>
    <w:rsid w:val="009C64BC"/>
    <w:rsid w:val="009D2A81"/>
    <w:rsid w:val="009D601A"/>
    <w:rsid w:val="009D6A28"/>
    <w:rsid w:val="009E0475"/>
    <w:rsid w:val="009E1D35"/>
    <w:rsid w:val="009E1DE0"/>
    <w:rsid w:val="009E7050"/>
    <w:rsid w:val="009F4093"/>
    <w:rsid w:val="009F48CD"/>
    <w:rsid w:val="009F4F6A"/>
    <w:rsid w:val="009F580D"/>
    <w:rsid w:val="00A03A77"/>
    <w:rsid w:val="00A04B4C"/>
    <w:rsid w:val="00A12E96"/>
    <w:rsid w:val="00A13484"/>
    <w:rsid w:val="00A1781D"/>
    <w:rsid w:val="00A17CB9"/>
    <w:rsid w:val="00A224B4"/>
    <w:rsid w:val="00A2373E"/>
    <w:rsid w:val="00A26A70"/>
    <w:rsid w:val="00A270A7"/>
    <w:rsid w:val="00A315EB"/>
    <w:rsid w:val="00A36D00"/>
    <w:rsid w:val="00A40D53"/>
    <w:rsid w:val="00A438B4"/>
    <w:rsid w:val="00A43E17"/>
    <w:rsid w:val="00A44153"/>
    <w:rsid w:val="00A4510D"/>
    <w:rsid w:val="00A45C95"/>
    <w:rsid w:val="00A47C4A"/>
    <w:rsid w:val="00A50080"/>
    <w:rsid w:val="00A512F7"/>
    <w:rsid w:val="00A54F34"/>
    <w:rsid w:val="00A550CD"/>
    <w:rsid w:val="00A56937"/>
    <w:rsid w:val="00A60135"/>
    <w:rsid w:val="00A60A0D"/>
    <w:rsid w:val="00A62AF8"/>
    <w:rsid w:val="00A63362"/>
    <w:rsid w:val="00A64A7F"/>
    <w:rsid w:val="00A654CF"/>
    <w:rsid w:val="00A720CE"/>
    <w:rsid w:val="00A7357F"/>
    <w:rsid w:val="00A752D5"/>
    <w:rsid w:val="00A77141"/>
    <w:rsid w:val="00A7738E"/>
    <w:rsid w:val="00A775F5"/>
    <w:rsid w:val="00A805ED"/>
    <w:rsid w:val="00A84F65"/>
    <w:rsid w:val="00A862E5"/>
    <w:rsid w:val="00A90AE8"/>
    <w:rsid w:val="00A91083"/>
    <w:rsid w:val="00A91DFC"/>
    <w:rsid w:val="00A928E2"/>
    <w:rsid w:val="00A93E27"/>
    <w:rsid w:val="00A95973"/>
    <w:rsid w:val="00A97FA9"/>
    <w:rsid w:val="00AA3AB7"/>
    <w:rsid w:val="00AA5ABF"/>
    <w:rsid w:val="00AB0D82"/>
    <w:rsid w:val="00AB2202"/>
    <w:rsid w:val="00AB78AA"/>
    <w:rsid w:val="00AC07F1"/>
    <w:rsid w:val="00AC09A9"/>
    <w:rsid w:val="00AC3D15"/>
    <w:rsid w:val="00AC4507"/>
    <w:rsid w:val="00AC5E88"/>
    <w:rsid w:val="00AD03B3"/>
    <w:rsid w:val="00AD070D"/>
    <w:rsid w:val="00AD21D6"/>
    <w:rsid w:val="00AD3B04"/>
    <w:rsid w:val="00AD5040"/>
    <w:rsid w:val="00AD714E"/>
    <w:rsid w:val="00AD7E7D"/>
    <w:rsid w:val="00AE0549"/>
    <w:rsid w:val="00AE1CA3"/>
    <w:rsid w:val="00AE35BD"/>
    <w:rsid w:val="00AF2B7A"/>
    <w:rsid w:val="00AF3F4F"/>
    <w:rsid w:val="00AF4003"/>
    <w:rsid w:val="00AF43AE"/>
    <w:rsid w:val="00AF4C66"/>
    <w:rsid w:val="00AF4EAA"/>
    <w:rsid w:val="00AF5015"/>
    <w:rsid w:val="00AF7832"/>
    <w:rsid w:val="00B00268"/>
    <w:rsid w:val="00B01BFB"/>
    <w:rsid w:val="00B0203E"/>
    <w:rsid w:val="00B038F8"/>
    <w:rsid w:val="00B05DBC"/>
    <w:rsid w:val="00B077A9"/>
    <w:rsid w:val="00B07E8E"/>
    <w:rsid w:val="00B10ED8"/>
    <w:rsid w:val="00B14DB3"/>
    <w:rsid w:val="00B2702E"/>
    <w:rsid w:val="00B30B7D"/>
    <w:rsid w:val="00B3241C"/>
    <w:rsid w:val="00B32562"/>
    <w:rsid w:val="00B325DE"/>
    <w:rsid w:val="00B35993"/>
    <w:rsid w:val="00B35F40"/>
    <w:rsid w:val="00B43041"/>
    <w:rsid w:val="00B448A0"/>
    <w:rsid w:val="00B45CD6"/>
    <w:rsid w:val="00B56382"/>
    <w:rsid w:val="00B57BB0"/>
    <w:rsid w:val="00B61E12"/>
    <w:rsid w:val="00B61F84"/>
    <w:rsid w:val="00B6261E"/>
    <w:rsid w:val="00B659A8"/>
    <w:rsid w:val="00B66B71"/>
    <w:rsid w:val="00B67166"/>
    <w:rsid w:val="00B70A74"/>
    <w:rsid w:val="00B72C21"/>
    <w:rsid w:val="00B72ED2"/>
    <w:rsid w:val="00B73D3E"/>
    <w:rsid w:val="00B80232"/>
    <w:rsid w:val="00B80D13"/>
    <w:rsid w:val="00B815D9"/>
    <w:rsid w:val="00B81665"/>
    <w:rsid w:val="00B84313"/>
    <w:rsid w:val="00B859BD"/>
    <w:rsid w:val="00B90049"/>
    <w:rsid w:val="00B90215"/>
    <w:rsid w:val="00B94212"/>
    <w:rsid w:val="00B94388"/>
    <w:rsid w:val="00B96A27"/>
    <w:rsid w:val="00B9730A"/>
    <w:rsid w:val="00B97556"/>
    <w:rsid w:val="00BA297D"/>
    <w:rsid w:val="00BA2BB4"/>
    <w:rsid w:val="00BA4086"/>
    <w:rsid w:val="00BA4EC0"/>
    <w:rsid w:val="00BA7955"/>
    <w:rsid w:val="00BB27B9"/>
    <w:rsid w:val="00BC2507"/>
    <w:rsid w:val="00BC4432"/>
    <w:rsid w:val="00BC5931"/>
    <w:rsid w:val="00BC5ED5"/>
    <w:rsid w:val="00BC6DB5"/>
    <w:rsid w:val="00BD13B2"/>
    <w:rsid w:val="00BD1A18"/>
    <w:rsid w:val="00BD20EB"/>
    <w:rsid w:val="00BD2D3E"/>
    <w:rsid w:val="00BD39EE"/>
    <w:rsid w:val="00BD3F45"/>
    <w:rsid w:val="00BD6729"/>
    <w:rsid w:val="00BD7635"/>
    <w:rsid w:val="00BE2234"/>
    <w:rsid w:val="00BE3A72"/>
    <w:rsid w:val="00BE6396"/>
    <w:rsid w:val="00BF1FBE"/>
    <w:rsid w:val="00BF401E"/>
    <w:rsid w:val="00BF4F06"/>
    <w:rsid w:val="00BF65FD"/>
    <w:rsid w:val="00BF7A98"/>
    <w:rsid w:val="00C00CAC"/>
    <w:rsid w:val="00C01240"/>
    <w:rsid w:val="00C01ACA"/>
    <w:rsid w:val="00C01B70"/>
    <w:rsid w:val="00C028D8"/>
    <w:rsid w:val="00C05662"/>
    <w:rsid w:val="00C1055D"/>
    <w:rsid w:val="00C134BE"/>
    <w:rsid w:val="00C14AAA"/>
    <w:rsid w:val="00C15CB7"/>
    <w:rsid w:val="00C17C30"/>
    <w:rsid w:val="00C203FE"/>
    <w:rsid w:val="00C218F1"/>
    <w:rsid w:val="00C23197"/>
    <w:rsid w:val="00C24F45"/>
    <w:rsid w:val="00C260EB"/>
    <w:rsid w:val="00C312B3"/>
    <w:rsid w:val="00C33F8D"/>
    <w:rsid w:val="00C37B31"/>
    <w:rsid w:val="00C4246C"/>
    <w:rsid w:val="00C45E17"/>
    <w:rsid w:val="00C46EF2"/>
    <w:rsid w:val="00C470D9"/>
    <w:rsid w:val="00C51E03"/>
    <w:rsid w:val="00C52ACF"/>
    <w:rsid w:val="00C530A5"/>
    <w:rsid w:val="00C55CA2"/>
    <w:rsid w:val="00C56634"/>
    <w:rsid w:val="00C57E4E"/>
    <w:rsid w:val="00C60B54"/>
    <w:rsid w:val="00C61FF3"/>
    <w:rsid w:val="00C6445A"/>
    <w:rsid w:val="00C64720"/>
    <w:rsid w:val="00C65F78"/>
    <w:rsid w:val="00C8026F"/>
    <w:rsid w:val="00C8070D"/>
    <w:rsid w:val="00C85D22"/>
    <w:rsid w:val="00C8671B"/>
    <w:rsid w:val="00C923EB"/>
    <w:rsid w:val="00C93B59"/>
    <w:rsid w:val="00C93BF9"/>
    <w:rsid w:val="00C947B4"/>
    <w:rsid w:val="00C955E6"/>
    <w:rsid w:val="00C95A8D"/>
    <w:rsid w:val="00CA05D3"/>
    <w:rsid w:val="00CA22DB"/>
    <w:rsid w:val="00CA26BB"/>
    <w:rsid w:val="00CA4157"/>
    <w:rsid w:val="00CA4F7E"/>
    <w:rsid w:val="00CA5012"/>
    <w:rsid w:val="00CA6679"/>
    <w:rsid w:val="00CA7038"/>
    <w:rsid w:val="00CB1CB0"/>
    <w:rsid w:val="00CB3E5C"/>
    <w:rsid w:val="00CC0331"/>
    <w:rsid w:val="00CC4FF8"/>
    <w:rsid w:val="00CC7965"/>
    <w:rsid w:val="00CC7FCF"/>
    <w:rsid w:val="00CD1386"/>
    <w:rsid w:val="00CD2C2C"/>
    <w:rsid w:val="00CD3C2E"/>
    <w:rsid w:val="00CD41CD"/>
    <w:rsid w:val="00CD4642"/>
    <w:rsid w:val="00CD4776"/>
    <w:rsid w:val="00CD62FE"/>
    <w:rsid w:val="00CD6FEB"/>
    <w:rsid w:val="00CD7BD6"/>
    <w:rsid w:val="00CE0BE5"/>
    <w:rsid w:val="00CE3D7F"/>
    <w:rsid w:val="00CE6CB5"/>
    <w:rsid w:val="00CF6398"/>
    <w:rsid w:val="00CF65A0"/>
    <w:rsid w:val="00D01DCF"/>
    <w:rsid w:val="00D052EC"/>
    <w:rsid w:val="00D05B52"/>
    <w:rsid w:val="00D05EAA"/>
    <w:rsid w:val="00D10F10"/>
    <w:rsid w:val="00D16A47"/>
    <w:rsid w:val="00D16A99"/>
    <w:rsid w:val="00D16E6B"/>
    <w:rsid w:val="00D216B2"/>
    <w:rsid w:val="00D2319D"/>
    <w:rsid w:val="00D23B3C"/>
    <w:rsid w:val="00D25327"/>
    <w:rsid w:val="00D36AAB"/>
    <w:rsid w:val="00D36D4B"/>
    <w:rsid w:val="00D37F37"/>
    <w:rsid w:val="00D40697"/>
    <w:rsid w:val="00D436EA"/>
    <w:rsid w:val="00D458FB"/>
    <w:rsid w:val="00D522B1"/>
    <w:rsid w:val="00D5291F"/>
    <w:rsid w:val="00D545BA"/>
    <w:rsid w:val="00D60105"/>
    <w:rsid w:val="00D606F5"/>
    <w:rsid w:val="00D60DB4"/>
    <w:rsid w:val="00D62138"/>
    <w:rsid w:val="00D64134"/>
    <w:rsid w:val="00D668B2"/>
    <w:rsid w:val="00D717D2"/>
    <w:rsid w:val="00D724A3"/>
    <w:rsid w:val="00D7250F"/>
    <w:rsid w:val="00D73728"/>
    <w:rsid w:val="00D75530"/>
    <w:rsid w:val="00D7707F"/>
    <w:rsid w:val="00D84615"/>
    <w:rsid w:val="00D866F9"/>
    <w:rsid w:val="00D87664"/>
    <w:rsid w:val="00D90569"/>
    <w:rsid w:val="00D90C2A"/>
    <w:rsid w:val="00D924EB"/>
    <w:rsid w:val="00D92BAA"/>
    <w:rsid w:val="00D9376E"/>
    <w:rsid w:val="00D9465D"/>
    <w:rsid w:val="00D948BA"/>
    <w:rsid w:val="00D96AA5"/>
    <w:rsid w:val="00DA094A"/>
    <w:rsid w:val="00DA31E2"/>
    <w:rsid w:val="00DA6292"/>
    <w:rsid w:val="00DA6988"/>
    <w:rsid w:val="00DB1155"/>
    <w:rsid w:val="00DB11E1"/>
    <w:rsid w:val="00DB2AAD"/>
    <w:rsid w:val="00DB32A5"/>
    <w:rsid w:val="00DB48B2"/>
    <w:rsid w:val="00DC10E3"/>
    <w:rsid w:val="00DC2EAB"/>
    <w:rsid w:val="00DD019F"/>
    <w:rsid w:val="00DD39EE"/>
    <w:rsid w:val="00DD6F99"/>
    <w:rsid w:val="00DE1316"/>
    <w:rsid w:val="00DE13C4"/>
    <w:rsid w:val="00DE5373"/>
    <w:rsid w:val="00DF1038"/>
    <w:rsid w:val="00DF28CF"/>
    <w:rsid w:val="00DF43DA"/>
    <w:rsid w:val="00DF460D"/>
    <w:rsid w:val="00DF4E86"/>
    <w:rsid w:val="00DF7305"/>
    <w:rsid w:val="00E01522"/>
    <w:rsid w:val="00E02C1C"/>
    <w:rsid w:val="00E02E72"/>
    <w:rsid w:val="00E03FD8"/>
    <w:rsid w:val="00E04237"/>
    <w:rsid w:val="00E061EC"/>
    <w:rsid w:val="00E110B8"/>
    <w:rsid w:val="00E1114A"/>
    <w:rsid w:val="00E1155B"/>
    <w:rsid w:val="00E11CC9"/>
    <w:rsid w:val="00E12D2F"/>
    <w:rsid w:val="00E13F6A"/>
    <w:rsid w:val="00E14B18"/>
    <w:rsid w:val="00E15338"/>
    <w:rsid w:val="00E175BE"/>
    <w:rsid w:val="00E1775F"/>
    <w:rsid w:val="00E22D7F"/>
    <w:rsid w:val="00E23DA9"/>
    <w:rsid w:val="00E241B9"/>
    <w:rsid w:val="00E27525"/>
    <w:rsid w:val="00E330F3"/>
    <w:rsid w:val="00E33E5A"/>
    <w:rsid w:val="00E35287"/>
    <w:rsid w:val="00E361F6"/>
    <w:rsid w:val="00E37A26"/>
    <w:rsid w:val="00E37C71"/>
    <w:rsid w:val="00E42305"/>
    <w:rsid w:val="00E42588"/>
    <w:rsid w:val="00E429C3"/>
    <w:rsid w:val="00E42E06"/>
    <w:rsid w:val="00E43DB3"/>
    <w:rsid w:val="00E46FC1"/>
    <w:rsid w:val="00E46FEB"/>
    <w:rsid w:val="00E51446"/>
    <w:rsid w:val="00E524A2"/>
    <w:rsid w:val="00E53C55"/>
    <w:rsid w:val="00E55B07"/>
    <w:rsid w:val="00E56EC7"/>
    <w:rsid w:val="00E60060"/>
    <w:rsid w:val="00E60141"/>
    <w:rsid w:val="00E60C94"/>
    <w:rsid w:val="00E762DD"/>
    <w:rsid w:val="00E76A21"/>
    <w:rsid w:val="00E77BA4"/>
    <w:rsid w:val="00E80595"/>
    <w:rsid w:val="00E9086D"/>
    <w:rsid w:val="00E915F3"/>
    <w:rsid w:val="00E91C5D"/>
    <w:rsid w:val="00E920AC"/>
    <w:rsid w:val="00E92D28"/>
    <w:rsid w:val="00EA1CE9"/>
    <w:rsid w:val="00EA6A12"/>
    <w:rsid w:val="00EA6C1D"/>
    <w:rsid w:val="00EB1194"/>
    <w:rsid w:val="00EB2EC4"/>
    <w:rsid w:val="00EB5A5F"/>
    <w:rsid w:val="00EC2A3B"/>
    <w:rsid w:val="00ED0706"/>
    <w:rsid w:val="00ED0A32"/>
    <w:rsid w:val="00ED0D94"/>
    <w:rsid w:val="00ED1172"/>
    <w:rsid w:val="00ED1897"/>
    <w:rsid w:val="00ED7E4D"/>
    <w:rsid w:val="00EE030B"/>
    <w:rsid w:val="00EE160A"/>
    <w:rsid w:val="00EE36D0"/>
    <w:rsid w:val="00EE3B57"/>
    <w:rsid w:val="00EE546C"/>
    <w:rsid w:val="00EF0122"/>
    <w:rsid w:val="00EF072B"/>
    <w:rsid w:val="00EF159A"/>
    <w:rsid w:val="00F017B1"/>
    <w:rsid w:val="00F04843"/>
    <w:rsid w:val="00F0526F"/>
    <w:rsid w:val="00F067ED"/>
    <w:rsid w:val="00F07C0F"/>
    <w:rsid w:val="00F10AE0"/>
    <w:rsid w:val="00F112C9"/>
    <w:rsid w:val="00F13906"/>
    <w:rsid w:val="00F16148"/>
    <w:rsid w:val="00F16488"/>
    <w:rsid w:val="00F16A5B"/>
    <w:rsid w:val="00F21013"/>
    <w:rsid w:val="00F21E78"/>
    <w:rsid w:val="00F2611A"/>
    <w:rsid w:val="00F35335"/>
    <w:rsid w:val="00F37EAF"/>
    <w:rsid w:val="00F410C7"/>
    <w:rsid w:val="00F426C0"/>
    <w:rsid w:val="00F42D24"/>
    <w:rsid w:val="00F43B5B"/>
    <w:rsid w:val="00F44076"/>
    <w:rsid w:val="00F4670B"/>
    <w:rsid w:val="00F5158B"/>
    <w:rsid w:val="00F53320"/>
    <w:rsid w:val="00F5384C"/>
    <w:rsid w:val="00F552DD"/>
    <w:rsid w:val="00F555B7"/>
    <w:rsid w:val="00F56BC8"/>
    <w:rsid w:val="00F6069F"/>
    <w:rsid w:val="00F61DCF"/>
    <w:rsid w:val="00F62954"/>
    <w:rsid w:val="00F6329C"/>
    <w:rsid w:val="00F6504C"/>
    <w:rsid w:val="00F661A8"/>
    <w:rsid w:val="00F70FA7"/>
    <w:rsid w:val="00F7130F"/>
    <w:rsid w:val="00F732C3"/>
    <w:rsid w:val="00F75D4F"/>
    <w:rsid w:val="00F76CF9"/>
    <w:rsid w:val="00F77185"/>
    <w:rsid w:val="00F80F87"/>
    <w:rsid w:val="00F81177"/>
    <w:rsid w:val="00F81D2F"/>
    <w:rsid w:val="00F83885"/>
    <w:rsid w:val="00F8651F"/>
    <w:rsid w:val="00F95D8A"/>
    <w:rsid w:val="00F96207"/>
    <w:rsid w:val="00FA095C"/>
    <w:rsid w:val="00FA12D2"/>
    <w:rsid w:val="00FA1612"/>
    <w:rsid w:val="00FA58C9"/>
    <w:rsid w:val="00FB0820"/>
    <w:rsid w:val="00FB0881"/>
    <w:rsid w:val="00FB153A"/>
    <w:rsid w:val="00FB31A2"/>
    <w:rsid w:val="00FB7091"/>
    <w:rsid w:val="00FD0D8A"/>
    <w:rsid w:val="00FD1FC7"/>
    <w:rsid w:val="00FD397A"/>
    <w:rsid w:val="00FE036D"/>
    <w:rsid w:val="00FE43DF"/>
    <w:rsid w:val="00FE4AFA"/>
    <w:rsid w:val="00FE4F14"/>
    <w:rsid w:val="00FE645B"/>
    <w:rsid w:val="00FE7281"/>
    <w:rsid w:val="00FF0E33"/>
    <w:rsid w:val="00FF0ED8"/>
    <w:rsid w:val="00FF15AD"/>
    <w:rsid w:val="00FF5776"/>
    <w:rsid w:val="00FF6B7C"/>
    <w:rsid w:val="00FF6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7EE4B"/>
  <w15:docId w15:val="{57062BF6-5CAD-47A5-9F51-403395A4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C4FF8"/>
    <w:pPr>
      <w:spacing w:after="0" w:line="240" w:lineRule="auto"/>
      <w:ind w:firstLine="709"/>
      <w:jc w:val="both"/>
    </w:pPr>
    <w:rPr>
      <w:rFonts w:ascii="Times New Roman" w:hAnsi="Times New Roman"/>
      <w:sz w:val="24"/>
      <w:lang w:val="uk-UA"/>
    </w:rPr>
  </w:style>
  <w:style w:type="paragraph" w:styleId="10">
    <w:name w:val="heading 1"/>
    <w:basedOn w:val="a2"/>
    <w:next w:val="a2"/>
    <w:link w:val="11"/>
    <w:qFormat/>
    <w:rsid w:val="00293E38"/>
    <w:pPr>
      <w:keepNext/>
      <w:keepLines/>
      <w:ind w:firstLine="0"/>
      <w:jc w:val="center"/>
      <w:outlineLvl w:val="0"/>
    </w:pPr>
    <w:rPr>
      <w:b/>
      <w:bCs/>
      <w:color w:val="000000" w:themeColor="text1"/>
      <w:szCs w:val="28"/>
      <w:lang w:val="x-none"/>
    </w:rPr>
  </w:style>
  <w:style w:type="paragraph" w:styleId="22">
    <w:name w:val="heading 2"/>
    <w:basedOn w:val="a2"/>
    <w:next w:val="a2"/>
    <w:link w:val="23"/>
    <w:qFormat/>
    <w:rsid w:val="00293E38"/>
    <w:pPr>
      <w:keepNext/>
      <w:ind w:firstLine="0"/>
      <w:jc w:val="center"/>
      <w:outlineLvl w:val="1"/>
    </w:pPr>
    <w:rPr>
      <w:b/>
      <w:color w:val="000000" w:themeColor="text1"/>
      <w:szCs w:val="20"/>
      <w:lang w:val="x-none" w:eastAsia="x-none"/>
    </w:rPr>
  </w:style>
  <w:style w:type="paragraph" w:styleId="30">
    <w:name w:val="heading 3"/>
    <w:basedOn w:val="a2"/>
    <w:link w:val="31"/>
    <w:qFormat/>
    <w:rsid w:val="00D36D4B"/>
    <w:pPr>
      <w:ind w:firstLine="0"/>
      <w:jc w:val="center"/>
      <w:outlineLvl w:val="2"/>
    </w:pPr>
    <w:rPr>
      <w:b/>
      <w:bCs/>
      <w:szCs w:val="27"/>
      <w:lang w:val="x-none"/>
    </w:rPr>
  </w:style>
  <w:style w:type="paragraph" w:styleId="41">
    <w:name w:val="heading 4"/>
    <w:basedOn w:val="a2"/>
    <w:next w:val="a2"/>
    <w:link w:val="42"/>
    <w:uiPriority w:val="9"/>
    <w:qFormat/>
    <w:rsid w:val="001E320F"/>
    <w:pPr>
      <w:keepNext/>
      <w:jc w:val="center"/>
      <w:outlineLvl w:val="3"/>
    </w:pPr>
    <w:rPr>
      <w:b/>
      <w:noProof/>
      <w:szCs w:val="20"/>
      <w:lang w:val="x-none" w:eastAsia="x-none"/>
    </w:rPr>
  </w:style>
  <w:style w:type="paragraph" w:styleId="51">
    <w:name w:val="heading 5"/>
    <w:basedOn w:val="a2"/>
    <w:next w:val="a2"/>
    <w:link w:val="52"/>
    <w:qFormat/>
    <w:rsid w:val="00B659A8"/>
    <w:pPr>
      <w:keepNext/>
      <w:numPr>
        <w:ilvl w:val="4"/>
        <w:numId w:val="12"/>
      </w:numPr>
      <w:tabs>
        <w:tab w:val="clear" w:pos="926"/>
      </w:tabs>
      <w:ind w:left="1008" w:hanging="432"/>
      <w:jc w:val="center"/>
      <w:outlineLvl w:val="4"/>
    </w:pPr>
    <w:rPr>
      <w:i/>
      <w:sz w:val="28"/>
      <w:szCs w:val="20"/>
      <w:lang w:eastAsia="x-none"/>
    </w:rPr>
  </w:style>
  <w:style w:type="paragraph" w:styleId="6">
    <w:name w:val="heading 6"/>
    <w:basedOn w:val="a2"/>
    <w:next w:val="a2"/>
    <w:link w:val="60"/>
    <w:uiPriority w:val="9"/>
    <w:qFormat/>
    <w:rsid w:val="00B659A8"/>
    <w:pPr>
      <w:keepNext/>
      <w:numPr>
        <w:ilvl w:val="5"/>
        <w:numId w:val="12"/>
      </w:numPr>
      <w:tabs>
        <w:tab w:val="clear" w:pos="926"/>
      </w:tabs>
      <w:ind w:left="1152" w:hanging="432"/>
      <w:jc w:val="center"/>
      <w:outlineLvl w:val="5"/>
    </w:pPr>
    <w:rPr>
      <w:b/>
      <w:i/>
      <w:sz w:val="28"/>
      <w:szCs w:val="20"/>
      <w:lang w:eastAsia="x-none"/>
    </w:rPr>
  </w:style>
  <w:style w:type="paragraph" w:styleId="7">
    <w:name w:val="heading 7"/>
    <w:basedOn w:val="a2"/>
    <w:next w:val="a2"/>
    <w:link w:val="70"/>
    <w:uiPriority w:val="9"/>
    <w:qFormat/>
    <w:rsid w:val="00B659A8"/>
    <w:pPr>
      <w:keepNext/>
      <w:numPr>
        <w:ilvl w:val="6"/>
        <w:numId w:val="12"/>
      </w:numPr>
      <w:tabs>
        <w:tab w:val="clear" w:pos="926"/>
      </w:tabs>
      <w:ind w:left="1296" w:hanging="288"/>
      <w:outlineLvl w:val="6"/>
    </w:pPr>
    <w:rPr>
      <w:sz w:val="28"/>
      <w:szCs w:val="20"/>
      <w:lang w:eastAsia="x-none"/>
    </w:rPr>
  </w:style>
  <w:style w:type="paragraph" w:styleId="8">
    <w:name w:val="heading 8"/>
    <w:basedOn w:val="a2"/>
    <w:next w:val="a2"/>
    <w:link w:val="80"/>
    <w:uiPriority w:val="9"/>
    <w:qFormat/>
    <w:rsid w:val="00B659A8"/>
    <w:pPr>
      <w:keepNext/>
      <w:numPr>
        <w:ilvl w:val="7"/>
        <w:numId w:val="12"/>
      </w:numPr>
      <w:tabs>
        <w:tab w:val="clear" w:pos="926"/>
      </w:tabs>
      <w:ind w:left="1440" w:hanging="432"/>
      <w:jc w:val="center"/>
      <w:outlineLvl w:val="7"/>
    </w:pPr>
    <w:rPr>
      <w:sz w:val="28"/>
      <w:szCs w:val="20"/>
      <w:lang w:eastAsia="x-none"/>
    </w:rPr>
  </w:style>
  <w:style w:type="paragraph" w:styleId="9">
    <w:name w:val="heading 9"/>
    <w:basedOn w:val="a2"/>
    <w:next w:val="a2"/>
    <w:link w:val="90"/>
    <w:uiPriority w:val="9"/>
    <w:qFormat/>
    <w:rsid w:val="00B659A8"/>
    <w:pPr>
      <w:keepNext/>
      <w:numPr>
        <w:ilvl w:val="8"/>
        <w:numId w:val="12"/>
      </w:numPr>
      <w:tabs>
        <w:tab w:val="clear" w:pos="926"/>
      </w:tabs>
      <w:ind w:left="1584" w:hanging="144"/>
      <w:outlineLvl w:val="8"/>
    </w:pPr>
    <w:rPr>
      <w:i/>
      <w:sz w:val="20"/>
      <w:szCs w:val="20"/>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293E38"/>
    <w:rPr>
      <w:rFonts w:ascii="Times New Roman" w:hAnsi="Times New Roman"/>
      <w:b/>
      <w:bCs/>
      <w:color w:val="000000" w:themeColor="text1"/>
      <w:sz w:val="24"/>
      <w:szCs w:val="28"/>
      <w:lang w:val="x-none"/>
    </w:rPr>
  </w:style>
  <w:style w:type="character" w:customStyle="1" w:styleId="23">
    <w:name w:val="Заголовок 2 Знак"/>
    <w:basedOn w:val="a3"/>
    <w:link w:val="22"/>
    <w:rsid w:val="00293E38"/>
    <w:rPr>
      <w:rFonts w:ascii="Times New Roman" w:hAnsi="Times New Roman"/>
      <w:b/>
      <w:color w:val="000000" w:themeColor="text1"/>
      <w:sz w:val="24"/>
      <w:szCs w:val="20"/>
      <w:lang w:val="x-none" w:eastAsia="x-none"/>
    </w:rPr>
  </w:style>
  <w:style w:type="character" w:customStyle="1" w:styleId="31">
    <w:name w:val="Заголовок 3 Знак"/>
    <w:basedOn w:val="a3"/>
    <w:link w:val="30"/>
    <w:rsid w:val="00D36D4B"/>
    <w:rPr>
      <w:rFonts w:ascii="Times New Roman" w:hAnsi="Times New Roman"/>
      <w:b/>
      <w:bCs/>
      <w:sz w:val="24"/>
      <w:szCs w:val="27"/>
      <w:lang w:val="x-none"/>
    </w:rPr>
  </w:style>
  <w:style w:type="character" w:customStyle="1" w:styleId="42">
    <w:name w:val="Заголовок 4 Знак"/>
    <w:basedOn w:val="a3"/>
    <w:link w:val="41"/>
    <w:uiPriority w:val="9"/>
    <w:rsid w:val="001E320F"/>
    <w:rPr>
      <w:rFonts w:ascii="Times New Roman" w:hAnsi="Times New Roman"/>
      <w:b/>
      <w:noProof/>
      <w:sz w:val="24"/>
      <w:szCs w:val="20"/>
      <w:lang w:val="x-none" w:eastAsia="x-none"/>
    </w:rPr>
  </w:style>
  <w:style w:type="character" w:customStyle="1" w:styleId="52">
    <w:name w:val="Заголовок 5 Знак"/>
    <w:basedOn w:val="a3"/>
    <w:link w:val="51"/>
    <w:rsid w:val="00B659A8"/>
    <w:rPr>
      <w:rFonts w:ascii="Times New Roman" w:hAnsi="Times New Roman"/>
      <w:i/>
      <w:sz w:val="28"/>
      <w:szCs w:val="20"/>
      <w:lang w:val="uk-UA" w:eastAsia="x-none"/>
    </w:rPr>
  </w:style>
  <w:style w:type="character" w:customStyle="1" w:styleId="60">
    <w:name w:val="Заголовок 6 Знак"/>
    <w:basedOn w:val="a3"/>
    <w:link w:val="6"/>
    <w:uiPriority w:val="9"/>
    <w:rsid w:val="00B659A8"/>
    <w:rPr>
      <w:rFonts w:ascii="Times New Roman" w:hAnsi="Times New Roman"/>
      <w:b/>
      <w:i/>
      <w:sz w:val="28"/>
      <w:szCs w:val="20"/>
      <w:lang w:val="uk-UA" w:eastAsia="x-none"/>
    </w:rPr>
  </w:style>
  <w:style w:type="character" w:customStyle="1" w:styleId="70">
    <w:name w:val="Заголовок 7 Знак"/>
    <w:basedOn w:val="a3"/>
    <w:link w:val="7"/>
    <w:uiPriority w:val="9"/>
    <w:rsid w:val="00B659A8"/>
    <w:rPr>
      <w:rFonts w:ascii="Times New Roman" w:hAnsi="Times New Roman"/>
      <w:sz w:val="28"/>
      <w:szCs w:val="20"/>
      <w:lang w:val="uk-UA" w:eastAsia="x-none"/>
    </w:rPr>
  </w:style>
  <w:style w:type="character" w:customStyle="1" w:styleId="80">
    <w:name w:val="Заголовок 8 Знак"/>
    <w:basedOn w:val="a3"/>
    <w:link w:val="8"/>
    <w:uiPriority w:val="9"/>
    <w:rsid w:val="00B659A8"/>
    <w:rPr>
      <w:rFonts w:ascii="Times New Roman" w:hAnsi="Times New Roman"/>
      <w:sz w:val="28"/>
      <w:szCs w:val="20"/>
      <w:lang w:val="uk-UA" w:eastAsia="x-none"/>
    </w:rPr>
  </w:style>
  <w:style w:type="character" w:customStyle="1" w:styleId="90">
    <w:name w:val="Заголовок 9 Знак"/>
    <w:basedOn w:val="a3"/>
    <w:link w:val="9"/>
    <w:uiPriority w:val="9"/>
    <w:rsid w:val="00B659A8"/>
    <w:rPr>
      <w:rFonts w:ascii="Times New Roman" w:hAnsi="Times New Roman"/>
      <w:i/>
      <w:sz w:val="20"/>
      <w:szCs w:val="20"/>
      <w:lang w:val="uk-UA" w:eastAsia="x-none"/>
    </w:rPr>
  </w:style>
  <w:style w:type="character" w:styleId="a6">
    <w:name w:val="Hyperlink"/>
    <w:uiPriority w:val="99"/>
    <w:unhideWhenUsed/>
    <w:rsid w:val="00B659A8"/>
    <w:rPr>
      <w:color w:val="0000FF"/>
      <w:u w:val="single"/>
    </w:rPr>
  </w:style>
  <w:style w:type="paragraph" w:styleId="a7">
    <w:name w:val="List Paragraph"/>
    <w:basedOn w:val="a2"/>
    <w:uiPriority w:val="34"/>
    <w:qFormat/>
    <w:rsid w:val="00B659A8"/>
    <w:pPr>
      <w:ind w:left="720"/>
      <w:contextualSpacing/>
    </w:pPr>
    <w:rPr>
      <w:szCs w:val="24"/>
    </w:rPr>
  </w:style>
  <w:style w:type="character" w:styleId="a8">
    <w:name w:val="annotation reference"/>
    <w:uiPriority w:val="99"/>
    <w:unhideWhenUsed/>
    <w:rsid w:val="00B659A8"/>
    <w:rPr>
      <w:sz w:val="16"/>
      <w:szCs w:val="16"/>
    </w:rPr>
  </w:style>
  <w:style w:type="paragraph" w:styleId="a9">
    <w:name w:val="annotation text"/>
    <w:basedOn w:val="a2"/>
    <w:link w:val="aa"/>
    <w:uiPriority w:val="99"/>
    <w:unhideWhenUsed/>
    <w:rsid w:val="00B659A8"/>
    <w:rPr>
      <w:sz w:val="20"/>
      <w:szCs w:val="20"/>
      <w:lang w:val="x-none"/>
    </w:rPr>
  </w:style>
  <w:style w:type="character" w:customStyle="1" w:styleId="aa">
    <w:name w:val="Текст примечания Знак"/>
    <w:basedOn w:val="a3"/>
    <w:link w:val="a9"/>
    <w:uiPriority w:val="99"/>
    <w:rsid w:val="00B659A8"/>
    <w:rPr>
      <w:rFonts w:ascii="Times New Roman" w:eastAsia="Times New Roman" w:hAnsi="Times New Roman" w:cs="Times New Roman"/>
      <w:sz w:val="20"/>
      <w:szCs w:val="20"/>
      <w:lang w:val="x-none" w:eastAsia="ru-RU"/>
    </w:rPr>
  </w:style>
  <w:style w:type="paragraph" w:styleId="ab">
    <w:name w:val="Balloon Text"/>
    <w:basedOn w:val="a2"/>
    <w:link w:val="ac"/>
    <w:unhideWhenUsed/>
    <w:rsid w:val="00B659A8"/>
    <w:rPr>
      <w:rFonts w:ascii="Tahoma" w:eastAsia="Calibri" w:hAnsi="Tahoma"/>
      <w:sz w:val="16"/>
      <w:szCs w:val="16"/>
      <w:lang w:val="x-none" w:eastAsia="x-none"/>
    </w:rPr>
  </w:style>
  <w:style w:type="character" w:customStyle="1" w:styleId="ac">
    <w:name w:val="Текст выноски Знак"/>
    <w:basedOn w:val="a3"/>
    <w:link w:val="ab"/>
    <w:rsid w:val="00B659A8"/>
    <w:rPr>
      <w:rFonts w:ascii="Tahoma" w:eastAsia="Calibri" w:hAnsi="Tahoma" w:cs="Times New Roman"/>
      <w:sz w:val="16"/>
      <w:szCs w:val="16"/>
      <w:lang w:val="x-none" w:eastAsia="x-none"/>
    </w:rPr>
  </w:style>
  <w:style w:type="table" w:styleId="ad">
    <w:name w:val="Table Grid"/>
    <w:basedOn w:val="a4"/>
    <w:uiPriority w:val="39"/>
    <w:rsid w:val="00B659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2"/>
    <w:link w:val="af"/>
    <w:unhideWhenUsed/>
    <w:rsid w:val="00B659A8"/>
    <w:pPr>
      <w:tabs>
        <w:tab w:val="center" w:pos="4677"/>
        <w:tab w:val="right" w:pos="9355"/>
      </w:tabs>
    </w:pPr>
    <w:rPr>
      <w:sz w:val="20"/>
      <w:szCs w:val="20"/>
      <w:lang w:val="x-none"/>
    </w:rPr>
  </w:style>
  <w:style w:type="character" w:customStyle="1" w:styleId="af">
    <w:name w:val="Верхний колонтитул Знак"/>
    <w:basedOn w:val="a3"/>
    <w:link w:val="ae"/>
    <w:rsid w:val="00B659A8"/>
    <w:rPr>
      <w:rFonts w:ascii="Calibri" w:eastAsia="Times New Roman" w:hAnsi="Calibri" w:cs="Times New Roman"/>
      <w:sz w:val="20"/>
      <w:szCs w:val="20"/>
      <w:lang w:val="x-none" w:eastAsia="ru-RU"/>
    </w:rPr>
  </w:style>
  <w:style w:type="paragraph" w:styleId="af0">
    <w:name w:val="footer"/>
    <w:basedOn w:val="a2"/>
    <w:link w:val="af1"/>
    <w:unhideWhenUsed/>
    <w:rsid w:val="00B659A8"/>
    <w:pPr>
      <w:tabs>
        <w:tab w:val="center" w:pos="4677"/>
        <w:tab w:val="right" w:pos="9355"/>
      </w:tabs>
    </w:pPr>
    <w:rPr>
      <w:sz w:val="20"/>
      <w:szCs w:val="20"/>
      <w:lang w:val="x-none"/>
    </w:rPr>
  </w:style>
  <w:style w:type="character" w:customStyle="1" w:styleId="af1">
    <w:name w:val="Нижний колонтитул Знак"/>
    <w:basedOn w:val="a3"/>
    <w:link w:val="af0"/>
    <w:uiPriority w:val="99"/>
    <w:rsid w:val="00B659A8"/>
    <w:rPr>
      <w:rFonts w:ascii="Calibri" w:eastAsia="Times New Roman" w:hAnsi="Calibri" w:cs="Times New Roman"/>
      <w:sz w:val="20"/>
      <w:szCs w:val="20"/>
      <w:lang w:val="x-none" w:eastAsia="ru-RU"/>
    </w:rPr>
  </w:style>
  <w:style w:type="character" w:customStyle="1" w:styleId="apple-converted-space">
    <w:name w:val="apple-converted-space"/>
    <w:basedOn w:val="a3"/>
    <w:rsid w:val="00B659A8"/>
  </w:style>
  <w:style w:type="paragraph" w:styleId="af2">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af3"/>
    <w:unhideWhenUsed/>
    <w:rsid w:val="00B659A8"/>
    <w:rPr>
      <w:rFonts w:eastAsia="Calibri"/>
      <w:sz w:val="20"/>
      <w:szCs w:val="20"/>
    </w:rPr>
  </w:style>
  <w:style w:type="character" w:customStyle="1" w:styleId="af3">
    <w:name w:val="Текст сноски Знак"/>
    <w:aliases w:val="Fußnote Знак1,Footnote Text_1 Знак1,Текст сноски-FN Знак Знак1,Footnote Text Char Знак Знак Знак Знак1,Footnote Text Char Знак Знак1 Знак1,Текст сноски Знак1 Знак Знак1,Текст сноски Знак1 Знак1 Знак Знак Знак1,Fu?note Знак1"/>
    <w:basedOn w:val="a3"/>
    <w:link w:val="af2"/>
    <w:rsid w:val="00B659A8"/>
    <w:rPr>
      <w:rFonts w:ascii="Calibri" w:eastAsia="Calibri" w:hAnsi="Calibri" w:cs="Times New Roman"/>
      <w:sz w:val="20"/>
      <w:szCs w:val="20"/>
      <w:lang w:val="uk-UA" w:eastAsia="ru-RU"/>
    </w:rPr>
  </w:style>
  <w:style w:type="character" w:styleId="af4">
    <w:name w:val="footnote reference"/>
    <w:aliases w:val="сноска,Знак сноски-FN,Footnote Reference Number"/>
    <w:unhideWhenUsed/>
    <w:rsid w:val="00B659A8"/>
    <w:rPr>
      <w:vertAlign w:val="superscript"/>
    </w:rPr>
  </w:style>
  <w:style w:type="character" w:customStyle="1" w:styleId="rvts44">
    <w:name w:val="rvts44"/>
    <w:rsid w:val="00B659A8"/>
    <w:rPr>
      <w:rFonts w:cs="Times New Roman"/>
    </w:rPr>
  </w:style>
  <w:style w:type="character" w:customStyle="1" w:styleId="rvts23">
    <w:name w:val="rvts23"/>
    <w:rsid w:val="00B659A8"/>
    <w:rPr>
      <w:rFonts w:cs="Times New Roman"/>
    </w:rPr>
  </w:style>
  <w:style w:type="paragraph" w:customStyle="1" w:styleId="rvps2">
    <w:name w:val="rvps2"/>
    <w:basedOn w:val="a2"/>
    <w:rsid w:val="00B659A8"/>
    <w:pPr>
      <w:spacing w:before="100" w:beforeAutospacing="1" w:after="100" w:afterAutospacing="1"/>
    </w:pPr>
    <w:rPr>
      <w:szCs w:val="24"/>
    </w:rPr>
  </w:style>
  <w:style w:type="paragraph" w:customStyle="1" w:styleId="Default">
    <w:name w:val="Default"/>
    <w:rsid w:val="00B659A8"/>
    <w:pPr>
      <w:autoSpaceDE w:val="0"/>
      <w:autoSpaceDN w:val="0"/>
      <w:adjustRightInd w:val="0"/>
      <w:spacing w:after="0" w:line="240" w:lineRule="auto"/>
    </w:pPr>
    <w:rPr>
      <w:rFonts w:ascii="Times New Roman" w:eastAsia="Calibri" w:hAnsi="Times New Roman" w:cs="Times New Roman"/>
      <w:color w:val="000000"/>
      <w:sz w:val="24"/>
      <w:szCs w:val="24"/>
      <w:lang w:val="uk-UA" w:eastAsia="ru-RU"/>
    </w:rPr>
  </w:style>
  <w:style w:type="character" w:styleId="af5">
    <w:name w:val="Strong"/>
    <w:qFormat/>
    <w:rsid w:val="00B659A8"/>
    <w:rPr>
      <w:b/>
      <w:bCs/>
    </w:rPr>
  </w:style>
  <w:style w:type="paragraph" w:styleId="HTML">
    <w:name w:val="HTML Preformatted"/>
    <w:aliases w:val=" Знак2"/>
    <w:basedOn w:val="a2"/>
    <w:link w:val="HTML0"/>
    <w:uiPriority w:val="99"/>
    <w:rsid w:val="00B6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aliases w:val=" Знак2 Знак"/>
    <w:basedOn w:val="a3"/>
    <w:link w:val="HTML"/>
    <w:uiPriority w:val="99"/>
    <w:rsid w:val="00B659A8"/>
    <w:rPr>
      <w:rFonts w:ascii="Courier New" w:eastAsia="Times New Roman" w:hAnsi="Courier New" w:cs="Times New Roman"/>
      <w:sz w:val="20"/>
      <w:szCs w:val="20"/>
      <w:lang w:val="x-none" w:eastAsia="ru-RU"/>
    </w:rPr>
  </w:style>
  <w:style w:type="paragraph" w:styleId="af6">
    <w:name w:val="Normal (Web)"/>
    <w:aliases w:val="Обычный (Web)"/>
    <w:basedOn w:val="a2"/>
    <w:uiPriority w:val="99"/>
    <w:unhideWhenUsed/>
    <w:rsid w:val="00B659A8"/>
    <w:pPr>
      <w:spacing w:before="100" w:beforeAutospacing="1" w:after="100" w:afterAutospacing="1"/>
    </w:pPr>
    <w:rPr>
      <w:szCs w:val="24"/>
      <w:lang w:eastAsia="uk-UA"/>
    </w:rPr>
  </w:style>
  <w:style w:type="character" w:customStyle="1" w:styleId="rvts0">
    <w:name w:val="rvts0"/>
    <w:basedOn w:val="a3"/>
    <w:rsid w:val="00B659A8"/>
  </w:style>
  <w:style w:type="character" w:customStyle="1" w:styleId="af7">
    <w:name w:val="Основной текст_"/>
    <w:link w:val="24"/>
    <w:locked/>
    <w:rsid w:val="00B659A8"/>
    <w:rPr>
      <w:sz w:val="23"/>
      <w:szCs w:val="23"/>
      <w:shd w:val="clear" w:color="auto" w:fill="FFFFFF"/>
    </w:rPr>
  </w:style>
  <w:style w:type="paragraph" w:customStyle="1" w:styleId="24">
    <w:name w:val="Основной текст2"/>
    <w:basedOn w:val="a2"/>
    <w:link w:val="af7"/>
    <w:rsid w:val="00B659A8"/>
    <w:pPr>
      <w:widowControl w:val="0"/>
      <w:shd w:val="clear" w:color="auto" w:fill="FFFFFF"/>
      <w:spacing w:before="720" w:line="0" w:lineRule="atLeast"/>
    </w:pPr>
    <w:rPr>
      <w:rFonts w:cstheme="minorBidi"/>
      <w:sz w:val="23"/>
      <w:szCs w:val="23"/>
    </w:rPr>
  </w:style>
  <w:style w:type="paragraph" w:customStyle="1" w:styleId="StyleZakonu">
    <w:name w:val="StyleZakonu"/>
    <w:basedOn w:val="a2"/>
    <w:rsid w:val="00B659A8"/>
    <w:pPr>
      <w:widowControl w:val="0"/>
      <w:suppressAutoHyphens/>
      <w:spacing w:after="60" w:line="220" w:lineRule="exact"/>
      <w:ind w:firstLine="284"/>
    </w:pPr>
    <w:rPr>
      <w:sz w:val="20"/>
      <w:szCs w:val="20"/>
      <w:lang w:eastAsia="ar-SA"/>
    </w:rPr>
  </w:style>
  <w:style w:type="character" w:customStyle="1" w:styleId="rvts15">
    <w:name w:val="rvts15"/>
    <w:rsid w:val="00B659A8"/>
  </w:style>
  <w:style w:type="character" w:customStyle="1" w:styleId="rvts9">
    <w:name w:val="rvts9"/>
    <w:basedOn w:val="a3"/>
    <w:rsid w:val="00B659A8"/>
  </w:style>
  <w:style w:type="paragraph" w:customStyle="1" w:styleId="rvps17">
    <w:name w:val="rvps17"/>
    <w:basedOn w:val="a2"/>
    <w:rsid w:val="00B659A8"/>
    <w:pPr>
      <w:spacing w:before="100" w:beforeAutospacing="1" w:after="100" w:afterAutospacing="1"/>
    </w:pPr>
    <w:rPr>
      <w:szCs w:val="24"/>
    </w:rPr>
  </w:style>
  <w:style w:type="character" w:customStyle="1" w:styleId="rvts78">
    <w:name w:val="rvts78"/>
    <w:basedOn w:val="a3"/>
    <w:rsid w:val="00B659A8"/>
  </w:style>
  <w:style w:type="paragraph" w:customStyle="1" w:styleId="rvps6">
    <w:name w:val="rvps6"/>
    <w:basedOn w:val="a2"/>
    <w:rsid w:val="00B659A8"/>
    <w:pPr>
      <w:spacing w:before="100" w:beforeAutospacing="1" w:after="100" w:afterAutospacing="1"/>
    </w:pPr>
    <w:rPr>
      <w:szCs w:val="24"/>
    </w:rPr>
  </w:style>
  <w:style w:type="character" w:customStyle="1" w:styleId="WW8Num1z6">
    <w:name w:val="WW8Num1z6"/>
    <w:rsid w:val="00B659A8"/>
  </w:style>
  <w:style w:type="paragraph" w:customStyle="1" w:styleId="Style1">
    <w:name w:val="Style1"/>
    <w:basedOn w:val="a2"/>
    <w:rsid w:val="00B659A8"/>
    <w:pPr>
      <w:widowControl w:val="0"/>
      <w:autoSpaceDE w:val="0"/>
      <w:autoSpaceDN w:val="0"/>
      <w:adjustRightInd w:val="0"/>
      <w:spacing w:line="226" w:lineRule="exact"/>
      <w:ind w:firstLine="480"/>
    </w:pPr>
    <w:rPr>
      <w:szCs w:val="24"/>
    </w:rPr>
  </w:style>
  <w:style w:type="paragraph" w:customStyle="1" w:styleId="Style5">
    <w:name w:val="Style5"/>
    <w:basedOn w:val="a2"/>
    <w:rsid w:val="00B659A8"/>
    <w:pPr>
      <w:widowControl w:val="0"/>
      <w:autoSpaceDE w:val="0"/>
      <w:autoSpaceDN w:val="0"/>
      <w:adjustRightInd w:val="0"/>
    </w:pPr>
    <w:rPr>
      <w:szCs w:val="24"/>
    </w:rPr>
  </w:style>
  <w:style w:type="paragraph" w:customStyle="1" w:styleId="Style6">
    <w:name w:val="Style6"/>
    <w:basedOn w:val="a2"/>
    <w:rsid w:val="00B659A8"/>
    <w:pPr>
      <w:widowControl w:val="0"/>
      <w:autoSpaceDE w:val="0"/>
      <w:autoSpaceDN w:val="0"/>
      <w:adjustRightInd w:val="0"/>
      <w:spacing w:line="234" w:lineRule="exact"/>
      <w:ind w:firstLine="518"/>
    </w:pPr>
    <w:rPr>
      <w:szCs w:val="24"/>
    </w:rPr>
  </w:style>
  <w:style w:type="paragraph" w:customStyle="1" w:styleId="Style7">
    <w:name w:val="Style7"/>
    <w:basedOn w:val="a2"/>
    <w:rsid w:val="00B659A8"/>
    <w:pPr>
      <w:widowControl w:val="0"/>
      <w:autoSpaceDE w:val="0"/>
      <w:autoSpaceDN w:val="0"/>
      <w:adjustRightInd w:val="0"/>
      <w:spacing w:line="233" w:lineRule="exact"/>
      <w:ind w:firstLine="490"/>
    </w:pPr>
    <w:rPr>
      <w:szCs w:val="24"/>
    </w:rPr>
  </w:style>
  <w:style w:type="paragraph" w:customStyle="1" w:styleId="Style8">
    <w:name w:val="Style8"/>
    <w:basedOn w:val="a2"/>
    <w:rsid w:val="00B659A8"/>
    <w:pPr>
      <w:widowControl w:val="0"/>
      <w:autoSpaceDE w:val="0"/>
      <w:autoSpaceDN w:val="0"/>
      <w:adjustRightInd w:val="0"/>
      <w:spacing w:line="226" w:lineRule="exact"/>
      <w:ind w:firstLine="86"/>
    </w:pPr>
    <w:rPr>
      <w:szCs w:val="24"/>
    </w:rPr>
  </w:style>
  <w:style w:type="paragraph" w:customStyle="1" w:styleId="Style9">
    <w:name w:val="Style9"/>
    <w:basedOn w:val="a2"/>
    <w:rsid w:val="00B659A8"/>
    <w:pPr>
      <w:widowControl w:val="0"/>
      <w:autoSpaceDE w:val="0"/>
      <w:autoSpaceDN w:val="0"/>
      <w:adjustRightInd w:val="0"/>
      <w:spacing w:line="227" w:lineRule="exact"/>
      <w:ind w:firstLine="509"/>
    </w:pPr>
    <w:rPr>
      <w:szCs w:val="24"/>
    </w:rPr>
  </w:style>
  <w:style w:type="paragraph" w:customStyle="1" w:styleId="Style10">
    <w:name w:val="Style10"/>
    <w:basedOn w:val="a2"/>
    <w:rsid w:val="00B659A8"/>
    <w:pPr>
      <w:widowControl w:val="0"/>
      <w:autoSpaceDE w:val="0"/>
      <w:autoSpaceDN w:val="0"/>
      <w:adjustRightInd w:val="0"/>
      <w:spacing w:line="226" w:lineRule="exact"/>
      <w:ind w:firstLine="494"/>
    </w:pPr>
    <w:rPr>
      <w:szCs w:val="24"/>
    </w:rPr>
  </w:style>
  <w:style w:type="paragraph" w:customStyle="1" w:styleId="Style11">
    <w:name w:val="Style11"/>
    <w:basedOn w:val="a2"/>
    <w:rsid w:val="00B659A8"/>
    <w:pPr>
      <w:widowControl w:val="0"/>
      <w:autoSpaceDE w:val="0"/>
      <w:autoSpaceDN w:val="0"/>
      <w:adjustRightInd w:val="0"/>
      <w:spacing w:line="230" w:lineRule="exact"/>
      <w:jc w:val="center"/>
    </w:pPr>
    <w:rPr>
      <w:szCs w:val="24"/>
    </w:rPr>
  </w:style>
  <w:style w:type="paragraph" w:customStyle="1" w:styleId="Style12">
    <w:name w:val="Style12"/>
    <w:basedOn w:val="a2"/>
    <w:rsid w:val="00B659A8"/>
    <w:pPr>
      <w:widowControl w:val="0"/>
      <w:autoSpaceDE w:val="0"/>
      <w:autoSpaceDN w:val="0"/>
      <w:adjustRightInd w:val="0"/>
      <w:spacing w:line="230" w:lineRule="exact"/>
      <w:ind w:firstLine="149"/>
    </w:pPr>
    <w:rPr>
      <w:szCs w:val="24"/>
    </w:rPr>
  </w:style>
  <w:style w:type="paragraph" w:customStyle="1" w:styleId="Style13">
    <w:name w:val="Style13"/>
    <w:basedOn w:val="a2"/>
    <w:rsid w:val="00B659A8"/>
    <w:pPr>
      <w:widowControl w:val="0"/>
      <w:autoSpaceDE w:val="0"/>
      <w:autoSpaceDN w:val="0"/>
      <w:adjustRightInd w:val="0"/>
      <w:spacing w:line="230" w:lineRule="exact"/>
    </w:pPr>
    <w:rPr>
      <w:szCs w:val="24"/>
    </w:rPr>
  </w:style>
  <w:style w:type="paragraph" w:customStyle="1" w:styleId="Style14">
    <w:name w:val="Style14"/>
    <w:basedOn w:val="a2"/>
    <w:rsid w:val="00B659A8"/>
    <w:pPr>
      <w:widowControl w:val="0"/>
      <w:autoSpaceDE w:val="0"/>
      <w:autoSpaceDN w:val="0"/>
      <w:adjustRightInd w:val="0"/>
      <w:spacing w:line="230" w:lineRule="exact"/>
      <w:ind w:firstLine="499"/>
    </w:pPr>
    <w:rPr>
      <w:szCs w:val="24"/>
    </w:rPr>
  </w:style>
  <w:style w:type="paragraph" w:customStyle="1" w:styleId="Style15">
    <w:name w:val="Style15"/>
    <w:basedOn w:val="a2"/>
    <w:uiPriority w:val="99"/>
    <w:rsid w:val="00B659A8"/>
    <w:pPr>
      <w:widowControl w:val="0"/>
      <w:autoSpaceDE w:val="0"/>
      <w:autoSpaceDN w:val="0"/>
      <w:adjustRightInd w:val="0"/>
      <w:spacing w:line="227" w:lineRule="exact"/>
      <w:ind w:firstLine="499"/>
    </w:pPr>
    <w:rPr>
      <w:szCs w:val="24"/>
    </w:rPr>
  </w:style>
  <w:style w:type="paragraph" w:customStyle="1" w:styleId="Style16">
    <w:name w:val="Style16"/>
    <w:basedOn w:val="a2"/>
    <w:uiPriority w:val="99"/>
    <w:rsid w:val="00B659A8"/>
    <w:pPr>
      <w:widowControl w:val="0"/>
      <w:autoSpaceDE w:val="0"/>
      <w:autoSpaceDN w:val="0"/>
      <w:adjustRightInd w:val="0"/>
      <w:spacing w:line="226" w:lineRule="exact"/>
      <w:ind w:firstLine="490"/>
    </w:pPr>
    <w:rPr>
      <w:szCs w:val="24"/>
    </w:rPr>
  </w:style>
  <w:style w:type="paragraph" w:customStyle="1" w:styleId="Style17">
    <w:name w:val="Style17"/>
    <w:basedOn w:val="a2"/>
    <w:uiPriority w:val="99"/>
    <w:rsid w:val="00B659A8"/>
    <w:pPr>
      <w:widowControl w:val="0"/>
      <w:autoSpaceDE w:val="0"/>
      <w:autoSpaceDN w:val="0"/>
      <w:adjustRightInd w:val="0"/>
      <w:spacing w:line="226" w:lineRule="exact"/>
      <w:ind w:firstLine="485"/>
    </w:pPr>
    <w:rPr>
      <w:szCs w:val="24"/>
    </w:rPr>
  </w:style>
  <w:style w:type="paragraph" w:customStyle="1" w:styleId="Style18">
    <w:name w:val="Style18"/>
    <w:basedOn w:val="a2"/>
    <w:uiPriority w:val="99"/>
    <w:rsid w:val="00B659A8"/>
    <w:pPr>
      <w:widowControl w:val="0"/>
      <w:autoSpaceDE w:val="0"/>
      <w:autoSpaceDN w:val="0"/>
      <w:adjustRightInd w:val="0"/>
      <w:spacing w:line="226" w:lineRule="exact"/>
      <w:ind w:firstLine="485"/>
    </w:pPr>
    <w:rPr>
      <w:szCs w:val="24"/>
    </w:rPr>
  </w:style>
  <w:style w:type="paragraph" w:customStyle="1" w:styleId="Style19">
    <w:name w:val="Style19"/>
    <w:basedOn w:val="a2"/>
    <w:uiPriority w:val="99"/>
    <w:rsid w:val="00B659A8"/>
    <w:pPr>
      <w:widowControl w:val="0"/>
      <w:autoSpaceDE w:val="0"/>
      <w:autoSpaceDN w:val="0"/>
      <w:adjustRightInd w:val="0"/>
      <w:spacing w:line="232" w:lineRule="exact"/>
      <w:ind w:firstLine="494"/>
    </w:pPr>
    <w:rPr>
      <w:szCs w:val="24"/>
    </w:rPr>
  </w:style>
  <w:style w:type="paragraph" w:customStyle="1" w:styleId="Style20">
    <w:name w:val="Style20"/>
    <w:basedOn w:val="a2"/>
    <w:uiPriority w:val="99"/>
    <w:rsid w:val="00B659A8"/>
    <w:pPr>
      <w:widowControl w:val="0"/>
      <w:autoSpaceDE w:val="0"/>
      <w:autoSpaceDN w:val="0"/>
      <w:adjustRightInd w:val="0"/>
      <w:spacing w:line="230" w:lineRule="exact"/>
      <w:ind w:firstLine="485"/>
    </w:pPr>
    <w:rPr>
      <w:szCs w:val="24"/>
    </w:rPr>
  </w:style>
  <w:style w:type="paragraph" w:customStyle="1" w:styleId="Style21">
    <w:name w:val="Style21"/>
    <w:basedOn w:val="a2"/>
    <w:uiPriority w:val="99"/>
    <w:rsid w:val="00B659A8"/>
    <w:pPr>
      <w:widowControl w:val="0"/>
      <w:autoSpaceDE w:val="0"/>
      <w:autoSpaceDN w:val="0"/>
      <w:adjustRightInd w:val="0"/>
      <w:spacing w:line="227" w:lineRule="exact"/>
      <w:ind w:firstLine="514"/>
    </w:pPr>
    <w:rPr>
      <w:szCs w:val="24"/>
    </w:rPr>
  </w:style>
  <w:style w:type="character" w:customStyle="1" w:styleId="FontStyle23">
    <w:name w:val="Font Style23"/>
    <w:rsid w:val="00B659A8"/>
    <w:rPr>
      <w:rFonts w:ascii="Times New Roman" w:hAnsi="Times New Roman" w:cs="Times New Roman"/>
      <w:i/>
      <w:iCs/>
      <w:sz w:val="18"/>
      <w:szCs w:val="18"/>
    </w:rPr>
  </w:style>
  <w:style w:type="character" w:customStyle="1" w:styleId="FontStyle24">
    <w:name w:val="Font Style24"/>
    <w:uiPriority w:val="99"/>
    <w:rsid w:val="00B659A8"/>
    <w:rPr>
      <w:rFonts w:ascii="Times New Roman" w:hAnsi="Times New Roman" w:cs="Times New Roman"/>
      <w:b/>
      <w:bCs/>
      <w:sz w:val="16"/>
      <w:szCs w:val="16"/>
    </w:rPr>
  </w:style>
  <w:style w:type="character" w:customStyle="1" w:styleId="FontStyle25">
    <w:name w:val="Font Style25"/>
    <w:uiPriority w:val="99"/>
    <w:rsid w:val="00B659A8"/>
    <w:rPr>
      <w:rFonts w:ascii="Times New Roman" w:hAnsi="Times New Roman" w:cs="Times New Roman"/>
      <w:sz w:val="18"/>
      <w:szCs w:val="18"/>
    </w:rPr>
  </w:style>
  <w:style w:type="character" w:customStyle="1" w:styleId="FontStyle26">
    <w:name w:val="Font Style26"/>
    <w:uiPriority w:val="99"/>
    <w:rsid w:val="00B659A8"/>
    <w:rPr>
      <w:rFonts w:ascii="Times New Roman" w:hAnsi="Times New Roman" w:cs="Times New Roman"/>
      <w:b/>
      <w:bCs/>
      <w:sz w:val="18"/>
      <w:szCs w:val="18"/>
    </w:rPr>
  </w:style>
  <w:style w:type="character" w:customStyle="1" w:styleId="FontStyle27">
    <w:name w:val="Font Style27"/>
    <w:uiPriority w:val="99"/>
    <w:rsid w:val="00B659A8"/>
    <w:rPr>
      <w:rFonts w:ascii="Century Gothic" w:hAnsi="Century Gothic" w:cs="Century Gothic"/>
      <w:sz w:val="12"/>
      <w:szCs w:val="12"/>
    </w:rPr>
  </w:style>
  <w:style w:type="character" w:customStyle="1" w:styleId="FontStyle28">
    <w:name w:val="Font Style28"/>
    <w:uiPriority w:val="99"/>
    <w:rsid w:val="00B659A8"/>
    <w:rPr>
      <w:rFonts w:ascii="Century Gothic" w:hAnsi="Century Gothic" w:cs="Century Gothic"/>
      <w:b/>
      <w:bCs/>
      <w:i/>
      <w:iCs/>
      <w:sz w:val="34"/>
      <w:szCs w:val="34"/>
    </w:rPr>
  </w:style>
  <w:style w:type="character" w:customStyle="1" w:styleId="FontStyle29">
    <w:name w:val="Font Style29"/>
    <w:uiPriority w:val="99"/>
    <w:rsid w:val="00B659A8"/>
    <w:rPr>
      <w:rFonts w:ascii="Times New Roman" w:hAnsi="Times New Roman" w:cs="Times New Roman"/>
      <w:b/>
      <w:bCs/>
      <w:sz w:val="18"/>
      <w:szCs w:val="18"/>
    </w:rPr>
  </w:style>
  <w:style w:type="paragraph" w:styleId="af8">
    <w:name w:val="Body Text Indent"/>
    <w:basedOn w:val="a2"/>
    <w:link w:val="af9"/>
    <w:rsid w:val="00B659A8"/>
    <w:pPr>
      <w:spacing w:after="120"/>
      <w:ind w:left="283"/>
    </w:pPr>
    <w:rPr>
      <w:rFonts w:ascii="Arial" w:hAnsi="Arial"/>
      <w:sz w:val="28"/>
      <w:szCs w:val="20"/>
      <w:lang w:eastAsia="x-none"/>
    </w:rPr>
  </w:style>
  <w:style w:type="character" w:customStyle="1" w:styleId="af9">
    <w:name w:val="Основной текст с отступом Знак"/>
    <w:basedOn w:val="a3"/>
    <w:link w:val="af8"/>
    <w:rsid w:val="00B659A8"/>
    <w:rPr>
      <w:rFonts w:ascii="Arial" w:eastAsia="Times New Roman" w:hAnsi="Arial" w:cs="Times New Roman"/>
      <w:sz w:val="28"/>
      <w:szCs w:val="20"/>
      <w:lang w:val="uk-UA" w:eastAsia="x-none"/>
    </w:rPr>
  </w:style>
  <w:style w:type="paragraph" w:customStyle="1" w:styleId="Nata1">
    <w:name w:val="Nata1"/>
    <w:basedOn w:val="a2"/>
    <w:semiHidden/>
    <w:rsid w:val="00B659A8"/>
    <w:rPr>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B659A8"/>
    <w:rPr>
      <w:rFonts w:ascii="Verdana" w:hAnsi="Verdana" w:cs="Verdana"/>
      <w:sz w:val="20"/>
      <w:szCs w:val="20"/>
      <w:lang w:val="en-US"/>
    </w:rPr>
  </w:style>
  <w:style w:type="paragraph" w:customStyle="1" w:styleId="12">
    <w:name w:val="Обычный1"/>
    <w:rsid w:val="00B659A8"/>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customStyle="1" w:styleId="FR1">
    <w:name w:val="FR1"/>
    <w:rsid w:val="00B659A8"/>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paragraph" w:styleId="afa">
    <w:name w:val="Body Text"/>
    <w:aliases w:val="Знак Знак,Знак"/>
    <w:basedOn w:val="a2"/>
    <w:link w:val="13"/>
    <w:rsid w:val="00B659A8"/>
    <w:pPr>
      <w:jc w:val="center"/>
    </w:pPr>
    <w:rPr>
      <w:sz w:val="20"/>
      <w:szCs w:val="20"/>
      <w:lang w:eastAsia="uk-UA"/>
    </w:rPr>
  </w:style>
  <w:style w:type="character" w:customStyle="1" w:styleId="afb">
    <w:name w:val="Основной текст Знак"/>
    <w:basedOn w:val="a3"/>
    <w:rsid w:val="00B659A8"/>
    <w:rPr>
      <w:rFonts w:ascii="Calibri" w:eastAsia="Times New Roman" w:hAnsi="Calibri" w:cs="Times New Roman"/>
      <w:lang w:eastAsia="ru-RU"/>
    </w:rPr>
  </w:style>
  <w:style w:type="paragraph" w:styleId="25">
    <w:name w:val="Body Text 2"/>
    <w:basedOn w:val="a2"/>
    <w:link w:val="26"/>
    <w:rsid w:val="00B659A8"/>
    <w:rPr>
      <w:sz w:val="14"/>
      <w:szCs w:val="20"/>
      <w:lang w:eastAsia="uk-UA"/>
    </w:rPr>
  </w:style>
  <w:style w:type="character" w:customStyle="1" w:styleId="26">
    <w:name w:val="Основной текст 2 Знак"/>
    <w:basedOn w:val="a3"/>
    <w:link w:val="25"/>
    <w:rsid w:val="00B659A8"/>
    <w:rPr>
      <w:rFonts w:ascii="Times New Roman" w:eastAsia="Times New Roman" w:hAnsi="Times New Roman" w:cs="Times New Roman"/>
      <w:sz w:val="14"/>
      <w:szCs w:val="20"/>
      <w:lang w:val="uk-UA" w:eastAsia="uk-UA"/>
    </w:rPr>
  </w:style>
  <w:style w:type="paragraph" w:styleId="32">
    <w:name w:val="Body Text 3"/>
    <w:basedOn w:val="a2"/>
    <w:link w:val="33"/>
    <w:rsid w:val="00B659A8"/>
    <w:rPr>
      <w:sz w:val="18"/>
      <w:szCs w:val="20"/>
      <w:lang w:eastAsia="uk-UA"/>
    </w:rPr>
  </w:style>
  <w:style w:type="character" w:customStyle="1" w:styleId="33">
    <w:name w:val="Основной текст 3 Знак"/>
    <w:basedOn w:val="a3"/>
    <w:link w:val="32"/>
    <w:semiHidden/>
    <w:rsid w:val="00B659A8"/>
    <w:rPr>
      <w:rFonts w:ascii="Times New Roman" w:eastAsia="Times New Roman" w:hAnsi="Times New Roman" w:cs="Times New Roman"/>
      <w:sz w:val="18"/>
      <w:szCs w:val="20"/>
      <w:lang w:val="uk-UA" w:eastAsia="uk-UA"/>
    </w:rPr>
  </w:style>
  <w:style w:type="paragraph" w:styleId="27">
    <w:name w:val="Body Text Indent 2"/>
    <w:basedOn w:val="a2"/>
    <w:link w:val="28"/>
    <w:rsid w:val="00B659A8"/>
    <w:pPr>
      <w:spacing w:after="120" w:line="480" w:lineRule="auto"/>
      <w:ind w:left="283"/>
    </w:pPr>
    <w:rPr>
      <w:sz w:val="20"/>
      <w:szCs w:val="20"/>
      <w:lang w:eastAsia="x-none"/>
    </w:rPr>
  </w:style>
  <w:style w:type="character" w:customStyle="1" w:styleId="28">
    <w:name w:val="Основной текст с отступом 2 Знак"/>
    <w:basedOn w:val="a3"/>
    <w:link w:val="27"/>
    <w:semiHidden/>
    <w:rsid w:val="00B659A8"/>
    <w:rPr>
      <w:rFonts w:ascii="Times New Roman" w:eastAsia="Times New Roman" w:hAnsi="Times New Roman" w:cs="Times New Roman"/>
      <w:sz w:val="20"/>
      <w:szCs w:val="20"/>
      <w:lang w:val="uk-UA" w:eastAsia="x-none"/>
    </w:rPr>
  </w:style>
  <w:style w:type="paragraph" w:styleId="34">
    <w:name w:val="Body Text Indent 3"/>
    <w:basedOn w:val="a2"/>
    <w:link w:val="35"/>
    <w:rsid w:val="00B659A8"/>
    <w:pPr>
      <w:spacing w:after="120"/>
      <w:ind w:left="283"/>
    </w:pPr>
    <w:rPr>
      <w:sz w:val="16"/>
      <w:szCs w:val="16"/>
      <w:lang w:eastAsia="x-none"/>
    </w:rPr>
  </w:style>
  <w:style w:type="character" w:customStyle="1" w:styleId="35">
    <w:name w:val="Основной текст с отступом 3 Знак"/>
    <w:basedOn w:val="a3"/>
    <w:link w:val="34"/>
    <w:rsid w:val="00B659A8"/>
    <w:rPr>
      <w:rFonts w:ascii="Times New Roman" w:eastAsia="Times New Roman" w:hAnsi="Times New Roman" w:cs="Times New Roman"/>
      <w:sz w:val="16"/>
      <w:szCs w:val="16"/>
      <w:lang w:val="uk-UA" w:eastAsia="x-none"/>
    </w:rPr>
  </w:style>
  <w:style w:type="paragraph" w:customStyle="1" w:styleId="afc">
    <w:name w:val="!Простой текст!"/>
    <w:basedOn w:val="a2"/>
    <w:link w:val="afd"/>
    <w:semiHidden/>
    <w:rsid w:val="00B659A8"/>
    <w:rPr>
      <w:szCs w:val="24"/>
      <w:lang w:val="x-none" w:eastAsia="x-none"/>
    </w:rPr>
  </w:style>
  <w:style w:type="character" w:customStyle="1" w:styleId="afd">
    <w:name w:val="!Простой текст! Знак"/>
    <w:link w:val="afc"/>
    <w:semiHidden/>
    <w:rsid w:val="00B659A8"/>
    <w:rPr>
      <w:rFonts w:ascii="Times New Roman" w:eastAsia="Times New Roman" w:hAnsi="Times New Roman" w:cs="Times New Roman"/>
      <w:sz w:val="24"/>
      <w:szCs w:val="24"/>
      <w:lang w:val="x-none" w:eastAsia="x-none"/>
    </w:rPr>
  </w:style>
  <w:style w:type="numbering" w:customStyle="1" w:styleId="14">
    <w:name w:val="Нет списка1"/>
    <w:next w:val="a5"/>
    <w:semiHidden/>
    <w:unhideWhenUsed/>
    <w:rsid w:val="00B659A8"/>
  </w:style>
  <w:style w:type="character" w:customStyle="1" w:styleId="110">
    <w:name w:val="Знак Знак11"/>
    <w:semiHidden/>
    <w:rsid w:val="00B659A8"/>
    <w:rPr>
      <w:rFonts w:ascii="Times New Roman" w:eastAsia="Times New Roman" w:hAnsi="Times New Roman" w:cs="Times New Roman"/>
      <w:sz w:val="20"/>
      <w:szCs w:val="20"/>
      <w:lang w:eastAsia="ru-RU"/>
    </w:rPr>
  </w:style>
  <w:style w:type="character" w:styleId="afe">
    <w:name w:val="page number"/>
    <w:basedOn w:val="a3"/>
    <w:rsid w:val="00B659A8"/>
  </w:style>
  <w:style w:type="character" w:customStyle="1" w:styleId="18">
    <w:name w:val="Знак Знак18"/>
    <w:semiHidden/>
    <w:rsid w:val="00B659A8"/>
    <w:rPr>
      <w:rFonts w:ascii="Times New Roman" w:eastAsia="Times New Roman" w:hAnsi="Times New Roman" w:cs="Times New Roman"/>
      <w:i/>
      <w:noProof/>
      <w:sz w:val="16"/>
      <w:szCs w:val="20"/>
      <w:lang w:eastAsia="ru-RU"/>
    </w:rPr>
  </w:style>
  <w:style w:type="paragraph" w:styleId="15">
    <w:name w:val="toc 1"/>
    <w:basedOn w:val="a2"/>
    <w:next w:val="a2"/>
    <w:autoRedefine/>
    <w:uiPriority w:val="39"/>
    <w:rsid w:val="00992A76"/>
    <w:pPr>
      <w:tabs>
        <w:tab w:val="left" w:pos="1276"/>
        <w:tab w:val="right" w:leader="dot" w:pos="10205"/>
      </w:tabs>
      <w:ind w:left="284" w:firstLine="425"/>
    </w:pPr>
    <w:rPr>
      <w:b/>
      <w:noProof/>
      <w:sz w:val="28"/>
      <w:szCs w:val="28"/>
    </w:rPr>
  </w:style>
  <w:style w:type="paragraph" w:styleId="aff">
    <w:name w:val="Title"/>
    <w:aliases w:val="Title of Tables,Title of Tables1,Title of Tables2"/>
    <w:basedOn w:val="a2"/>
    <w:link w:val="aff0"/>
    <w:qFormat/>
    <w:rsid w:val="00B659A8"/>
    <w:pPr>
      <w:jc w:val="center"/>
    </w:pPr>
    <w:rPr>
      <w:sz w:val="28"/>
      <w:szCs w:val="20"/>
      <w:lang w:val="x-none" w:eastAsia="x-none"/>
    </w:rPr>
  </w:style>
  <w:style w:type="character" w:customStyle="1" w:styleId="aff0">
    <w:name w:val="Заголовок Знак"/>
    <w:aliases w:val="Title of Tables Знак,Title of Tables1 Знак,Title of Tables2 Знак"/>
    <w:basedOn w:val="a3"/>
    <w:link w:val="aff"/>
    <w:rsid w:val="00B659A8"/>
    <w:rPr>
      <w:rFonts w:ascii="Times New Roman" w:eastAsia="Times New Roman" w:hAnsi="Times New Roman" w:cs="Times New Roman"/>
      <w:sz w:val="28"/>
      <w:szCs w:val="20"/>
      <w:lang w:val="x-none" w:eastAsia="x-none"/>
    </w:rPr>
  </w:style>
  <w:style w:type="character" w:customStyle="1" w:styleId="13">
    <w:name w:val="Основной текст Знак1"/>
    <w:aliases w:val="Знак Знак Знак2,Знак Знак6"/>
    <w:link w:val="afa"/>
    <w:rsid w:val="00B659A8"/>
    <w:rPr>
      <w:rFonts w:ascii="Times New Roman" w:eastAsia="Times New Roman" w:hAnsi="Times New Roman" w:cs="Times New Roman"/>
      <w:sz w:val="20"/>
      <w:szCs w:val="20"/>
      <w:lang w:val="uk-UA" w:eastAsia="uk-UA"/>
    </w:rPr>
  </w:style>
  <w:style w:type="paragraph" w:styleId="aff1">
    <w:name w:val="Subtitle"/>
    <w:basedOn w:val="a2"/>
    <w:link w:val="aff2"/>
    <w:qFormat/>
    <w:rsid w:val="00B659A8"/>
    <w:rPr>
      <w:sz w:val="28"/>
      <w:szCs w:val="20"/>
      <w:lang w:val="x-none" w:eastAsia="x-none"/>
    </w:rPr>
  </w:style>
  <w:style w:type="character" w:customStyle="1" w:styleId="aff2">
    <w:name w:val="Подзаголовок Знак"/>
    <w:basedOn w:val="a3"/>
    <w:link w:val="aff1"/>
    <w:rsid w:val="00B659A8"/>
    <w:rPr>
      <w:rFonts w:ascii="Times New Roman" w:eastAsia="Times New Roman" w:hAnsi="Times New Roman" w:cs="Times New Roman"/>
      <w:sz w:val="28"/>
      <w:szCs w:val="20"/>
      <w:lang w:val="x-none" w:eastAsia="x-none"/>
    </w:rPr>
  </w:style>
  <w:style w:type="character" w:customStyle="1" w:styleId="36">
    <w:name w:val="Знак Знак3"/>
    <w:semiHidden/>
    <w:rsid w:val="00B659A8"/>
    <w:rPr>
      <w:rFonts w:ascii="Times New Roman" w:eastAsia="Times New Roman" w:hAnsi="Times New Roman" w:cs="Times New Roman"/>
      <w:sz w:val="20"/>
      <w:szCs w:val="20"/>
      <w:lang w:eastAsia="ru-RU"/>
    </w:rPr>
  </w:style>
  <w:style w:type="paragraph" w:styleId="aff3">
    <w:name w:val="Document Map"/>
    <w:basedOn w:val="a2"/>
    <w:link w:val="aff4"/>
    <w:semiHidden/>
    <w:rsid w:val="00B659A8"/>
    <w:pPr>
      <w:shd w:val="clear" w:color="auto" w:fill="000080"/>
    </w:pPr>
    <w:rPr>
      <w:rFonts w:ascii="Tahoma" w:hAnsi="Tahoma"/>
      <w:sz w:val="20"/>
      <w:szCs w:val="20"/>
      <w:lang w:val="x-none" w:eastAsia="x-none"/>
    </w:rPr>
  </w:style>
  <w:style w:type="character" w:customStyle="1" w:styleId="aff4">
    <w:name w:val="Схема документа Знак"/>
    <w:basedOn w:val="a3"/>
    <w:link w:val="aff3"/>
    <w:semiHidden/>
    <w:rsid w:val="00B659A8"/>
    <w:rPr>
      <w:rFonts w:ascii="Tahoma" w:eastAsia="Times New Roman" w:hAnsi="Tahoma" w:cs="Times New Roman"/>
      <w:sz w:val="20"/>
      <w:szCs w:val="20"/>
      <w:shd w:val="clear" w:color="auto" w:fill="000080"/>
      <w:lang w:val="x-none" w:eastAsia="x-none"/>
    </w:rPr>
  </w:style>
  <w:style w:type="paragraph" w:customStyle="1" w:styleId="CharCharChar">
    <w:name w:val="Знак Char Char Char"/>
    <w:basedOn w:val="a2"/>
    <w:semiHidden/>
    <w:rsid w:val="00B659A8"/>
    <w:pPr>
      <w:spacing w:after="160" w:line="240" w:lineRule="exact"/>
    </w:pPr>
    <w:rPr>
      <w:rFonts w:cs="Arial"/>
      <w:sz w:val="20"/>
      <w:szCs w:val="20"/>
      <w:lang w:val="de-DE" w:eastAsia="de-CH"/>
    </w:rPr>
  </w:style>
  <w:style w:type="paragraph" w:customStyle="1" w:styleId="16">
    <w:name w:val="Розд_1"/>
    <w:basedOn w:val="10"/>
    <w:rsid w:val="00B659A8"/>
  </w:style>
  <w:style w:type="paragraph" w:customStyle="1" w:styleId="111">
    <w:name w:val="Розд_1.1"/>
    <w:basedOn w:val="22"/>
    <w:rsid w:val="00B659A8"/>
  </w:style>
  <w:style w:type="numbering" w:styleId="111111">
    <w:name w:val="Outline List 2"/>
    <w:basedOn w:val="a5"/>
    <w:semiHidden/>
    <w:rsid w:val="00B659A8"/>
    <w:pPr>
      <w:numPr>
        <w:numId w:val="3"/>
      </w:numPr>
    </w:pPr>
  </w:style>
  <w:style w:type="paragraph" w:customStyle="1" w:styleId="1110">
    <w:name w:val="Розд_1.1.1_"/>
    <w:basedOn w:val="a2"/>
    <w:rsid w:val="00B659A8"/>
    <w:pPr>
      <w:keepNext/>
      <w:spacing w:line="360" w:lineRule="auto"/>
      <w:ind w:firstLine="539"/>
      <w:outlineLvl w:val="2"/>
    </w:pPr>
    <w:rPr>
      <w:sz w:val="28"/>
      <w:szCs w:val="20"/>
    </w:rPr>
  </w:style>
  <w:style w:type="numbering" w:styleId="1ai">
    <w:name w:val="Outline List 1"/>
    <w:basedOn w:val="a5"/>
    <w:semiHidden/>
    <w:rsid w:val="00B659A8"/>
    <w:pPr>
      <w:numPr>
        <w:numId w:val="4"/>
      </w:numPr>
    </w:pPr>
  </w:style>
  <w:style w:type="paragraph" w:styleId="HTML1">
    <w:name w:val="HTML Address"/>
    <w:basedOn w:val="a2"/>
    <w:link w:val="HTML2"/>
    <w:semiHidden/>
    <w:rsid w:val="00B659A8"/>
    <w:rPr>
      <w:rFonts w:ascii="Arial" w:hAnsi="Arial"/>
      <w:i/>
      <w:iCs/>
      <w:sz w:val="28"/>
      <w:szCs w:val="20"/>
      <w:lang w:eastAsia="x-none"/>
    </w:rPr>
  </w:style>
  <w:style w:type="character" w:customStyle="1" w:styleId="HTML2">
    <w:name w:val="Адрес HTML Знак"/>
    <w:basedOn w:val="a3"/>
    <w:link w:val="HTML1"/>
    <w:semiHidden/>
    <w:rsid w:val="00B659A8"/>
    <w:rPr>
      <w:rFonts w:ascii="Arial" w:eastAsia="Times New Roman" w:hAnsi="Arial" w:cs="Times New Roman"/>
      <w:i/>
      <w:iCs/>
      <w:sz w:val="28"/>
      <w:szCs w:val="20"/>
      <w:lang w:val="uk-UA" w:eastAsia="x-none"/>
    </w:rPr>
  </w:style>
  <w:style w:type="paragraph" w:styleId="aff5">
    <w:name w:val="envelope address"/>
    <w:basedOn w:val="a2"/>
    <w:semiHidden/>
    <w:rsid w:val="00B659A8"/>
    <w:pPr>
      <w:framePr w:w="7920" w:h="1980" w:hRule="exact" w:hSpace="180" w:wrap="auto" w:hAnchor="page" w:xAlign="center" w:yAlign="bottom"/>
      <w:ind w:left="2880"/>
    </w:pPr>
    <w:rPr>
      <w:rFonts w:ascii="Arial" w:hAnsi="Arial" w:cs="Arial"/>
      <w:szCs w:val="24"/>
    </w:rPr>
  </w:style>
  <w:style w:type="character" w:styleId="HTML3">
    <w:name w:val="HTML Acronym"/>
    <w:basedOn w:val="a3"/>
    <w:semiHidden/>
    <w:rsid w:val="00B659A8"/>
  </w:style>
  <w:style w:type="table" w:styleId="-1">
    <w:name w:val="Table Web 1"/>
    <w:basedOn w:val="a4"/>
    <w:semiHidden/>
    <w:rsid w:val="00B659A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B659A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B659A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B659A8"/>
    <w:rPr>
      <w:i/>
      <w:iCs/>
    </w:rPr>
  </w:style>
  <w:style w:type="paragraph" w:styleId="aff7">
    <w:name w:val="Date"/>
    <w:basedOn w:val="a2"/>
    <w:next w:val="a2"/>
    <w:link w:val="aff8"/>
    <w:semiHidden/>
    <w:rsid w:val="00B659A8"/>
    <w:rPr>
      <w:rFonts w:ascii="Arial" w:hAnsi="Arial"/>
      <w:sz w:val="28"/>
      <w:szCs w:val="20"/>
      <w:lang w:eastAsia="x-none"/>
    </w:rPr>
  </w:style>
  <w:style w:type="character" w:customStyle="1" w:styleId="aff8">
    <w:name w:val="Дата Знак"/>
    <w:basedOn w:val="a3"/>
    <w:link w:val="aff7"/>
    <w:semiHidden/>
    <w:rsid w:val="00B659A8"/>
    <w:rPr>
      <w:rFonts w:ascii="Arial" w:eastAsia="Times New Roman" w:hAnsi="Arial" w:cs="Times New Roman"/>
      <w:sz w:val="28"/>
      <w:szCs w:val="20"/>
      <w:lang w:val="uk-UA" w:eastAsia="x-none"/>
    </w:rPr>
  </w:style>
  <w:style w:type="paragraph" w:styleId="aff9">
    <w:name w:val="Note Heading"/>
    <w:basedOn w:val="a2"/>
    <w:next w:val="a2"/>
    <w:link w:val="affa"/>
    <w:semiHidden/>
    <w:rsid w:val="00B659A8"/>
    <w:rPr>
      <w:rFonts w:ascii="Arial" w:hAnsi="Arial"/>
      <w:sz w:val="28"/>
      <w:szCs w:val="20"/>
      <w:lang w:eastAsia="x-none"/>
    </w:rPr>
  </w:style>
  <w:style w:type="character" w:customStyle="1" w:styleId="affa">
    <w:name w:val="Заголовок записки Знак"/>
    <w:basedOn w:val="a3"/>
    <w:link w:val="aff9"/>
    <w:semiHidden/>
    <w:rsid w:val="00B659A8"/>
    <w:rPr>
      <w:rFonts w:ascii="Arial" w:eastAsia="Times New Roman" w:hAnsi="Arial" w:cs="Times New Roman"/>
      <w:sz w:val="28"/>
      <w:szCs w:val="20"/>
      <w:lang w:val="uk-UA" w:eastAsia="x-none"/>
    </w:rPr>
  </w:style>
  <w:style w:type="table" w:styleId="affb">
    <w:name w:val="Table Elegant"/>
    <w:basedOn w:val="a4"/>
    <w:semiHidden/>
    <w:rsid w:val="00B659A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B659A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B659A8"/>
    <w:rPr>
      <w:rFonts w:ascii="Courier New" w:hAnsi="Courier New" w:cs="Courier New"/>
      <w:sz w:val="20"/>
      <w:szCs w:val="20"/>
    </w:rPr>
  </w:style>
  <w:style w:type="table" w:styleId="19">
    <w:name w:val="Table Classic 1"/>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B659A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B659A8"/>
    <w:rPr>
      <w:rFonts w:ascii="Courier New" w:hAnsi="Courier New" w:cs="Courier New"/>
      <w:sz w:val="20"/>
      <w:szCs w:val="20"/>
    </w:rPr>
  </w:style>
  <w:style w:type="paragraph" w:styleId="affc">
    <w:name w:val="Body Text First Indent"/>
    <w:basedOn w:val="afa"/>
    <w:link w:val="affd"/>
    <w:semiHidden/>
    <w:rsid w:val="00B659A8"/>
    <w:pPr>
      <w:spacing w:after="120"/>
      <w:ind w:firstLine="210"/>
      <w:jc w:val="left"/>
    </w:pPr>
    <w:rPr>
      <w:rFonts w:ascii="Arial" w:hAnsi="Arial"/>
      <w:sz w:val="28"/>
      <w:lang w:eastAsia="x-none"/>
    </w:rPr>
  </w:style>
  <w:style w:type="character" w:customStyle="1" w:styleId="affd">
    <w:name w:val="Красная строка Знак"/>
    <w:basedOn w:val="afb"/>
    <w:link w:val="affc"/>
    <w:semiHidden/>
    <w:rsid w:val="00B659A8"/>
    <w:rPr>
      <w:rFonts w:ascii="Arial" w:eastAsia="Times New Roman" w:hAnsi="Arial" w:cs="Times New Roman"/>
      <w:sz w:val="28"/>
      <w:szCs w:val="20"/>
      <w:lang w:val="uk-UA" w:eastAsia="x-none"/>
    </w:rPr>
  </w:style>
  <w:style w:type="paragraph" w:styleId="2b">
    <w:name w:val="Body Text First Indent 2"/>
    <w:basedOn w:val="af8"/>
    <w:link w:val="2c"/>
    <w:semiHidden/>
    <w:rsid w:val="00B659A8"/>
    <w:pPr>
      <w:ind w:firstLine="210"/>
    </w:pPr>
  </w:style>
  <w:style w:type="character" w:customStyle="1" w:styleId="2c">
    <w:name w:val="Красная строка 2 Знак"/>
    <w:basedOn w:val="af9"/>
    <w:link w:val="2b"/>
    <w:semiHidden/>
    <w:rsid w:val="00B659A8"/>
    <w:rPr>
      <w:rFonts w:ascii="Arial" w:eastAsia="Times New Roman" w:hAnsi="Arial" w:cs="Times New Roman"/>
      <w:sz w:val="28"/>
      <w:szCs w:val="20"/>
      <w:lang w:val="uk-UA" w:eastAsia="x-none"/>
    </w:rPr>
  </w:style>
  <w:style w:type="paragraph" w:styleId="a0">
    <w:name w:val="List Bullet"/>
    <w:basedOn w:val="a2"/>
    <w:semiHidden/>
    <w:rsid w:val="00B659A8"/>
    <w:pPr>
      <w:numPr>
        <w:numId w:val="5"/>
      </w:numPr>
    </w:pPr>
    <w:rPr>
      <w:rFonts w:ascii="Arial" w:hAnsi="Arial"/>
      <w:sz w:val="28"/>
      <w:szCs w:val="20"/>
    </w:rPr>
  </w:style>
  <w:style w:type="paragraph" w:styleId="20">
    <w:name w:val="List Bullet 2"/>
    <w:basedOn w:val="a2"/>
    <w:rsid w:val="00B659A8"/>
    <w:pPr>
      <w:numPr>
        <w:numId w:val="6"/>
      </w:numPr>
    </w:pPr>
    <w:rPr>
      <w:rFonts w:ascii="Arial" w:hAnsi="Arial"/>
      <w:sz w:val="28"/>
      <w:szCs w:val="20"/>
    </w:rPr>
  </w:style>
  <w:style w:type="paragraph" w:styleId="3">
    <w:name w:val="List Bullet 3"/>
    <w:basedOn w:val="a2"/>
    <w:semiHidden/>
    <w:rsid w:val="00B659A8"/>
    <w:pPr>
      <w:numPr>
        <w:numId w:val="7"/>
      </w:numPr>
    </w:pPr>
    <w:rPr>
      <w:rFonts w:ascii="Arial" w:hAnsi="Arial"/>
      <w:sz w:val="28"/>
      <w:szCs w:val="20"/>
    </w:rPr>
  </w:style>
  <w:style w:type="paragraph" w:styleId="40">
    <w:name w:val="List Bullet 4"/>
    <w:basedOn w:val="a2"/>
    <w:rsid w:val="00B659A8"/>
    <w:pPr>
      <w:numPr>
        <w:numId w:val="8"/>
      </w:numPr>
    </w:pPr>
    <w:rPr>
      <w:rFonts w:ascii="Arial" w:hAnsi="Arial"/>
      <w:sz w:val="28"/>
      <w:szCs w:val="20"/>
    </w:rPr>
  </w:style>
  <w:style w:type="paragraph" w:styleId="50">
    <w:name w:val="List Bullet 5"/>
    <w:basedOn w:val="a2"/>
    <w:semiHidden/>
    <w:rsid w:val="00B659A8"/>
    <w:pPr>
      <w:numPr>
        <w:numId w:val="9"/>
      </w:numPr>
    </w:pPr>
    <w:rPr>
      <w:rFonts w:ascii="Arial" w:hAnsi="Arial"/>
      <w:sz w:val="28"/>
      <w:szCs w:val="20"/>
    </w:rPr>
  </w:style>
  <w:style w:type="character" w:styleId="affe">
    <w:name w:val="line number"/>
    <w:basedOn w:val="a3"/>
    <w:semiHidden/>
    <w:rsid w:val="00B659A8"/>
  </w:style>
  <w:style w:type="paragraph" w:styleId="a">
    <w:name w:val="List Number"/>
    <w:basedOn w:val="a2"/>
    <w:semiHidden/>
    <w:rsid w:val="00B659A8"/>
    <w:pPr>
      <w:numPr>
        <w:numId w:val="10"/>
      </w:numPr>
    </w:pPr>
    <w:rPr>
      <w:rFonts w:ascii="Arial" w:hAnsi="Arial"/>
      <w:sz w:val="28"/>
      <w:szCs w:val="20"/>
    </w:rPr>
  </w:style>
  <w:style w:type="paragraph" w:styleId="2">
    <w:name w:val="List Number 2"/>
    <w:basedOn w:val="a2"/>
    <w:semiHidden/>
    <w:rsid w:val="00B659A8"/>
    <w:pPr>
      <w:numPr>
        <w:numId w:val="11"/>
      </w:numPr>
    </w:pPr>
    <w:rPr>
      <w:rFonts w:ascii="Arial" w:hAnsi="Arial"/>
      <w:sz w:val="28"/>
      <w:szCs w:val="20"/>
    </w:rPr>
  </w:style>
  <w:style w:type="paragraph" w:styleId="38">
    <w:name w:val="List Number 3"/>
    <w:basedOn w:val="a2"/>
    <w:semiHidden/>
    <w:rsid w:val="00B659A8"/>
    <w:pPr>
      <w:tabs>
        <w:tab w:val="num" w:pos="926"/>
      </w:tabs>
      <w:ind w:left="926" w:hanging="360"/>
    </w:pPr>
    <w:rPr>
      <w:rFonts w:ascii="Arial" w:hAnsi="Arial"/>
      <w:sz w:val="28"/>
      <w:szCs w:val="20"/>
    </w:rPr>
  </w:style>
  <w:style w:type="paragraph" w:styleId="4">
    <w:name w:val="List Number 4"/>
    <w:basedOn w:val="a2"/>
    <w:semiHidden/>
    <w:rsid w:val="00B659A8"/>
    <w:pPr>
      <w:numPr>
        <w:numId w:val="13"/>
      </w:numPr>
    </w:pPr>
    <w:rPr>
      <w:rFonts w:ascii="Arial" w:hAnsi="Arial"/>
      <w:sz w:val="28"/>
      <w:szCs w:val="20"/>
    </w:rPr>
  </w:style>
  <w:style w:type="paragraph" w:styleId="5">
    <w:name w:val="List Number 5"/>
    <w:basedOn w:val="a2"/>
    <w:semiHidden/>
    <w:rsid w:val="00B659A8"/>
    <w:pPr>
      <w:numPr>
        <w:numId w:val="14"/>
      </w:numPr>
    </w:pPr>
    <w:rPr>
      <w:rFonts w:ascii="Arial" w:hAnsi="Arial"/>
      <w:sz w:val="28"/>
      <w:szCs w:val="20"/>
    </w:rPr>
  </w:style>
  <w:style w:type="character" w:styleId="HTML6">
    <w:name w:val="HTML Sample"/>
    <w:semiHidden/>
    <w:rsid w:val="00B659A8"/>
    <w:rPr>
      <w:rFonts w:ascii="Courier New" w:hAnsi="Courier New" w:cs="Courier New"/>
    </w:rPr>
  </w:style>
  <w:style w:type="paragraph" w:styleId="2d">
    <w:name w:val="envelope return"/>
    <w:basedOn w:val="a2"/>
    <w:semiHidden/>
    <w:rsid w:val="00B659A8"/>
    <w:rPr>
      <w:rFonts w:ascii="Arial" w:hAnsi="Arial" w:cs="Arial"/>
      <w:sz w:val="20"/>
      <w:szCs w:val="20"/>
    </w:rPr>
  </w:style>
  <w:style w:type="table" w:styleId="1a">
    <w:name w:val="Table 3D effects 1"/>
    <w:basedOn w:val="a4"/>
    <w:semiHidden/>
    <w:rsid w:val="00B659A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2"/>
    <w:semiHidden/>
    <w:rsid w:val="00B659A8"/>
    <w:pPr>
      <w:ind w:left="708"/>
    </w:pPr>
    <w:rPr>
      <w:rFonts w:ascii="Arial" w:hAnsi="Arial"/>
      <w:sz w:val="28"/>
      <w:szCs w:val="20"/>
    </w:rPr>
  </w:style>
  <w:style w:type="character" w:styleId="HTML7">
    <w:name w:val="HTML Definition"/>
    <w:semiHidden/>
    <w:rsid w:val="00B659A8"/>
    <w:rPr>
      <w:i/>
      <w:iCs/>
    </w:rPr>
  </w:style>
  <w:style w:type="character" w:styleId="HTML8">
    <w:name w:val="HTML Variable"/>
    <w:semiHidden/>
    <w:rsid w:val="00B659A8"/>
    <w:rPr>
      <w:i/>
      <w:iCs/>
    </w:rPr>
  </w:style>
  <w:style w:type="character" w:styleId="HTML9">
    <w:name w:val="HTML Typewriter"/>
    <w:semiHidden/>
    <w:rsid w:val="00B659A8"/>
    <w:rPr>
      <w:rFonts w:ascii="Courier New" w:hAnsi="Courier New" w:cs="Courier New"/>
      <w:sz w:val="20"/>
      <w:szCs w:val="20"/>
    </w:rPr>
  </w:style>
  <w:style w:type="paragraph" w:styleId="afff0">
    <w:name w:val="Signature"/>
    <w:basedOn w:val="a2"/>
    <w:link w:val="afff1"/>
    <w:semiHidden/>
    <w:rsid w:val="00B659A8"/>
    <w:pPr>
      <w:ind w:left="4252"/>
    </w:pPr>
    <w:rPr>
      <w:rFonts w:ascii="Arial" w:hAnsi="Arial"/>
      <w:sz w:val="28"/>
      <w:szCs w:val="20"/>
      <w:lang w:eastAsia="x-none"/>
    </w:rPr>
  </w:style>
  <w:style w:type="character" w:customStyle="1" w:styleId="afff1">
    <w:name w:val="Подпись Знак"/>
    <w:basedOn w:val="a3"/>
    <w:link w:val="afff0"/>
    <w:semiHidden/>
    <w:rsid w:val="00B659A8"/>
    <w:rPr>
      <w:rFonts w:ascii="Arial" w:eastAsia="Times New Roman" w:hAnsi="Arial" w:cs="Times New Roman"/>
      <w:sz w:val="28"/>
      <w:szCs w:val="20"/>
      <w:lang w:val="uk-UA" w:eastAsia="x-none"/>
    </w:rPr>
  </w:style>
  <w:style w:type="paragraph" w:styleId="afff2">
    <w:name w:val="Salutation"/>
    <w:basedOn w:val="a2"/>
    <w:next w:val="a2"/>
    <w:link w:val="afff3"/>
    <w:semiHidden/>
    <w:rsid w:val="00B659A8"/>
    <w:rPr>
      <w:rFonts w:ascii="Arial" w:hAnsi="Arial"/>
      <w:sz w:val="28"/>
      <w:szCs w:val="20"/>
      <w:lang w:eastAsia="x-none"/>
    </w:rPr>
  </w:style>
  <w:style w:type="character" w:customStyle="1" w:styleId="afff3">
    <w:name w:val="Приветствие Знак"/>
    <w:basedOn w:val="a3"/>
    <w:link w:val="afff2"/>
    <w:semiHidden/>
    <w:rsid w:val="00B659A8"/>
    <w:rPr>
      <w:rFonts w:ascii="Arial" w:eastAsia="Times New Roman" w:hAnsi="Arial" w:cs="Times New Roman"/>
      <w:sz w:val="28"/>
      <w:szCs w:val="20"/>
      <w:lang w:val="uk-UA" w:eastAsia="x-none"/>
    </w:rPr>
  </w:style>
  <w:style w:type="paragraph" w:styleId="afff4">
    <w:name w:val="List Continue"/>
    <w:basedOn w:val="a2"/>
    <w:semiHidden/>
    <w:rsid w:val="00B659A8"/>
    <w:pPr>
      <w:spacing w:after="120"/>
      <w:ind w:left="283"/>
    </w:pPr>
    <w:rPr>
      <w:rFonts w:ascii="Arial" w:hAnsi="Arial"/>
      <w:sz w:val="28"/>
      <w:szCs w:val="20"/>
    </w:rPr>
  </w:style>
  <w:style w:type="paragraph" w:styleId="2f">
    <w:name w:val="List Continue 2"/>
    <w:basedOn w:val="a2"/>
    <w:semiHidden/>
    <w:rsid w:val="00B659A8"/>
    <w:pPr>
      <w:spacing w:after="120"/>
      <w:ind w:left="566"/>
    </w:pPr>
    <w:rPr>
      <w:rFonts w:ascii="Arial" w:hAnsi="Arial"/>
      <w:sz w:val="28"/>
      <w:szCs w:val="20"/>
    </w:rPr>
  </w:style>
  <w:style w:type="paragraph" w:styleId="3a">
    <w:name w:val="List Continue 3"/>
    <w:basedOn w:val="a2"/>
    <w:semiHidden/>
    <w:rsid w:val="00B659A8"/>
    <w:pPr>
      <w:spacing w:after="120"/>
      <w:ind w:left="849"/>
    </w:pPr>
    <w:rPr>
      <w:rFonts w:ascii="Arial" w:hAnsi="Arial"/>
      <w:sz w:val="28"/>
      <w:szCs w:val="20"/>
    </w:rPr>
  </w:style>
  <w:style w:type="paragraph" w:styleId="44">
    <w:name w:val="List Continue 4"/>
    <w:basedOn w:val="a2"/>
    <w:semiHidden/>
    <w:rsid w:val="00B659A8"/>
    <w:pPr>
      <w:spacing w:after="120"/>
      <w:ind w:left="1132"/>
    </w:pPr>
    <w:rPr>
      <w:rFonts w:ascii="Arial" w:hAnsi="Arial"/>
      <w:sz w:val="28"/>
      <w:szCs w:val="20"/>
    </w:rPr>
  </w:style>
  <w:style w:type="paragraph" w:styleId="53">
    <w:name w:val="List Continue 5"/>
    <w:basedOn w:val="a2"/>
    <w:semiHidden/>
    <w:rsid w:val="00B659A8"/>
    <w:pPr>
      <w:spacing w:after="120"/>
      <w:ind w:left="1415"/>
    </w:pPr>
    <w:rPr>
      <w:rFonts w:ascii="Arial" w:hAnsi="Arial"/>
      <w:sz w:val="28"/>
      <w:szCs w:val="20"/>
    </w:rPr>
  </w:style>
  <w:style w:type="character" w:styleId="afff5">
    <w:name w:val="FollowedHyperlink"/>
    <w:uiPriority w:val="99"/>
    <w:rsid w:val="00B659A8"/>
    <w:rPr>
      <w:color w:val="800080"/>
      <w:u w:val="single"/>
    </w:rPr>
  </w:style>
  <w:style w:type="table" w:styleId="1b">
    <w:name w:val="Table Simple 1"/>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B659A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2"/>
    <w:link w:val="afff7"/>
    <w:semiHidden/>
    <w:rsid w:val="00B659A8"/>
    <w:pPr>
      <w:ind w:left="4252"/>
    </w:pPr>
    <w:rPr>
      <w:rFonts w:ascii="Arial" w:hAnsi="Arial"/>
      <w:sz w:val="28"/>
      <w:szCs w:val="20"/>
      <w:lang w:eastAsia="x-none"/>
    </w:rPr>
  </w:style>
  <w:style w:type="character" w:customStyle="1" w:styleId="afff7">
    <w:name w:val="Прощание Знак"/>
    <w:basedOn w:val="a3"/>
    <w:link w:val="afff6"/>
    <w:semiHidden/>
    <w:rsid w:val="00B659A8"/>
    <w:rPr>
      <w:rFonts w:ascii="Arial" w:eastAsia="Times New Roman" w:hAnsi="Arial" w:cs="Times New Roman"/>
      <w:sz w:val="28"/>
      <w:szCs w:val="20"/>
      <w:lang w:val="uk-UA" w:eastAsia="x-none"/>
    </w:rPr>
  </w:style>
  <w:style w:type="table" w:styleId="1c">
    <w:name w:val="Table Grid 1"/>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semiHidden/>
    <w:rsid w:val="00B659A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B659A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B659A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2"/>
    <w:semiHidden/>
    <w:rsid w:val="00B659A8"/>
    <w:pPr>
      <w:ind w:left="283" w:hanging="283"/>
    </w:pPr>
    <w:rPr>
      <w:rFonts w:ascii="Arial" w:hAnsi="Arial"/>
      <w:sz w:val="28"/>
      <w:szCs w:val="20"/>
    </w:rPr>
  </w:style>
  <w:style w:type="paragraph" w:styleId="2f2">
    <w:name w:val="List 2"/>
    <w:basedOn w:val="a2"/>
    <w:semiHidden/>
    <w:rsid w:val="00B659A8"/>
    <w:pPr>
      <w:ind w:left="566" w:hanging="283"/>
    </w:pPr>
    <w:rPr>
      <w:rFonts w:ascii="Arial" w:hAnsi="Arial"/>
      <w:sz w:val="28"/>
      <w:szCs w:val="20"/>
    </w:rPr>
  </w:style>
  <w:style w:type="paragraph" w:styleId="3d">
    <w:name w:val="List 3"/>
    <w:basedOn w:val="a2"/>
    <w:rsid w:val="00B659A8"/>
    <w:pPr>
      <w:ind w:left="849" w:hanging="283"/>
    </w:pPr>
    <w:rPr>
      <w:rFonts w:ascii="Arial" w:hAnsi="Arial"/>
      <w:sz w:val="28"/>
      <w:szCs w:val="20"/>
    </w:rPr>
  </w:style>
  <w:style w:type="paragraph" w:styleId="46">
    <w:name w:val="List 4"/>
    <w:basedOn w:val="a2"/>
    <w:semiHidden/>
    <w:rsid w:val="00B659A8"/>
    <w:pPr>
      <w:ind w:left="1132" w:hanging="283"/>
    </w:pPr>
    <w:rPr>
      <w:rFonts w:ascii="Arial" w:hAnsi="Arial"/>
      <w:sz w:val="28"/>
      <w:szCs w:val="20"/>
    </w:rPr>
  </w:style>
  <w:style w:type="paragraph" w:styleId="55">
    <w:name w:val="List 5"/>
    <w:basedOn w:val="a2"/>
    <w:semiHidden/>
    <w:rsid w:val="00B659A8"/>
    <w:pPr>
      <w:ind w:left="1415" w:hanging="283"/>
    </w:pPr>
    <w:rPr>
      <w:rFonts w:ascii="Arial" w:hAnsi="Arial"/>
      <w:sz w:val="28"/>
      <w:szCs w:val="20"/>
    </w:rPr>
  </w:style>
  <w:style w:type="table" w:styleId="afffa">
    <w:name w:val="Table Professional"/>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B659A8"/>
    <w:pPr>
      <w:numPr>
        <w:numId w:val="15"/>
      </w:numPr>
    </w:pPr>
  </w:style>
  <w:style w:type="table" w:styleId="1d">
    <w:name w:val="Table Columns 1"/>
    <w:basedOn w:val="a4"/>
    <w:semiHidden/>
    <w:rsid w:val="00B659A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B659A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B659A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B659A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B659A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B659A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b">
    <w:name w:val="Plain Text"/>
    <w:basedOn w:val="a2"/>
    <w:link w:val="afffc"/>
    <w:semiHidden/>
    <w:rsid w:val="00B659A8"/>
    <w:rPr>
      <w:rFonts w:ascii="Courier New" w:hAnsi="Courier New"/>
      <w:sz w:val="20"/>
      <w:szCs w:val="20"/>
      <w:lang w:eastAsia="x-none"/>
    </w:rPr>
  </w:style>
  <w:style w:type="character" w:customStyle="1" w:styleId="afffc">
    <w:name w:val="Текст Знак"/>
    <w:basedOn w:val="a3"/>
    <w:link w:val="afffb"/>
    <w:semiHidden/>
    <w:rsid w:val="00B659A8"/>
    <w:rPr>
      <w:rFonts w:ascii="Courier New" w:eastAsia="Times New Roman" w:hAnsi="Courier New" w:cs="Times New Roman"/>
      <w:sz w:val="20"/>
      <w:szCs w:val="20"/>
      <w:lang w:val="uk-UA" w:eastAsia="x-none"/>
    </w:rPr>
  </w:style>
  <w:style w:type="table" w:styleId="afffd">
    <w:name w:val="Table Theme"/>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4"/>
    <w:semiHidden/>
    <w:rsid w:val="00B659A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semiHidden/>
    <w:rsid w:val="00B659A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B659A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e">
    <w:name w:val="Block Text"/>
    <w:basedOn w:val="a2"/>
    <w:semiHidden/>
    <w:rsid w:val="00B659A8"/>
    <w:pPr>
      <w:spacing w:after="120"/>
      <w:ind w:left="1440" w:right="1440"/>
    </w:pPr>
    <w:rPr>
      <w:rFonts w:ascii="Arial" w:hAnsi="Arial"/>
      <w:sz w:val="28"/>
      <w:szCs w:val="20"/>
    </w:rPr>
  </w:style>
  <w:style w:type="character" w:styleId="HTMLa">
    <w:name w:val="HTML Cite"/>
    <w:semiHidden/>
    <w:rsid w:val="00B659A8"/>
    <w:rPr>
      <w:i/>
      <w:iCs/>
    </w:rPr>
  </w:style>
  <w:style w:type="paragraph" w:styleId="affff">
    <w:name w:val="Message Header"/>
    <w:basedOn w:val="a2"/>
    <w:link w:val="affff0"/>
    <w:semiHidden/>
    <w:rsid w:val="00B659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eastAsia="x-none"/>
    </w:rPr>
  </w:style>
  <w:style w:type="character" w:customStyle="1" w:styleId="affff0">
    <w:name w:val="Шапка Знак"/>
    <w:basedOn w:val="a3"/>
    <w:link w:val="affff"/>
    <w:semiHidden/>
    <w:rsid w:val="00B659A8"/>
    <w:rPr>
      <w:rFonts w:ascii="Arial" w:eastAsia="Times New Roman" w:hAnsi="Arial" w:cs="Times New Roman"/>
      <w:sz w:val="24"/>
      <w:szCs w:val="24"/>
      <w:shd w:val="pct20" w:color="auto" w:fill="auto"/>
      <w:lang w:val="uk-UA" w:eastAsia="x-none"/>
    </w:rPr>
  </w:style>
  <w:style w:type="paragraph" w:styleId="affff1">
    <w:name w:val="E-mail Signature"/>
    <w:basedOn w:val="a2"/>
    <w:link w:val="affff2"/>
    <w:semiHidden/>
    <w:rsid w:val="00B659A8"/>
    <w:rPr>
      <w:rFonts w:ascii="Arial" w:hAnsi="Arial"/>
      <w:sz w:val="28"/>
      <w:szCs w:val="20"/>
      <w:lang w:eastAsia="x-none"/>
    </w:rPr>
  </w:style>
  <w:style w:type="character" w:customStyle="1" w:styleId="affff2">
    <w:name w:val="Электронная подпись Знак"/>
    <w:basedOn w:val="a3"/>
    <w:link w:val="affff1"/>
    <w:semiHidden/>
    <w:rsid w:val="00B659A8"/>
    <w:rPr>
      <w:rFonts w:ascii="Arial" w:eastAsia="Times New Roman" w:hAnsi="Arial" w:cs="Times New Roman"/>
      <w:sz w:val="28"/>
      <w:szCs w:val="20"/>
      <w:lang w:val="uk-UA" w:eastAsia="x-none"/>
    </w:rPr>
  </w:style>
  <w:style w:type="paragraph" w:styleId="2f5">
    <w:name w:val="toc 2"/>
    <w:basedOn w:val="a2"/>
    <w:next w:val="a2"/>
    <w:autoRedefine/>
    <w:uiPriority w:val="39"/>
    <w:rsid w:val="00987D73"/>
    <w:pPr>
      <w:tabs>
        <w:tab w:val="left" w:pos="1276"/>
        <w:tab w:val="right" w:leader="dot" w:pos="10205"/>
      </w:tabs>
      <w:ind w:left="280" w:right="-1" w:firstLine="429"/>
    </w:pPr>
    <w:rPr>
      <w:b/>
      <w:noProof/>
      <w:sz w:val="28"/>
      <w:szCs w:val="28"/>
    </w:rPr>
  </w:style>
  <w:style w:type="paragraph" w:styleId="3f0">
    <w:name w:val="toc 3"/>
    <w:basedOn w:val="a2"/>
    <w:next w:val="a2"/>
    <w:autoRedefine/>
    <w:uiPriority w:val="39"/>
    <w:rsid w:val="00061D3D"/>
    <w:pPr>
      <w:tabs>
        <w:tab w:val="right" w:leader="dot" w:pos="9380"/>
      </w:tabs>
      <w:spacing w:line="360" w:lineRule="auto"/>
      <w:ind w:left="1276" w:right="814"/>
    </w:pPr>
    <w:rPr>
      <w:rFonts w:cs="Times New Roman"/>
      <w:noProof/>
      <w:szCs w:val="24"/>
      <w:bdr w:val="none" w:sz="0" w:space="0" w:color="auto" w:frame="1"/>
    </w:rPr>
  </w:style>
  <w:style w:type="paragraph" w:customStyle="1" w:styleId="Tableheading">
    <w:name w:val="Table heading"/>
    <w:basedOn w:val="22"/>
    <w:semiHidden/>
    <w:rsid w:val="00B659A8"/>
    <w:pPr>
      <w:jc w:val="right"/>
    </w:pPr>
    <w:rPr>
      <w:b w:val="0"/>
      <w:i/>
      <w:sz w:val="22"/>
      <w:szCs w:val="24"/>
      <w:lang w:val="uk-UA"/>
    </w:rPr>
  </w:style>
  <w:style w:type="character" w:customStyle="1" w:styleId="Xref">
    <w:name w:val="Xref"/>
    <w:semiHidden/>
    <w:rsid w:val="00B659A8"/>
    <w:rPr>
      <w:i/>
      <w:iCs/>
      <w:u w:val="single"/>
    </w:rPr>
  </w:style>
  <w:style w:type="paragraph" w:customStyle="1" w:styleId="affff3">
    <w:name w:val="Графік"/>
    <w:basedOn w:val="30"/>
    <w:next w:val="30"/>
    <w:semiHidden/>
    <w:rsid w:val="00B659A8"/>
    <w:pPr>
      <w:keepNext/>
    </w:pPr>
    <w:rPr>
      <w:bCs w:val="0"/>
      <w:szCs w:val="26"/>
      <w:lang w:val="uk-UA"/>
    </w:rPr>
  </w:style>
  <w:style w:type="paragraph" w:customStyle="1" w:styleId="affff4">
    <w:name w:val="Діаграма"/>
    <w:basedOn w:val="41"/>
    <w:next w:val="41"/>
    <w:link w:val="affff5"/>
    <w:semiHidden/>
    <w:rsid w:val="00B659A8"/>
    <w:rPr>
      <w:b w:val="0"/>
      <w:bCs/>
      <w:i/>
      <w:noProof w:val="0"/>
      <w:szCs w:val="28"/>
      <w:lang w:val="uk-UA"/>
    </w:rPr>
  </w:style>
  <w:style w:type="character" w:customStyle="1" w:styleId="affff5">
    <w:name w:val="Діаграма Знак"/>
    <w:link w:val="affff4"/>
    <w:semiHidden/>
    <w:rsid w:val="00B659A8"/>
    <w:rPr>
      <w:rFonts w:ascii="Times New Roman" w:eastAsia="Times New Roman" w:hAnsi="Times New Roman" w:cs="Times New Roman"/>
      <w:b/>
      <w:bCs/>
      <w:sz w:val="24"/>
      <w:szCs w:val="28"/>
      <w:lang w:val="uk-UA" w:eastAsia="x-none"/>
    </w:rPr>
  </w:style>
  <w:style w:type="paragraph" w:customStyle="1" w:styleId="affff6">
    <w:name w:val="Таблица"/>
    <w:basedOn w:val="51"/>
    <w:next w:val="51"/>
    <w:semiHidden/>
    <w:rsid w:val="00B659A8"/>
    <w:pPr>
      <w:keepNext w:val="0"/>
      <w:numPr>
        <w:ilvl w:val="0"/>
        <w:numId w:val="0"/>
      </w:numPr>
    </w:pPr>
    <w:rPr>
      <w:b/>
      <w:bCs/>
      <w:i w:val="0"/>
      <w:iCs/>
      <w:sz w:val="24"/>
      <w:szCs w:val="26"/>
    </w:rPr>
  </w:style>
  <w:style w:type="paragraph" w:customStyle="1" w:styleId="21">
    <w:name w:val="МЕНЮ2"/>
    <w:basedOn w:val="a2"/>
    <w:semiHidden/>
    <w:rsid w:val="00B659A8"/>
    <w:pPr>
      <w:numPr>
        <w:numId w:val="16"/>
      </w:numPr>
      <w:shd w:val="pct5" w:color="auto" w:fill="FFFFFF"/>
    </w:pPr>
    <w:rPr>
      <w:rFonts w:ascii="Arial" w:hAnsi="Arial"/>
      <w:b/>
      <w:i/>
      <w:sz w:val="28"/>
      <w:szCs w:val="20"/>
    </w:rPr>
  </w:style>
  <w:style w:type="paragraph" w:customStyle="1" w:styleId="affff7">
    <w:name w:val="Динай моно"/>
    <w:basedOn w:val="a2"/>
    <w:semiHidden/>
    <w:rsid w:val="00B659A8"/>
    <w:rPr>
      <w:rFonts w:ascii="Courier New" w:hAnsi="Courier New"/>
      <w:sz w:val="18"/>
      <w:szCs w:val="20"/>
    </w:rPr>
  </w:style>
  <w:style w:type="paragraph" w:customStyle="1" w:styleId="62">
    <w:name w:val="заголовок 6"/>
    <w:basedOn w:val="a2"/>
    <w:next w:val="a2"/>
    <w:semiHidden/>
    <w:rsid w:val="00B659A8"/>
    <w:pPr>
      <w:keepNext/>
      <w:spacing w:before="40" w:line="260" w:lineRule="auto"/>
      <w:jc w:val="center"/>
    </w:pPr>
    <w:rPr>
      <w:b/>
      <w:sz w:val="28"/>
      <w:szCs w:val="20"/>
    </w:rPr>
  </w:style>
  <w:style w:type="paragraph" w:customStyle="1" w:styleId="affff8">
    <w:name w:val="Îáû÷íûé"/>
    <w:semiHidden/>
    <w:rsid w:val="00B659A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TitleofTables">
    <w:name w:val="Title of Tables Знак Знак"/>
    <w:semiHidden/>
    <w:rsid w:val="00B659A8"/>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B659A8"/>
    <w:pPr>
      <w:spacing w:line="360" w:lineRule="auto"/>
      <w:ind w:firstLine="539"/>
      <w:jc w:val="both"/>
    </w:pPr>
    <w:rPr>
      <w:i/>
      <w:sz w:val="28"/>
      <w:szCs w:val="28"/>
    </w:rPr>
  </w:style>
  <w:style w:type="paragraph" w:customStyle="1" w:styleId="11111">
    <w:name w:val="Розд_1.1.1.1.1"/>
    <w:basedOn w:val="51"/>
    <w:next w:val="16"/>
    <w:semiHidden/>
    <w:rsid w:val="00B659A8"/>
    <w:pPr>
      <w:numPr>
        <w:ilvl w:val="0"/>
        <w:numId w:val="0"/>
      </w:numPr>
      <w:spacing w:line="360" w:lineRule="auto"/>
      <w:ind w:firstLine="539"/>
      <w:jc w:val="both"/>
    </w:pPr>
    <w:rPr>
      <w:bCs/>
      <w:i w:val="0"/>
      <w:szCs w:val="28"/>
    </w:rPr>
  </w:style>
  <w:style w:type="paragraph" w:styleId="48">
    <w:name w:val="toc 4"/>
    <w:basedOn w:val="a2"/>
    <w:next w:val="a2"/>
    <w:autoRedefine/>
    <w:semiHidden/>
    <w:rsid w:val="00B659A8"/>
    <w:pPr>
      <w:ind w:left="840"/>
    </w:pPr>
    <w:rPr>
      <w:rFonts w:ascii="Arial" w:hAnsi="Arial"/>
      <w:sz w:val="28"/>
      <w:szCs w:val="20"/>
    </w:rPr>
  </w:style>
  <w:style w:type="paragraph" w:styleId="57">
    <w:name w:val="toc 5"/>
    <w:basedOn w:val="a2"/>
    <w:next w:val="a2"/>
    <w:autoRedefine/>
    <w:semiHidden/>
    <w:rsid w:val="00B659A8"/>
    <w:pPr>
      <w:ind w:left="1120"/>
    </w:pPr>
    <w:rPr>
      <w:rFonts w:ascii="Arial" w:hAnsi="Arial"/>
      <w:sz w:val="28"/>
      <w:szCs w:val="20"/>
    </w:rPr>
  </w:style>
  <w:style w:type="paragraph" w:customStyle="1" w:styleId="H3">
    <w:name w:val="H3"/>
    <w:basedOn w:val="a2"/>
    <w:next w:val="a2"/>
    <w:semiHidden/>
    <w:rsid w:val="00B659A8"/>
    <w:pPr>
      <w:keepNext/>
      <w:widowControl w:val="0"/>
      <w:spacing w:before="100" w:after="100"/>
      <w:outlineLvl w:val="3"/>
    </w:pPr>
    <w:rPr>
      <w:b/>
      <w:snapToGrid w:val="0"/>
      <w:sz w:val="28"/>
      <w:szCs w:val="20"/>
    </w:rPr>
  </w:style>
  <w:style w:type="character" w:customStyle="1" w:styleId="1f">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semiHidden/>
    <w:rsid w:val="00B659A8"/>
    <w:rPr>
      <w:rFonts w:ascii="Times New Roman" w:eastAsia="Times New Roman" w:hAnsi="Times New Roman"/>
    </w:rPr>
  </w:style>
  <w:style w:type="paragraph" w:customStyle="1" w:styleId="210">
    <w:name w:val="21"/>
    <w:basedOn w:val="a2"/>
    <w:semiHidden/>
    <w:rsid w:val="00B659A8"/>
    <w:pPr>
      <w:suppressAutoHyphens/>
      <w:spacing w:before="280" w:after="280"/>
    </w:pPr>
    <w:rPr>
      <w:rFonts w:cs="Calibri"/>
      <w:sz w:val="20"/>
      <w:szCs w:val="20"/>
      <w:lang w:bidi="en-US"/>
    </w:rPr>
  </w:style>
  <w:style w:type="character" w:customStyle="1" w:styleId="58">
    <w:name w:val="Основной текст (5)"/>
    <w:link w:val="510"/>
    <w:semiHidden/>
    <w:rsid w:val="00B659A8"/>
    <w:rPr>
      <w:rFonts w:eastAsia="Arial Unicode MS"/>
      <w:sz w:val="24"/>
      <w:szCs w:val="24"/>
      <w:shd w:val="clear" w:color="auto" w:fill="FFFFFF"/>
      <w:lang w:val="uk-UA"/>
    </w:rPr>
  </w:style>
  <w:style w:type="character" w:customStyle="1" w:styleId="72">
    <w:name w:val="Основной текст (7)"/>
    <w:link w:val="710"/>
    <w:semiHidden/>
    <w:rsid w:val="00B659A8"/>
    <w:rPr>
      <w:rFonts w:eastAsia="Arial Unicode MS"/>
      <w:i/>
      <w:iCs/>
      <w:sz w:val="24"/>
      <w:szCs w:val="24"/>
      <w:shd w:val="clear" w:color="auto" w:fill="FFFFFF"/>
      <w:lang w:val="uk-UA"/>
    </w:rPr>
  </w:style>
  <w:style w:type="character" w:customStyle="1" w:styleId="82">
    <w:name w:val="Основной текст (8)"/>
    <w:link w:val="810"/>
    <w:semiHidden/>
    <w:rsid w:val="00B659A8"/>
    <w:rPr>
      <w:rFonts w:eastAsia="Arial Unicode MS"/>
      <w:i/>
      <w:iCs/>
      <w:sz w:val="24"/>
      <w:szCs w:val="24"/>
      <w:shd w:val="clear" w:color="auto" w:fill="FFFFFF"/>
      <w:lang w:val="uk-UA"/>
    </w:rPr>
  </w:style>
  <w:style w:type="character" w:customStyle="1" w:styleId="73">
    <w:name w:val="Основной текст (7) + Не курсив"/>
    <w:basedOn w:val="72"/>
    <w:semiHidden/>
    <w:rsid w:val="00B659A8"/>
    <w:rPr>
      <w:rFonts w:eastAsia="Arial Unicode MS"/>
      <w:i/>
      <w:iCs/>
      <w:sz w:val="24"/>
      <w:szCs w:val="24"/>
      <w:shd w:val="clear" w:color="auto" w:fill="FFFFFF"/>
      <w:lang w:val="uk-UA"/>
    </w:rPr>
  </w:style>
  <w:style w:type="character" w:customStyle="1" w:styleId="affff9">
    <w:name w:val="Основной текст + Курсив"/>
    <w:semiHidden/>
    <w:rsid w:val="00B659A8"/>
    <w:rPr>
      <w:rFonts w:ascii="Times New Roman" w:hAnsi="Times New Roman" w:cs="Times New Roman"/>
      <w:i/>
      <w:iCs/>
      <w:sz w:val="24"/>
      <w:szCs w:val="24"/>
    </w:rPr>
  </w:style>
  <w:style w:type="character" w:customStyle="1" w:styleId="200">
    <w:name w:val="Основной текст (20)"/>
    <w:link w:val="201"/>
    <w:semiHidden/>
    <w:rsid w:val="00B659A8"/>
    <w:rPr>
      <w:rFonts w:eastAsia="Arial Unicode MS"/>
      <w:i/>
      <w:iCs/>
      <w:sz w:val="24"/>
      <w:szCs w:val="24"/>
      <w:shd w:val="clear" w:color="auto" w:fill="FFFFFF"/>
      <w:lang w:val="uk-UA"/>
    </w:rPr>
  </w:style>
  <w:style w:type="character" w:customStyle="1" w:styleId="63">
    <w:name w:val="Заголовок №6"/>
    <w:link w:val="610"/>
    <w:semiHidden/>
    <w:rsid w:val="00B659A8"/>
    <w:rPr>
      <w:rFonts w:eastAsia="Arial Unicode MS"/>
      <w:b/>
      <w:bCs/>
      <w:sz w:val="24"/>
      <w:szCs w:val="24"/>
      <w:shd w:val="clear" w:color="auto" w:fill="FFFFFF"/>
      <w:lang w:val="uk-UA"/>
    </w:rPr>
  </w:style>
  <w:style w:type="character" w:customStyle="1" w:styleId="620">
    <w:name w:val="Основной текст (62)"/>
    <w:link w:val="621"/>
    <w:semiHidden/>
    <w:rsid w:val="00B659A8"/>
    <w:rPr>
      <w:rFonts w:eastAsia="Arial Unicode MS"/>
      <w:sz w:val="24"/>
      <w:szCs w:val="24"/>
      <w:shd w:val="clear" w:color="auto" w:fill="FFFFFF"/>
      <w:lang w:val="uk-UA"/>
    </w:rPr>
  </w:style>
  <w:style w:type="paragraph" w:customStyle="1" w:styleId="510">
    <w:name w:val="Основной текст (5)1"/>
    <w:basedOn w:val="a2"/>
    <w:link w:val="58"/>
    <w:semiHidden/>
    <w:rsid w:val="00B659A8"/>
    <w:pPr>
      <w:shd w:val="clear" w:color="auto" w:fill="FFFFFF"/>
      <w:spacing w:after="480" w:line="274" w:lineRule="exact"/>
    </w:pPr>
    <w:rPr>
      <w:rFonts w:eastAsia="Arial Unicode MS" w:cstheme="minorBidi"/>
      <w:szCs w:val="24"/>
    </w:rPr>
  </w:style>
  <w:style w:type="paragraph" w:customStyle="1" w:styleId="710">
    <w:name w:val="Основной текст (7)1"/>
    <w:basedOn w:val="a2"/>
    <w:link w:val="72"/>
    <w:semiHidden/>
    <w:rsid w:val="00B659A8"/>
    <w:pPr>
      <w:shd w:val="clear" w:color="auto" w:fill="FFFFFF"/>
      <w:spacing w:before="600" w:line="277" w:lineRule="exact"/>
      <w:ind w:firstLine="700"/>
    </w:pPr>
    <w:rPr>
      <w:rFonts w:eastAsia="Arial Unicode MS" w:cstheme="minorBidi"/>
      <w:i/>
      <w:iCs/>
      <w:szCs w:val="24"/>
    </w:rPr>
  </w:style>
  <w:style w:type="paragraph" w:customStyle="1" w:styleId="810">
    <w:name w:val="Основной текст (8)1"/>
    <w:basedOn w:val="a2"/>
    <w:link w:val="82"/>
    <w:semiHidden/>
    <w:rsid w:val="00B659A8"/>
    <w:pPr>
      <w:shd w:val="clear" w:color="auto" w:fill="FFFFFF"/>
      <w:spacing w:after="1200" w:line="277" w:lineRule="exact"/>
    </w:pPr>
    <w:rPr>
      <w:rFonts w:eastAsia="Arial Unicode MS" w:cstheme="minorBidi"/>
      <w:i/>
      <w:iCs/>
      <w:szCs w:val="24"/>
    </w:rPr>
  </w:style>
  <w:style w:type="paragraph" w:customStyle="1" w:styleId="201">
    <w:name w:val="Основной текст (20)1"/>
    <w:basedOn w:val="a2"/>
    <w:link w:val="200"/>
    <w:semiHidden/>
    <w:rsid w:val="00B659A8"/>
    <w:pPr>
      <w:shd w:val="clear" w:color="auto" w:fill="FFFFFF"/>
      <w:spacing w:line="240" w:lineRule="atLeast"/>
      <w:jc w:val="right"/>
    </w:pPr>
    <w:rPr>
      <w:rFonts w:eastAsia="Arial Unicode MS" w:cstheme="minorBidi"/>
      <w:i/>
      <w:iCs/>
      <w:szCs w:val="24"/>
    </w:rPr>
  </w:style>
  <w:style w:type="paragraph" w:customStyle="1" w:styleId="610">
    <w:name w:val="Заголовок №61"/>
    <w:basedOn w:val="a2"/>
    <w:link w:val="63"/>
    <w:semiHidden/>
    <w:rsid w:val="00B659A8"/>
    <w:pPr>
      <w:shd w:val="clear" w:color="auto" w:fill="FFFFFF"/>
      <w:spacing w:after="780" w:line="378" w:lineRule="exact"/>
      <w:ind w:firstLine="720"/>
      <w:outlineLvl w:val="5"/>
    </w:pPr>
    <w:rPr>
      <w:rFonts w:eastAsia="Arial Unicode MS" w:cstheme="minorBidi"/>
      <w:b/>
      <w:bCs/>
      <w:szCs w:val="24"/>
    </w:rPr>
  </w:style>
  <w:style w:type="paragraph" w:customStyle="1" w:styleId="621">
    <w:name w:val="Основной текст (62)1"/>
    <w:basedOn w:val="a2"/>
    <w:link w:val="620"/>
    <w:semiHidden/>
    <w:rsid w:val="00B659A8"/>
    <w:pPr>
      <w:shd w:val="clear" w:color="auto" w:fill="FFFFFF"/>
      <w:spacing w:line="414" w:lineRule="exact"/>
      <w:ind w:firstLine="380"/>
    </w:pPr>
    <w:rPr>
      <w:rFonts w:eastAsia="Arial Unicode MS" w:cstheme="minorBidi"/>
      <w:szCs w:val="24"/>
    </w:rPr>
  </w:style>
  <w:style w:type="character" w:customStyle="1" w:styleId="1963">
    <w:name w:val="Основной текст (196)3"/>
    <w:semiHidden/>
    <w:rsid w:val="00B659A8"/>
    <w:rPr>
      <w:rFonts w:ascii="Times New Roman" w:hAnsi="Times New Roman" w:cs="Times New Roman"/>
      <w:sz w:val="28"/>
      <w:szCs w:val="28"/>
    </w:rPr>
  </w:style>
  <w:style w:type="character" w:customStyle="1" w:styleId="1974">
    <w:name w:val="Основной текст (197)4"/>
    <w:semiHidden/>
    <w:rsid w:val="00B659A8"/>
    <w:rPr>
      <w:rFonts w:ascii="Times New Roman" w:hAnsi="Times New Roman" w:cs="Times New Roman"/>
      <w:sz w:val="28"/>
      <w:szCs w:val="28"/>
    </w:rPr>
  </w:style>
  <w:style w:type="character" w:customStyle="1" w:styleId="affffa">
    <w:name w:val="Знак Знак Знак"/>
    <w:aliases w:val="Знак Знак Знак1"/>
    <w:semiHidden/>
    <w:rsid w:val="00B659A8"/>
    <w:rPr>
      <w:rFonts w:eastAsia="Arial Unicode MS"/>
      <w:sz w:val="22"/>
      <w:szCs w:val="22"/>
      <w:lang w:val="ru-RU" w:eastAsia="ru-RU" w:bidi="ar-SA"/>
    </w:rPr>
  </w:style>
  <w:style w:type="paragraph" w:customStyle="1" w:styleId="211">
    <w:name w:val="Основной текст (2)1"/>
    <w:basedOn w:val="a2"/>
    <w:semiHidden/>
    <w:rsid w:val="00B659A8"/>
    <w:pPr>
      <w:shd w:val="clear" w:color="auto" w:fill="FFFFFF"/>
      <w:spacing w:line="240" w:lineRule="exact"/>
    </w:pPr>
    <w:rPr>
      <w:rFonts w:eastAsia="Arial Unicode MS"/>
    </w:rPr>
  </w:style>
  <w:style w:type="paragraph" w:customStyle="1" w:styleId="611">
    <w:name w:val="Основной текст (6)1"/>
    <w:basedOn w:val="a2"/>
    <w:semiHidden/>
    <w:rsid w:val="00B659A8"/>
    <w:pPr>
      <w:shd w:val="clear" w:color="auto" w:fill="FFFFFF"/>
      <w:spacing w:after="300" w:line="240" w:lineRule="atLeast"/>
    </w:pPr>
    <w:rPr>
      <w:rFonts w:eastAsia="Arial Unicode MS"/>
      <w:b/>
      <w:bCs/>
    </w:rPr>
  </w:style>
  <w:style w:type="paragraph" w:customStyle="1" w:styleId="131">
    <w:name w:val="Основной текст (13)1"/>
    <w:basedOn w:val="a2"/>
    <w:semiHidden/>
    <w:rsid w:val="00B659A8"/>
    <w:pPr>
      <w:shd w:val="clear" w:color="auto" w:fill="FFFFFF"/>
      <w:spacing w:line="245" w:lineRule="exact"/>
      <w:ind w:hanging="300"/>
    </w:pPr>
    <w:rPr>
      <w:rFonts w:eastAsia="Arial Unicode MS"/>
    </w:rPr>
  </w:style>
  <w:style w:type="character" w:customStyle="1" w:styleId="affffb">
    <w:name w:val="Основной текст + Полужирный"/>
    <w:semiHidden/>
    <w:rsid w:val="00B659A8"/>
    <w:rPr>
      <w:rFonts w:ascii="Times New Roman" w:hAnsi="Times New Roman" w:cs="Times New Roman" w:hint="default"/>
      <w:b/>
      <w:bCs/>
      <w:sz w:val="22"/>
      <w:szCs w:val="22"/>
    </w:rPr>
  </w:style>
  <w:style w:type="paragraph" w:customStyle="1" w:styleId="121">
    <w:name w:val="Основной текст (12)1"/>
    <w:basedOn w:val="a2"/>
    <w:semiHidden/>
    <w:rsid w:val="00B659A8"/>
    <w:pPr>
      <w:shd w:val="clear" w:color="auto" w:fill="FFFFFF"/>
      <w:spacing w:before="180" w:line="240" w:lineRule="atLeast"/>
      <w:ind w:hanging="300"/>
    </w:pPr>
    <w:rPr>
      <w:rFonts w:eastAsia="Arial Unicode MS"/>
    </w:rPr>
  </w:style>
  <w:style w:type="paragraph" w:customStyle="1" w:styleId="91">
    <w:name w:val="Основной текст (9)1"/>
    <w:basedOn w:val="a2"/>
    <w:link w:val="92"/>
    <w:semiHidden/>
    <w:rsid w:val="00B659A8"/>
    <w:pPr>
      <w:shd w:val="clear" w:color="auto" w:fill="FFFFFF"/>
      <w:spacing w:line="245" w:lineRule="exact"/>
      <w:ind w:firstLine="440"/>
    </w:pPr>
    <w:rPr>
      <w:rFonts w:eastAsia="Arial Unicode MS"/>
      <w:sz w:val="20"/>
      <w:szCs w:val="20"/>
      <w:lang w:val="x-none" w:eastAsia="x-none"/>
    </w:rPr>
  </w:style>
  <w:style w:type="character" w:customStyle="1" w:styleId="10pt1">
    <w:name w:val="Основной текст + 10 pt1"/>
    <w:semiHidden/>
    <w:rsid w:val="00B659A8"/>
    <w:rPr>
      <w:rFonts w:ascii="Times New Roman" w:hAnsi="Times New Roman" w:cs="Times New Roman" w:hint="default"/>
      <w:sz w:val="20"/>
      <w:szCs w:val="20"/>
    </w:rPr>
  </w:style>
  <w:style w:type="character" w:customStyle="1" w:styleId="820">
    <w:name w:val="Основной текст (8)2"/>
    <w:semiHidden/>
    <w:rsid w:val="00B659A8"/>
    <w:rPr>
      <w:rFonts w:eastAsia="Arial Unicode MS"/>
      <w:sz w:val="22"/>
      <w:szCs w:val="22"/>
      <w:u w:val="single"/>
      <w:lang w:val="ru-RU" w:eastAsia="ru-RU" w:bidi="ar-SA"/>
    </w:rPr>
  </w:style>
  <w:style w:type="character" w:customStyle="1" w:styleId="910pt">
    <w:name w:val="Основной текст (9) + 10 pt"/>
    <w:semiHidden/>
    <w:rsid w:val="00B659A8"/>
    <w:rPr>
      <w:rFonts w:eastAsia="Arial Unicode MS"/>
      <w:sz w:val="20"/>
      <w:szCs w:val="20"/>
      <w:lang w:val="ru-RU" w:eastAsia="ru-RU" w:bidi="ar-SA"/>
    </w:rPr>
  </w:style>
  <w:style w:type="character" w:customStyle="1" w:styleId="202">
    <w:name w:val="Основной текст (20) + Не курсив"/>
    <w:semiHidden/>
    <w:rsid w:val="00B659A8"/>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B659A8"/>
    <w:pPr>
      <w:shd w:val="clear" w:color="auto" w:fill="FFFFFF"/>
      <w:spacing w:after="1080" w:line="240" w:lineRule="atLeast"/>
    </w:pPr>
    <w:rPr>
      <w:rFonts w:eastAsia="Arial Unicode MS"/>
      <w:i/>
      <w:iCs/>
      <w:sz w:val="20"/>
      <w:szCs w:val="20"/>
      <w:lang w:val="x-none" w:eastAsia="x-none"/>
    </w:rPr>
  </w:style>
  <w:style w:type="character" w:customStyle="1" w:styleId="2Tahoma1">
    <w:name w:val="Основной текст (2) + Tahoma1"/>
    <w:aliases w:val="14 pt"/>
    <w:semiHidden/>
    <w:rsid w:val="00B659A8"/>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B659A8"/>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B659A8"/>
    <w:rPr>
      <w:rFonts w:ascii="Tahoma" w:hAnsi="Tahoma" w:cs="Tahoma"/>
      <w:b/>
      <w:bCs/>
      <w:sz w:val="12"/>
      <w:szCs w:val="12"/>
      <w:lang w:val="en-US" w:eastAsia="en-US"/>
    </w:rPr>
  </w:style>
  <w:style w:type="character" w:customStyle="1" w:styleId="611pt4">
    <w:name w:val="Основной текст (6) + 11 pt4"/>
    <w:aliases w:val="Курсив5"/>
    <w:semiHidden/>
    <w:rsid w:val="00B659A8"/>
    <w:rPr>
      <w:rFonts w:ascii="Times New Roman" w:hAnsi="Times New Roman" w:cs="Times New Roman"/>
      <w:i/>
      <w:iCs/>
      <w:sz w:val="22"/>
      <w:szCs w:val="22"/>
      <w:lang w:val="en-US" w:eastAsia="en-US"/>
    </w:rPr>
  </w:style>
  <w:style w:type="character" w:customStyle="1" w:styleId="3f1">
    <w:name w:val="Основной текст (3)"/>
    <w:link w:val="310"/>
    <w:semiHidden/>
    <w:rsid w:val="00B659A8"/>
    <w:rPr>
      <w:b/>
      <w:bCs/>
      <w:sz w:val="38"/>
      <w:szCs w:val="38"/>
      <w:shd w:val="clear" w:color="auto" w:fill="FFFFFF"/>
    </w:rPr>
  </w:style>
  <w:style w:type="character" w:customStyle="1" w:styleId="212">
    <w:name w:val="Основной текст (21)"/>
    <w:link w:val="2110"/>
    <w:semiHidden/>
    <w:rsid w:val="00B659A8"/>
    <w:rPr>
      <w:sz w:val="24"/>
      <w:szCs w:val="24"/>
      <w:shd w:val="clear" w:color="auto" w:fill="FFFFFF"/>
    </w:rPr>
  </w:style>
  <w:style w:type="character" w:customStyle="1" w:styleId="213">
    <w:name w:val="Основной текст (21) + Курсив"/>
    <w:semiHidden/>
    <w:rsid w:val="00B659A8"/>
    <w:rPr>
      <w:i/>
      <w:iCs/>
      <w:sz w:val="24"/>
      <w:szCs w:val="24"/>
      <w:shd w:val="clear" w:color="auto" w:fill="FFFFFF"/>
      <w:lang w:bidi="ar-SA"/>
    </w:rPr>
  </w:style>
  <w:style w:type="paragraph" w:customStyle="1" w:styleId="310">
    <w:name w:val="Основной текст (3)1"/>
    <w:basedOn w:val="a2"/>
    <w:link w:val="3f1"/>
    <w:semiHidden/>
    <w:rsid w:val="00B659A8"/>
    <w:pPr>
      <w:shd w:val="clear" w:color="auto" w:fill="FFFFFF"/>
      <w:spacing w:before="1740" w:after="2340" w:line="240" w:lineRule="atLeast"/>
    </w:pPr>
    <w:rPr>
      <w:rFonts w:cstheme="minorBidi"/>
      <w:b/>
      <w:bCs/>
      <w:sz w:val="38"/>
      <w:szCs w:val="38"/>
      <w:shd w:val="clear" w:color="auto" w:fill="FFFFFF"/>
    </w:rPr>
  </w:style>
  <w:style w:type="paragraph" w:customStyle="1" w:styleId="2110">
    <w:name w:val="Основной текст (21)1"/>
    <w:basedOn w:val="a2"/>
    <w:link w:val="212"/>
    <w:semiHidden/>
    <w:rsid w:val="00B659A8"/>
    <w:pPr>
      <w:shd w:val="clear" w:color="auto" w:fill="FFFFFF"/>
      <w:spacing w:line="240" w:lineRule="atLeast"/>
      <w:jc w:val="right"/>
    </w:pPr>
    <w:rPr>
      <w:rFonts w:cstheme="minorBidi"/>
      <w:szCs w:val="24"/>
      <w:shd w:val="clear" w:color="auto" w:fill="FFFFFF"/>
    </w:rPr>
  </w:style>
  <w:style w:type="character" w:customStyle="1" w:styleId="92">
    <w:name w:val="Основной текст (9)"/>
    <w:link w:val="91"/>
    <w:semiHidden/>
    <w:rsid w:val="00B659A8"/>
    <w:rPr>
      <w:rFonts w:ascii="Times New Roman" w:eastAsia="Arial Unicode MS" w:hAnsi="Times New Roman" w:cs="Times New Roman"/>
      <w:sz w:val="20"/>
      <w:szCs w:val="20"/>
      <w:shd w:val="clear" w:color="auto" w:fill="FFFFFF"/>
      <w:lang w:val="x-none" w:eastAsia="x-none"/>
    </w:rPr>
  </w:style>
  <w:style w:type="character" w:customStyle="1" w:styleId="affffc">
    <w:name w:val="Колонтитул"/>
    <w:link w:val="1f0"/>
    <w:semiHidden/>
    <w:rsid w:val="00B659A8"/>
    <w:rPr>
      <w:shd w:val="clear" w:color="auto" w:fill="FFFFFF"/>
    </w:rPr>
  </w:style>
  <w:style w:type="character" w:customStyle="1" w:styleId="12pt">
    <w:name w:val="Колонтитул + 12 pt"/>
    <w:semiHidden/>
    <w:rsid w:val="00B659A8"/>
    <w:rPr>
      <w:sz w:val="24"/>
      <w:szCs w:val="24"/>
      <w:shd w:val="clear" w:color="auto" w:fill="FFFFFF"/>
      <w:lang w:bidi="ar-SA"/>
    </w:rPr>
  </w:style>
  <w:style w:type="character" w:customStyle="1" w:styleId="100">
    <w:name w:val="Основной текст (10)"/>
    <w:link w:val="101"/>
    <w:semiHidden/>
    <w:rsid w:val="00B659A8"/>
    <w:rPr>
      <w:rFonts w:ascii="Times New Roman" w:eastAsia="Arial Unicode MS" w:hAnsi="Times New Roman" w:cs="Times New Roman"/>
      <w:i/>
      <w:iCs/>
      <w:sz w:val="20"/>
      <w:szCs w:val="20"/>
      <w:shd w:val="clear" w:color="auto" w:fill="FFFFFF"/>
      <w:lang w:val="x-none" w:eastAsia="x-none"/>
    </w:rPr>
  </w:style>
  <w:style w:type="character" w:customStyle="1" w:styleId="180">
    <w:name w:val="Основной текст (18)"/>
    <w:link w:val="181"/>
    <w:semiHidden/>
    <w:rsid w:val="00B659A8"/>
    <w:rPr>
      <w:shd w:val="clear" w:color="auto" w:fill="FFFFFF"/>
    </w:rPr>
  </w:style>
  <w:style w:type="character" w:customStyle="1" w:styleId="65">
    <w:name w:val="Основной текст (65)"/>
    <w:link w:val="651"/>
    <w:semiHidden/>
    <w:rsid w:val="00B659A8"/>
    <w:rPr>
      <w:sz w:val="24"/>
      <w:szCs w:val="24"/>
      <w:shd w:val="clear" w:color="auto" w:fill="FFFFFF"/>
    </w:rPr>
  </w:style>
  <w:style w:type="paragraph" w:customStyle="1" w:styleId="1f0">
    <w:name w:val="Колонтитул1"/>
    <w:basedOn w:val="a2"/>
    <w:link w:val="affffc"/>
    <w:semiHidden/>
    <w:rsid w:val="00B659A8"/>
    <w:pPr>
      <w:shd w:val="clear" w:color="auto" w:fill="FFFFFF"/>
    </w:pPr>
    <w:rPr>
      <w:rFonts w:cstheme="minorBidi"/>
      <w:shd w:val="clear" w:color="auto" w:fill="FFFFFF"/>
    </w:rPr>
  </w:style>
  <w:style w:type="paragraph" w:customStyle="1" w:styleId="181">
    <w:name w:val="Основной текст (18)1"/>
    <w:basedOn w:val="a2"/>
    <w:link w:val="180"/>
    <w:semiHidden/>
    <w:rsid w:val="00B659A8"/>
    <w:pPr>
      <w:shd w:val="clear" w:color="auto" w:fill="FFFFFF"/>
      <w:spacing w:line="240" w:lineRule="atLeast"/>
    </w:pPr>
    <w:rPr>
      <w:rFonts w:cstheme="minorBidi"/>
      <w:shd w:val="clear" w:color="auto" w:fill="FFFFFF"/>
    </w:rPr>
  </w:style>
  <w:style w:type="paragraph" w:customStyle="1" w:styleId="651">
    <w:name w:val="Основной текст (65)1"/>
    <w:basedOn w:val="a2"/>
    <w:link w:val="65"/>
    <w:semiHidden/>
    <w:rsid w:val="00B659A8"/>
    <w:pPr>
      <w:shd w:val="clear" w:color="auto" w:fill="FFFFFF"/>
      <w:spacing w:line="414" w:lineRule="exact"/>
      <w:ind w:hanging="360"/>
    </w:pPr>
    <w:rPr>
      <w:rFonts w:cstheme="minorBidi"/>
      <w:szCs w:val="24"/>
      <w:shd w:val="clear" w:color="auto" w:fill="FFFFFF"/>
    </w:rPr>
  </w:style>
  <w:style w:type="paragraph" w:styleId="64">
    <w:name w:val="toc 6"/>
    <w:basedOn w:val="a2"/>
    <w:next w:val="a2"/>
    <w:autoRedefine/>
    <w:semiHidden/>
    <w:rsid w:val="00B659A8"/>
    <w:pPr>
      <w:ind w:left="1200"/>
    </w:pPr>
    <w:rPr>
      <w:szCs w:val="24"/>
    </w:rPr>
  </w:style>
  <w:style w:type="paragraph" w:styleId="74">
    <w:name w:val="toc 7"/>
    <w:basedOn w:val="a2"/>
    <w:next w:val="a2"/>
    <w:autoRedefine/>
    <w:semiHidden/>
    <w:rsid w:val="00B659A8"/>
    <w:pPr>
      <w:ind w:left="1440"/>
    </w:pPr>
    <w:rPr>
      <w:szCs w:val="24"/>
    </w:rPr>
  </w:style>
  <w:style w:type="paragraph" w:styleId="83">
    <w:name w:val="toc 8"/>
    <w:basedOn w:val="a2"/>
    <w:next w:val="a2"/>
    <w:autoRedefine/>
    <w:semiHidden/>
    <w:rsid w:val="00B659A8"/>
    <w:pPr>
      <w:ind w:left="1680"/>
    </w:pPr>
    <w:rPr>
      <w:szCs w:val="24"/>
    </w:rPr>
  </w:style>
  <w:style w:type="paragraph" w:styleId="93">
    <w:name w:val="toc 9"/>
    <w:basedOn w:val="a2"/>
    <w:next w:val="a2"/>
    <w:autoRedefine/>
    <w:semiHidden/>
    <w:rsid w:val="00B659A8"/>
    <w:pPr>
      <w:ind w:left="1920"/>
    </w:pPr>
    <w:rPr>
      <w:szCs w:val="24"/>
    </w:rPr>
  </w:style>
  <w:style w:type="paragraph" w:customStyle="1" w:styleId="affffd">
    <w:name w:val="Сауле"/>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B659A8"/>
    <w:pPr>
      <w:spacing w:line="220" w:lineRule="exact"/>
    </w:pPr>
    <w:rPr>
      <w:sz w:val="18"/>
      <w:szCs w:val="20"/>
    </w:rPr>
  </w:style>
  <w:style w:type="paragraph" w:styleId="affffe">
    <w:name w:val="caption"/>
    <w:basedOn w:val="a2"/>
    <w:next w:val="a2"/>
    <w:qFormat/>
    <w:rsid w:val="00B659A8"/>
    <w:pPr>
      <w:spacing w:before="120" w:after="120"/>
    </w:pPr>
    <w:rPr>
      <w:b/>
      <w:bCs/>
      <w:szCs w:val="24"/>
      <w:lang w:eastAsia="uk-UA"/>
    </w:rPr>
  </w:style>
  <w:style w:type="paragraph" w:customStyle="1" w:styleId="afffff">
    <w:name w:val="!Название таблицы!"/>
    <w:basedOn w:val="a2"/>
    <w:semiHidden/>
    <w:rsid w:val="00B659A8"/>
    <w:pPr>
      <w:spacing w:before="240" w:after="120"/>
    </w:pPr>
    <w:rPr>
      <w:b/>
      <w:bCs/>
      <w:szCs w:val="24"/>
    </w:rPr>
  </w:style>
  <w:style w:type="paragraph" w:customStyle="1" w:styleId="USAIDTITLE">
    <w:name w:val="USAID TITLE"/>
    <w:basedOn w:val="afa"/>
    <w:semiHidden/>
    <w:rsid w:val="00B659A8"/>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B659A8"/>
    <w:rPr>
      <w:rFonts w:ascii="Arial" w:hAnsi="Arial"/>
      <w:b/>
      <w:szCs w:val="24"/>
      <w:lang w:val="en-US"/>
    </w:rPr>
  </w:style>
  <w:style w:type="paragraph" w:customStyle="1" w:styleId="USAIDsubtitle">
    <w:name w:val="USAID subtitle"/>
    <w:basedOn w:val="afa"/>
    <w:semiHidden/>
    <w:rsid w:val="00B659A8"/>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B659A8"/>
    <w:rPr>
      <w:sz w:val="48"/>
      <w:szCs w:val="48"/>
    </w:rPr>
  </w:style>
  <w:style w:type="paragraph" w:customStyle="1" w:styleId="USAIDbody">
    <w:name w:val="USAID body"/>
    <w:basedOn w:val="afa"/>
    <w:semiHidden/>
    <w:rsid w:val="00B659A8"/>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B659A8"/>
    <w:pPr>
      <w:keepLines w:val="0"/>
      <w:widowControl w:val="0"/>
      <w:tabs>
        <w:tab w:val="num" w:pos="720"/>
      </w:tabs>
      <w:spacing w:after="120"/>
      <w:ind w:left="720" w:hanging="720"/>
    </w:pPr>
    <w:rPr>
      <w:rFonts w:ascii="Arial" w:hAnsi="Arial" w:cs="Arial"/>
      <w:snapToGrid w:val="0"/>
      <w:color w:val="auto"/>
      <w:sz w:val="36"/>
      <w:szCs w:val="36"/>
      <w:lang w:val="en-US"/>
    </w:rPr>
  </w:style>
  <w:style w:type="paragraph" w:customStyle="1" w:styleId="USAIDbullet1">
    <w:name w:val="USAID bullet 1"/>
    <w:basedOn w:val="USAIDbody"/>
    <w:semiHidden/>
    <w:rsid w:val="00B659A8"/>
    <w:pPr>
      <w:tabs>
        <w:tab w:val="num" w:pos="1980"/>
      </w:tabs>
      <w:spacing w:before="60"/>
      <w:ind w:left="1980" w:hanging="360"/>
    </w:pPr>
    <w:rPr>
      <w:bCs/>
      <w:iCs/>
      <w:snapToGrid/>
      <w:lang w:eastAsia="en-US"/>
    </w:rPr>
  </w:style>
  <w:style w:type="paragraph" w:customStyle="1" w:styleId="USAIDnumlist">
    <w:name w:val="USAID numlist"/>
    <w:basedOn w:val="a2"/>
    <w:semiHidden/>
    <w:rsid w:val="00B659A8"/>
    <w:pPr>
      <w:tabs>
        <w:tab w:val="num" w:pos="720"/>
      </w:tabs>
      <w:spacing w:before="120"/>
      <w:ind w:left="720" w:hanging="360"/>
    </w:pPr>
    <w:rPr>
      <w:szCs w:val="24"/>
      <w:lang w:val="en-US"/>
    </w:rPr>
  </w:style>
  <w:style w:type="paragraph" w:customStyle="1" w:styleId="USAIDbullet2">
    <w:name w:val="USAID bullet 2"/>
    <w:basedOn w:val="USAIDbullet1"/>
    <w:semiHidden/>
    <w:rsid w:val="00B659A8"/>
    <w:pPr>
      <w:tabs>
        <w:tab w:val="clear" w:pos="1980"/>
        <w:tab w:val="num" w:pos="720"/>
      </w:tabs>
      <w:ind w:left="720"/>
    </w:pPr>
    <w:rPr>
      <w:szCs w:val="22"/>
    </w:rPr>
  </w:style>
  <w:style w:type="paragraph" w:customStyle="1" w:styleId="USAIDH2">
    <w:name w:val="USAID H2"/>
    <w:basedOn w:val="afa"/>
    <w:next w:val="a2"/>
    <w:semiHidden/>
    <w:rsid w:val="00B659A8"/>
    <w:pPr>
      <w:keepNext/>
      <w:tabs>
        <w:tab w:val="num" w:pos="720"/>
      </w:tabs>
      <w:spacing w:before="360"/>
      <w:ind w:left="720"/>
      <w:jc w:val="left"/>
    </w:pPr>
    <w:rPr>
      <w:rFonts w:ascii="Arial" w:hAnsi="Arial" w:cs="Arial"/>
      <w:b/>
      <w:bCs/>
      <w:snapToGrid w:val="0"/>
      <w:sz w:val="24"/>
      <w:szCs w:val="24"/>
      <w:lang w:val="en-US" w:eastAsia="ru-RU"/>
    </w:rPr>
  </w:style>
  <w:style w:type="paragraph" w:customStyle="1" w:styleId="1f1">
    <w:name w:val="Стиль1"/>
    <w:basedOn w:val="10"/>
    <w:link w:val="1f2"/>
    <w:semiHidden/>
    <w:rsid w:val="00B659A8"/>
    <w:pPr>
      <w:keepLines w:val="0"/>
      <w:spacing w:before="240" w:after="60"/>
    </w:pPr>
    <w:rPr>
      <w:rFonts w:ascii="Arial" w:hAnsi="Arial"/>
      <w:color w:val="auto"/>
      <w:kern w:val="32"/>
      <w:szCs w:val="32"/>
      <w:lang w:eastAsia="x-none"/>
    </w:rPr>
  </w:style>
  <w:style w:type="character" w:customStyle="1" w:styleId="1f2">
    <w:name w:val="Стиль1 Знак"/>
    <w:link w:val="1f1"/>
    <w:semiHidden/>
    <w:rsid w:val="00B659A8"/>
    <w:rPr>
      <w:rFonts w:ascii="Arial" w:eastAsia="Times New Roman" w:hAnsi="Arial" w:cs="Times New Roman"/>
      <w:b/>
      <w:bCs/>
      <w:kern w:val="32"/>
      <w:sz w:val="28"/>
      <w:szCs w:val="32"/>
      <w:lang w:val="x-none" w:eastAsia="x-none"/>
    </w:rPr>
  </w:style>
  <w:style w:type="paragraph" w:customStyle="1" w:styleId="2f6">
    <w:name w:val="Стиль2"/>
    <w:basedOn w:val="a2"/>
    <w:semiHidden/>
    <w:rsid w:val="00B659A8"/>
    <w:pPr>
      <w:keepNext/>
      <w:spacing w:before="240" w:after="60"/>
      <w:jc w:val="center"/>
      <w:outlineLvl w:val="1"/>
    </w:pPr>
    <w:rPr>
      <w:rFonts w:cs="Arial"/>
      <w:b/>
      <w:bCs/>
      <w:sz w:val="28"/>
      <w:szCs w:val="28"/>
    </w:rPr>
  </w:style>
  <w:style w:type="paragraph" w:customStyle="1" w:styleId="3f2">
    <w:name w:val="Стиль3"/>
    <w:basedOn w:val="30"/>
    <w:semiHidden/>
    <w:rsid w:val="00B659A8"/>
    <w:pPr>
      <w:keepNext/>
      <w:spacing w:before="240" w:after="60" w:line="360" w:lineRule="auto"/>
    </w:pPr>
    <w:rPr>
      <w:sz w:val="28"/>
      <w:szCs w:val="28"/>
      <w:lang w:val="uk-UA"/>
    </w:rPr>
  </w:style>
  <w:style w:type="paragraph" w:customStyle="1" w:styleId="QTableHeaderSub">
    <w:name w:val="Q Table Header Sub"/>
    <w:basedOn w:val="a2"/>
    <w:semiHidden/>
    <w:rsid w:val="00B659A8"/>
    <w:pPr>
      <w:spacing w:before="60" w:after="60"/>
    </w:pPr>
    <w:rPr>
      <w:rFonts w:ascii="Arial Narrow" w:hAnsi="Arial Narrow"/>
      <w:szCs w:val="24"/>
    </w:rPr>
  </w:style>
  <w:style w:type="paragraph" w:customStyle="1" w:styleId="bodytext2">
    <w:name w:val="bodytext2"/>
    <w:basedOn w:val="a2"/>
    <w:semiHidden/>
    <w:rsid w:val="00B659A8"/>
    <w:pPr>
      <w:spacing w:before="100" w:beforeAutospacing="1" w:after="100" w:afterAutospacing="1"/>
    </w:pPr>
    <w:rPr>
      <w:szCs w:val="24"/>
      <w:lang w:eastAsia="uk-UA"/>
    </w:rPr>
  </w:style>
  <w:style w:type="paragraph" w:customStyle="1" w:styleId="BodyText21">
    <w:name w:val="Body Text 21"/>
    <w:basedOn w:val="a2"/>
    <w:rsid w:val="00B659A8"/>
    <w:pPr>
      <w:widowControl w:val="0"/>
      <w:tabs>
        <w:tab w:val="left" w:pos="142"/>
        <w:tab w:val="left" w:pos="709"/>
      </w:tabs>
      <w:jc w:val="center"/>
    </w:pPr>
    <w:rPr>
      <w:szCs w:val="20"/>
    </w:rPr>
  </w:style>
  <w:style w:type="paragraph" w:customStyle="1" w:styleId="StyleNormal">
    <w:name w:val="StyleNormal"/>
    <w:semiHidden/>
    <w:rsid w:val="00B659A8"/>
    <w:pPr>
      <w:spacing w:after="0" w:line="220" w:lineRule="exact"/>
    </w:pPr>
    <w:rPr>
      <w:rFonts w:ascii="Times New Roman" w:eastAsia="Times New Roman" w:hAnsi="Times New Roman" w:cs="Times New Roman"/>
      <w:sz w:val="20"/>
      <w:szCs w:val="20"/>
      <w:lang w:val="uk-UA"/>
    </w:rPr>
  </w:style>
  <w:style w:type="paragraph" w:customStyle="1" w:styleId="afffff0">
    <w:name w:val="Раздел"/>
    <w:semiHidden/>
    <w:rsid w:val="00B659A8"/>
    <w:pPr>
      <w:spacing w:after="0" w:line="240" w:lineRule="auto"/>
    </w:pPr>
    <w:rPr>
      <w:rFonts w:ascii="Times New Roman" w:eastAsia="Times New Roman" w:hAnsi="Times New Roman" w:cs="Times New Roman"/>
      <w:b/>
      <w:i/>
      <w:sz w:val="24"/>
      <w:szCs w:val="24"/>
    </w:rPr>
  </w:style>
  <w:style w:type="paragraph" w:customStyle="1" w:styleId="1-">
    <w:name w:val="!Заголовок 1-го уровня!"/>
    <w:basedOn w:val="afc"/>
    <w:next w:val="afc"/>
    <w:semiHidden/>
    <w:rsid w:val="00B659A8"/>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B659A8"/>
    <w:rPr>
      <w:sz w:val="24"/>
      <w:szCs w:val="24"/>
      <w:lang w:val="ru-RU" w:eastAsia="ru-RU" w:bidi="ar-SA"/>
    </w:rPr>
  </w:style>
  <w:style w:type="paragraph" w:customStyle="1" w:styleId="acp">
    <w:name w:val="acp"/>
    <w:basedOn w:val="a2"/>
    <w:semiHidden/>
    <w:rsid w:val="00B659A8"/>
    <w:pPr>
      <w:spacing w:before="100" w:beforeAutospacing="1" w:after="100" w:afterAutospacing="1"/>
    </w:pPr>
    <w:rPr>
      <w:szCs w:val="24"/>
    </w:rPr>
  </w:style>
  <w:style w:type="character" w:customStyle="1" w:styleId="afffff1">
    <w:name w:val="Печатная машинка"/>
    <w:semiHidden/>
    <w:rsid w:val="00B659A8"/>
    <w:rPr>
      <w:rFonts w:ascii="Courier New" w:hAnsi="Courier New"/>
      <w:sz w:val="20"/>
    </w:rPr>
  </w:style>
  <w:style w:type="character" w:customStyle="1" w:styleId="220">
    <w:name w:val="Основной текст (22)"/>
    <w:link w:val="221"/>
    <w:semiHidden/>
    <w:rsid w:val="00B659A8"/>
    <w:rPr>
      <w:rFonts w:eastAsia="Arial Unicode MS"/>
      <w:sz w:val="24"/>
      <w:szCs w:val="24"/>
      <w:shd w:val="clear" w:color="auto" w:fill="FFFFFF"/>
      <w:lang w:val="uk-UA"/>
    </w:rPr>
  </w:style>
  <w:style w:type="character" w:customStyle="1" w:styleId="67">
    <w:name w:val="Основной текст (67)"/>
    <w:link w:val="671"/>
    <w:semiHidden/>
    <w:rsid w:val="00B659A8"/>
    <w:rPr>
      <w:rFonts w:eastAsia="Arial Unicode MS"/>
      <w:sz w:val="24"/>
      <w:szCs w:val="24"/>
      <w:shd w:val="clear" w:color="auto" w:fill="FFFFFF"/>
      <w:lang w:val="uk-UA"/>
    </w:rPr>
  </w:style>
  <w:style w:type="paragraph" w:customStyle="1" w:styleId="221">
    <w:name w:val="Основной текст (22)1"/>
    <w:basedOn w:val="a2"/>
    <w:link w:val="220"/>
    <w:semiHidden/>
    <w:rsid w:val="00B659A8"/>
    <w:pPr>
      <w:shd w:val="clear" w:color="auto" w:fill="FFFFFF"/>
      <w:spacing w:line="414" w:lineRule="exact"/>
      <w:ind w:firstLine="1420"/>
    </w:pPr>
    <w:rPr>
      <w:rFonts w:eastAsia="Arial Unicode MS" w:cstheme="minorBidi"/>
      <w:szCs w:val="24"/>
    </w:rPr>
  </w:style>
  <w:style w:type="paragraph" w:customStyle="1" w:styleId="671">
    <w:name w:val="Основной текст (67)1"/>
    <w:basedOn w:val="a2"/>
    <w:link w:val="67"/>
    <w:semiHidden/>
    <w:rsid w:val="00B659A8"/>
    <w:pPr>
      <w:shd w:val="clear" w:color="auto" w:fill="FFFFFF"/>
      <w:spacing w:line="410" w:lineRule="exact"/>
      <w:ind w:hanging="700"/>
    </w:pPr>
    <w:rPr>
      <w:rFonts w:eastAsia="Arial Unicode MS" w:cstheme="minorBidi"/>
      <w:szCs w:val="24"/>
    </w:rPr>
  </w:style>
  <w:style w:type="paragraph" w:customStyle="1" w:styleId="afffff2">
    <w:name w:val="Ñàóëå"/>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character" w:customStyle="1" w:styleId="1f3">
    <w:name w:val="Номер сторінки1"/>
    <w:semiHidden/>
    <w:rsid w:val="00B659A8"/>
    <w:rPr>
      <w:sz w:val="20"/>
    </w:rPr>
  </w:style>
  <w:style w:type="paragraph" w:customStyle="1" w:styleId="1f4">
    <w:name w:val="Верхній колонтитул1"/>
    <w:basedOn w:val="a2"/>
    <w:semiHidden/>
    <w:rsid w:val="00B659A8"/>
    <w:pPr>
      <w:widowControl w:val="0"/>
      <w:tabs>
        <w:tab w:val="center" w:pos="4153"/>
        <w:tab w:val="right" w:pos="8306"/>
      </w:tabs>
    </w:pPr>
    <w:rPr>
      <w:rFonts w:ascii="UkrainianTimesET" w:hAnsi="UkrainianTimesET"/>
      <w:sz w:val="26"/>
      <w:szCs w:val="20"/>
    </w:rPr>
  </w:style>
  <w:style w:type="paragraph" w:customStyle="1" w:styleId="StyleShap">
    <w:name w:val="StyleShap"/>
    <w:basedOn w:val="a2"/>
    <w:semiHidden/>
    <w:rsid w:val="00B659A8"/>
    <w:pPr>
      <w:spacing w:line="220" w:lineRule="exact"/>
      <w:jc w:val="center"/>
    </w:pPr>
    <w:rPr>
      <w:sz w:val="16"/>
      <w:szCs w:val="20"/>
    </w:rPr>
  </w:style>
  <w:style w:type="paragraph" w:customStyle="1" w:styleId="1f5">
    <w:name w:val="Ñàóëå1"/>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customStyle="1" w:styleId="1f6">
    <w:name w:val="Сауле1"/>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styleId="1f7">
    <w:name w:val="index 1"/>
    <w:basedOn w:val="a2"/>
    <w:next w:val="a2"/>
    <w:autoRedefine/>
    <w:semiHidden/>
    <w:rsid w:val="00B659A8"/>
    <w:pPr>
      <w:jc w:val="right"/>
    </w:pPr>
    <w:rPr>
      <w:b/>
      <w:bCs/>
      <w:color w:val="0000FF"/>
      <w:sz w:val="28"/>
      <w:szCs w:val="24"/>
    </w:rPr>
  </w:style>
  <w:style w:type="paragraph" w:customStyle="1" w:styleId="afffff3">
    <w:name w:val="Îñíîâíîé òåêñò"/>
    <w:basedOn w:val="a2"/>
    <w:semiHidden/>
    <w:rsid w:val="00B659A8"/>
    <w:pPr>
      <w:widowControl w:val="0"/>
      <w:spacing w:after="120"/>
    </w:pPr>
    <w:rPr>
      <w:rFonts w:ascii="Arial" w:hAnsi="Arial"/>
      <w:szCs w:val="20"/>
    </w:rPr>
  </w:style>
  <w:style w:type="paragraph" w:customStyle="1" w:styleId="afffff4">
    <w:name w:val="Краткий обратный адрес"/>
    <w:basedOn w:val="a2"/>
    <w:semiHidden/>
    <w:rsid w:val="00B659A8"/>
    <w:rPr>
      <w:sz w:val="20"/>
      <w:szCs w:val="20"/>
    </w:rPr>
  </w:style>
  <w:style w:type="paragraph" w:customStyle="1" w:styleId="StyleShap1">
    <w:name w:val="StyleShap1"/>
    <w:basedOn w:val="a2"/>
    <w:semiHidden/>
    <w:rsid w:val="00B659A8"/>
    <w:pPr>
      <w:spacing w:line="220" w:lineRule="exact"/>
      <w:jc w:val="center"/>
    </w:pPr>
    <w:rPr>
      <w:sz w:val="16"/>
      <w:szCs w:val="20"/>
    </w:rPr>
  </w:style>
  <w:style w:type="paragraph" w:customStyle="1" w:styleId="Blank">
    <w:name w:val="Blank"/>
    <w:basedOn w:val="a2"/>
    <w:semiHidden/>
    <w:rsid w:val="00B659A8"/>
    <w:pPr>
      <w:tabs>
        <w:tab w:val="left" w:pos="5387"/>
        <w:tab w:val="right" w:pos="8930"/>
      </w:tabs>
      <w:spacing w:after="120"/>
      <w:ind w:firstLine="720"/>
    </w:pPr>
    <w:rPr>
      <w:szCs w:val="20"/>
    </w:rPr>
  </w:style>
  <w:style w:type="paragraph" w:customStyle="1" w:styleId="OsnovnoiText">
    <w:name w:val="OsnovnoiText"/>
    <w:basedOn w:val="afa"/>
    <w:next w:val="a2"/>
    <w:autoRedefine/>
    <w:semiHidden/>
    <w:rsid w:val="00B659A8"/>
    <w:pPr>
      <w:spacing w:after="120"/>
      <w:jc w:val="both"/>
    </w:pPr>
    <w:rPr>
      <w:bCs/>
      <w:sz w:val="24"/>
      <w:szCs w:val="24"/>
      <w:lang w:eastAsia="ru-RU"/>
    </w:rPr>
  </w:style>
  <w:style w:type="paragraph" w:customStyle="1" w:styleId="JoraH1">
    <w:name w:val="JoraH1"/>
    <w:basedOn w:val="10"/>
    <w:next w:val="10"/>
    <w:semiHidden/>
    <w:rsid w:val="00B659A8"/>
    <w:pPr>
      <w:keepLines w:val="0"/>
      <w:widowControl w:val="0"/>
      <w:spacing w:after="120"/>
    </w:pPr>
    <w:rPr>
      <w:bCs w:val="0"/>
      <w:color w:val="auto"/>
      <w:kern w:val="28"/>
      <w:szCs w:val="20"/>
      <w:lang w:val="uk-UA"/>
    </w:rPr>
  </w:style>
  <w:style w:type="paragraph" w:customStyle="1" w:styleId="JoraH2">
    <w:name w:val="JoraH2"/>
    <w:basedOn w:val="22"/>
    <w:next w:val="22"/>
    <w:semiHidden/>
    <w:rsid w:val="00B659A8"/>
    <w:pPr>
      <w:widowControl w:val="0"/>
      <w:shd w:val="pct10" w:color="auto" w:fill="auto"/>
      <w:spacing w:before="240" w:after="60"/>
    </w:pPr>
    <w:rPr>
      <w:i/>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B659A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B659A8"/>
    <w:pPr>
      <w:widowControl w:val="0"/>
      <w:tabs>
        <w:tab w:val="center" w:pos="4153"/>
        <w:tab w:val="right" w:pos="8306"/>
      </w:tabs>
    </w:pPr>
    <w:rPr>
      <w:rFonts w:ascii="UkrainianTimesET" w:hAnsi="UkrainianTimesET"/>
      <w:sz w:val="26"/>
      <w:szCs w:val="20"/>
    </w:rPr>
  </w:style>
  <w:style w:type="paragraph" w:customStyle="1" w:styleId="2f7">
    <w:name w:val="Îñíîâíîé òåêñò 2"/>
    <w:basedOn w:val="a2"/>
    <w:semiHidden/>
    <w:rsid w:val="00B659A8"/>
    <w:pPr>
      <w:widowControl w:val="0"/>
    </w:pPr>
    <w:rPr>
      <w:b/>
      <w:bCs/>
      <w:szCs w:val="24"/>
    </w:rPr>
  </w:style>
  <w:style w:type="paragraph" w:customStyle="1" w:styleId="2f8">
    <w:name w:val="Ñàóëå2"/>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customStyle="1" w:styleId="2f9">
    <w:name w:val="Сауле2"/>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customStyle="1" w:styleId="1f8">
    <w:name w:val="!Название таблицы!1"/>
    <w:basedOn w:val="a2"/>
    <w:semiHidden/>
    <w:rsid w:val="00B659A8"/>
    <w:pPr>
      <w:spacing w:before="240" w:after="120"/>
    </w:pPr>
    <w:rPr>
      <w:b/>
      <w:szCs w:val="20"/>
    </w:rPr>
  </w:style>
  <w:style w:type="paragraph" w:customStyle="1" w:styleId="1f9">
    <w:name w:val="Îñíîâíîé òåêñò1"/>
    <w:basedOn w:val="a2"/>
    <w:semiHidden/>
    <w:rsid w:val="00B659A8"/>
    <w:pPr>
      <w:widowControl w:val="0"/>
      <w:spacing w:after="120"/>
    </w:pPr>
    <w:rPr>
      <w:rFonts w:ascii="Arial" w:hAnsi="Arial"/>
      <w:szCs w:val="20"/>
    </w:rPr>
  </w:style>
  <w:style w:type="paragraph" w:customStyle="1" w:styleId="1fa">
    <w:name w:val="Краткий обратный адрес1"/>
    <w:basedOn w:val="a2"/>
    <w:semiHidden/>
    <w:rsid w:val="00B659A8"/>
    <w:rPr>
      <w:sz w:val="20"/>
      <w:szCs w:val="20"/>
    </w:rPr>
  </w:style>
  <w:style w:type="paragraph" w:customStyle="1" w:styleId="StyleShap2">
    <w:name w:val="StyleShap2"/>
    <w:basedOn w:val="a2"/>
    <w:semiHidden/>
    <w:rsid w:val="00B659A8"/>
    <w:pPr>
      <w:spacing w:line="220" w:lineRule="exact"/>
      <w:jc w:val="center"/>
    </w:pPr>
    <w:rPr>
      <w:sz w:val="16"/>
      <w:szCs w:val="20"/>
    </w:rPr>
  </w:style>
  <w:style w:type="paragraph" w:customStyle="1" w:styleId="Blank1">
    <w:name w:val="Blank1"/>
    <w:basedOn w:val="a2"/>
    <w:semiHidden/>
    <w:rsid w:val="00B659A8"/>
    <w:pPr>
      <w:tabs>
        <w:tab w:val="left" w:pos="5387"/>
        <w:tab w:val="right" w:pos="8930"/>
      </w:tabs>
      <w:spacing w:after="120"/>
      <w:ind w:firstLine="720"/>
    </w:pPr>
    <w:rPr>
      <w:szCs w:val="20"/>
    </w:rPr>
  </w:style>
  <w:style w:type="paragraph" w:customStyle="1" w:styleId="OsnovnoiText1">
    <w:name w:val="OsnovnoiText1"/>
    <w:basedOn w:val="afa"/>
    <w:next w:val="a2"/>
    <w:autoRedefine/>
    <w:semiHidden/>
    <w:rsid w:val="00B659A8"/>
    <w:pPr>
      <w:spacing w:after="120"/>
      <w:jc w:val="both"/>
    </w:pPr>
    <w:rPr>
      <w:bCs/>
      <w:sz w:val="24"/>
      <w:szCs w:val="24"/>
      <w:lang w:eastAsia="ru-RU"/>
    </w:rPr>
  </w:style>
  <w:style w:type="paragraph" w:customStyle="1" w:styleId="JoraH11">
    <w:name w:val="JoraH11"/>
    <w:basedOn w:val="10"/>
    <w:next w:val="10"/>
    <w:semiHidden/>
    <w:rsid w:val="00B659A8"/>
    <w:pPr>
      <w:keepLines w:val="0"/>
      <w:widowControl w:val="0"/>
      <w:spacing w:after="120"/>
    </w:pPr>
    <w:rPr>
      <w:bCs w:val="0"/>
      <w:color w:val="auto"/>
      <w:kern w:val="28"/>
      <w:szCs w:val="20"/>
      <w:lang w:val="uk-UA"/>
    </w:rPr>
  </w:style>
  <w:style w:type="paragraph" w:customStyle="1" w:styleId="JoraH21">
    <w:name w:val="JoraH21"/>
    <w:basedOn w:val="22"/>
    <w:next w:val="22"/>
    <w:semiHidden/>
    <w:rsid w:val="00B659A8"/>
    <w:pPr>
      <w:widowControl w:val="0"/>
      <w:shd w:val="pct10" w:color="auto" w:fill="auto"/>
      <w:spacing w:before="240" w:after="60"/>
    </w:pPr>
    <w:rPr>
      <w:i/>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B659A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B659A8"/>
    <w:pPr>
      <w:widowControl w:val="0"/>
      <w:tabs>
        <w:tab w:val="center" w:pos="4153"/>
        <w:tab w:val="right" w:pos="8306"/>
      </w:tabs>
    </w:pPr>
    <w:rPr>
      <w:rFonts w:ascii="UkrainianTimesET" w:hAnsi="UkrainianTimesET"/>
      <w:sz w:val="26"/>
      <w:szCs w:val="20"/>
    </w:rPr>
  </w:style>
  <w:style w:type="paragraph" w:customStyle="1" w:styleId="StyleNormal1">
    <w:name w:val="StyleNormal1"/>
    <w:semiHidden/>
    <w:rsid w:val="00B659A8"/>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B659A8"/>
    <w:rPr>
      <w:sz w:val="18"/>
    </w:rPr>
  </w:style>
  <w:style w:type="paragraph" w:customStyle="1" w:styleId="USAIDTITLE1">
    <w:name w:val="USAID TITLE1"/>
    <w:basedOn w:val="afa"/>
    <w:semiHidden/>
    <w:rsid w:val="00B659A8"/>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B659A8"/>
    <w:rPr>
      <w:rFonts w:ascii="Arial" w:hAnsi="Arial"/>
      <w:b/>
      <w:szCs w:val="24"/>
      <w:lang w:val="en-US"/>
    </w:rPr>
  </w:style>
  <w:style w:type="paragraph" w:customStyle="1" w:styleId="USAIDsubtitle1">
    <w:name w:val="USAID subtitle1"/>
    <w:basedOn w:val="afa"/>
    <w:semiHidden/>
    <w:rsid w:val="00B659A8"/>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B659A8"/>
    <w:rPr>
      <w:sz w:val="48"/>
      <w:szCs w:val="48"/>
    </w:rPr>
  </w:style>
  <w:style w:type="paragraph" w:customStyle="1" w:styleId="1fb">
    <w:name w:val="!Простой текст!1"/>
    <w:basedOn w:val="a2"/>
    <w:semiHidden/>
    <w:rsid w:val="00B659A8"/>
    <w:rPr>
      <w:szCs w:val="24"/>
    </w:rPr>
  </w:style>
  <w:style w:type="paragraph" w:customStyle="1" w:styleId="214">
    <w:name w:val="Îñíîâíîé òåêñò 21"/>
    <w:basedOn w:val="a2"/>
    <w:semiHidden/>
    <w:rsid w:val="00B659A8"/>
    <w:pPr>
      <w:widowControl w:val="0"/>
    </w:pPr>
    <w:rPr>
      <w:b/>
      <w:bCs/>
      <w:szCs w:val="24"/>
    </w:rPr>
  </w:style>
  <w:style w:type="paragraph" w:customStyle="1" w:styleId="1fc">
    <w:name w:val="Верхний колонтитул1"/>
    <w:basedOn w:val="a2"/>
    <w:semiHidden/>
    <w:rsid w:val="00B659A8"/>
    <w:pPr>
      <w:spacing w:before="100" w:beforeAutospacing="1" w:after="100" w:afterAutospacing="1"/>
    </w:pPr>
    <w:rPr>
      <w:szCs w:val="24"/>
    </w:rPr>
  </w:style>
  <w:style w:type="paragraph" w:customStyle="1" w:styleId="3f3">
    <w:name w:val="Ñàóëå3"/>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customStyle="1" w:styleId="3f4">
    <w:name w:val="Сауле3"/>
    <w:next w:val="afa"/>
    <w:semiHidden/>
    <w:rsid w:val="00B659A8"/>
    <w:pPr>
      <w:spacing w:before="120" w:after="120" w:line="240" w:lineRule="auto"/>
      <w:jc w:val="both"/>
    </w:pPr>
    <w:rPr>
      <w:rFonts w:ascii="Times New Roman" w:eastAsia="Times New Roman" w:hAnsi="Times New Roman" w:cs="Times New Roman"/>
      <w:sz w:val="24"/>
      <w:szCs w:val="24"/>
      <w:lang w:val="uk-UA"/>
    </w:rPr>
  </w:style>
  <w:style w:type="paragraph" w:customStyle="1" w:styleId="2fa">
    <w:name w:val="!Название таблицы!2"/>
    <w:basedOn w:val="a2"/>
    <w:semiHidden/>
    <w:rsid w:val="00B659A8"/>
    <w:pPr>
      <w:spacing w:before="240" w:after="120"/>
    </w:pPr>
    <w:rPr>
      <w:b/>
      <w:szCs w:val="20"/>
    </w:rPr>
  </w:style>
  <w:style w:type="paragraph" w:customStyle="1" w:styleId="2fb">
    <w:name w:val="Îñíîâíîé òåêñò2"/>
    <w:basedOn w:val="a2"/>
    <w:semiHidden/>
    <w:rsid w:val="00B659A8"/>
    <w:pPr>
      <w:widowControl w:val="0"/>
      <w:spacing w:after="120"/>
    </w:pPr>
    <w:rPr>
      <w:rFonts w:ascii="Arial" w:hAnsi="Arial"/>
      <w:szCs w:val="20"/>
    </w:rPr>
  </w:style>
  <w:style w:type="paragraph" w:customStyle="1" w:styleId="2fc">
    <w:name w:val="Краткий обратный адрес2"/>
    <w:basedOn w:val="a2"/>
    <w:semiHidden/>
    <w:rsid w:val="00B659A8"/>
    <w:rPr>
      <w:sz w:val="20"/>
      <w:szCs w:val="20"/>
    </w:rPr>
  </w:style>
  <w:style w:type="paragraph" w:customStyle="1" w:styleId="StyleShap3">
    <w:name w:val="StyleShap3"/>
    <w:basedOn w:val="a2"/>
    <w:semiHidden/>
    <w:rsid w:val="00B659A8"/>
    <w:pPr>
      <w:spacing w:line="220" w:lineRule="exact"/>
      <w:jc w:val="center"/>
    </w:pPr>
    <w:rPr>
      <w:sz w:val="16"/>
      <w:szCs w:val="20"/>
    </w:rPr>
  </w:style>
  <w:style w:type="paragraph" w:customStyle="1" w:styleId="Blank2">
    <w:name w:val="Blank2"/>
    <w:basedOn w:val="a2"/>
    <w:semiHidden/>
    <w:rsid w:val="00B659A8"/>
    <w:pPr>
      <w:tabs>
        <w:tab w:val="left" w:pos="5387"/>
        <w:tab w:val="right" w:pos="8930"/>
      </w:tabs>
      <w:spacing w:after="120"/>
      <w:ind w:firstLine="720"/>
    </w:pPr>
    <w:rPr>
      <w:szCs w:val="20"/>
    </w:rPr>
  </w:style>
  <w:style w:type="paragraph" w:customStyle="1" w:styleId="OsnovnoiText2">
    <w:name w:val="OsnovnoiText2"/>
    <w:basedOn w:val="afa"/>
    <w:next w:val="a2"/>
    <w:autoRedefine/>
    <w:semiHidden/>
    <w:rsid w:val="00B659A8"/>
    <w:pPr>
      <w:spacing w:after="120"/>
      <w:jc w:val="both"/>
    </w:pPr>
    <w:rPr>
      <w:bCs/>
      <w:sz w:val="24"/>
      <w:szCs w:val="24"/>
      <w:lang w:eastAsia="ru-RU"/>
    </w:rPr>
  </w:style>
  <w:style w:type="paragraph" w:customStyle="1" w:styleId="JoraH12">
    <w:name w:val="JoraH12"/>
    <w:basedOn w:val="10"/>
    <w:next w:val="10"/>
    <w:semiHidden/>
    <w:rsid w:val="00B659A8"/>
    <w:pPr>
      <w:keepLines w:val="0"/>
      <w:widowControl w:val="0"/>
      <w:spacing w:after="120"/>
    </w:pPr>
    <w:rPr>
      <w:bCs w:val="0"/>
      <w:color w:val="auto"/>
      <w:kern w:val="28"/>
      <w:szCs w:val="20"/>
      <w:lang w:val="uk-UA"/>
    </w:rPr>
  </w:style>
  <w:style w:type="paragraph" w:customStyle="1" w:styleId="JoraH22">
    <w:name w:val="JoraH22"/>
    <w:basedOn w:val="22"/>
    <w:next w:val="22"/>
    <w:semiHidden/>
    <w:rsid w:val="00B659A8"/>
    <w:pPr>
      <w:widowControl w:val="0"/>
      <w:shd w:val="pct10" w:color="auto" w:fill="auto"/>
      <w:spacing w:before="240" w:after="60"/>
    </w:pPr>
    <w:rPr>
      <w:i/>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B659A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B659A8"/>
    <w:pPr>
      <w:widowControl w:val="0"/>
      <w:tabs>
        <w:tab w:val="center" w:pos="4153"/>
        <w:tab w:val="right" w:pos="8306"/>
      </w:tabs>
    </w:pPr>
    <w:rPr>
      <w:rFonts w:ascii="UkrainianTimesET" w:hAnsi="UkrainianTimesET"/>
      <w:sz w:val="26"/>
      <w:szCs w:val="20"/>
    </w:rPr>
  </w:style>
  <w:style w:type="paragraph" w:customStyle="1" w:styleId="StyleNormal2">
    <w:name w:val="StyleNormal2"/>
    <w:semiHidden/>
    <w:rsid w:val="00B659A8"/>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B659A8"/>
    <w:rPr>
      <w:sz w:val="18"/>
    </w:rPr>
  </w:style>
  <w:style w:type="paragraph" w:customStyle="1" w:styleId="USAIDTITLE2">
    <w:name w:val="USAID TITLE2"/>
    <w:basedOn w:val="afa"/>
    <w:semiHidden/>
    <w:rsid w:val="00B659A8"/>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B659A8"/>
    <w:rPr>
      <w:rFonts w:ascii="Arial" w:hAnsi="Arial"/>
      <w:b/>
      <w:szCs w:val="24"/>
      <w:lang w:val="en-US"/>
    </w:rPr>
  </w:style>
  <w:style w:type="paragraph" w:customStyle="1" w:styleId="USAIDsubtitle2">
    <w:name w:val="USAID subtitle2"/>
    <w:basedOn w:val="afa"/>
    <w:semiHidden/>
    <w:rsid w:val="00B659A8"/>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B659A8"/>
    <w:rPr>
      <w:sz w:val="48"/>
      <w:szCs w:val="48"/>
    </w:rPr>
  </w:style>
  <w:style w:type="paragraph" w:customStyle="1" w:styleId="2fd">
    <w:name w:val="!Простой текст!2"/>
    <w:basedOn w:val="a2"/>
    <w:semiHidden/>
    <w:rsid w:val="00B659A8"/>
    <w:rPr>
      <w:szCs w:val="24"/>
    </w:rPr>
  </w:style>
  <w:style w:type="paragraph" w:customStyle="1" w:styleId="222">
    <w:name w:val="Îñíîâíîé òåêñò 22"/>
    <w:basedOn w:val="a2"/>
    <w:semiHidden/>
    <w:rsid w:val="00B659A8"/>
    <w:pPr>
      <w:widowControl w:val="0"/>
    </w:pPr>
    <w:rPr>
      <w:b/>
      <w:bCs/>
      <w:szCs w:val="24"/>
    </w:rPr>
  </w:style>
  <w:style w:type="paragraph" w:customStyle="1" w:styleId="header10">
    <w:name w:val="header1"/>
    <w:basedOn w:val="a2"/>
    <w:semiHidden/>
    <w:rsid w:val="00B659A8"/>
    <w:pPr>
      <w:spacing w:before="100" w:beforeAutospacing="1" w:after="100" w:afterAutospacing="1"/>
    </w:pPr>
    <w:rPr>
      <w:szCs w:val="24"/>
    </w:rPr>
  </w:style>
  <w:style w:type="character" w:customStyle="1" w:styleId="PageNumber1">
    <w:name w:val="Page Number1"/>
    <w:semiHidden/>
    <w:rsid w:val="00B659A8"/>
    <w:rPr>
      <w:sz w:val="20"/>
    </w:rPr>
  </w:style>
  <w:style w:type="paragraph" w:customStyle="1" w:styleId="USAIDTpagesubtitle">
    <w:name w:val="USAID Tpage subtitle"/>
    <w:basedOn w:val="afa"/>
    <w:semiHidden/>
    <w:rsid w:val="00B659A8"/>
    <w:pPr>
      <w:spacing w:before="100"/>
      <w:jc w:val="left"/>
    </w:pPr>
    <w:rPr>
      <w:rFonts w:ascii="Arial" w:hAnsi="Arial" w:cs="Arial"/>
      <w:bCs/>
      <w:iCs/>
      <w:sz w:val="30"/>
      <w:szCs w:val="24"/>
      <w:lang w:val="en-US" w:eastAsia="en-US"/>
    </w:rPr>
  </w:style>
  <w:style w:type="paragraph" w:customStyle="1" w:styleId="center">
    <w:name w:val="center"/>
    <w:basedOn w:val="a2"/>
    <w:semiHidden/>
    <w:rsid w:val="00B659A8"/>
    <w:pPr>
      <w:spacing w:before="75" w:after="75"/>
      <w:ind w:left="150" w:right="150"/>
      <w:jc w:val="center"/>
    </w:pPr>
    <w:rPr>
      <w:rFonts w:ascii="Arial Unicode MS" w:eastAsia="Arial Unicode MS" w:hAnsi="Arial Unicode MS" w:cs="Arial Unicode MS"/>
      <w:color w:val="003399"/>
      <w:szCs w:val="24"/>
    </w:rPr>
  </w:style>
  <w:style w:type="character" w:styleId="afffff5">
    <w:name w:val="endnote reference"/>
    <w:semiHidden/>
    <w:rsid w:val="00B659A8"/>
    <w:rPr>
      <w:vertAlign w:val="superscript"/>
    </w:rPr>
  </w:style>
  <w:style w:type="paragraph" w:customStyle="1" w:styleId="Iauiue">
    <w:name w:val="Iau?iue"/>
    <w:semiHidden/>
    <w:rsid w:val="00B659A8"/>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B659A8"/>
    <w:pPr>
      <w:spacing w:before="100" w:beforeAutospacing="1" w:after="100" w:afterAutospacing="1"/>
    </w:pPr>
    <w:rPr>
      <w:rFonts w:ascii="Arial" w:eastAsia="Arial Unicode MS" w:hAnsi="Arial" w:cs="Arial"/>
      <w:color w:val="000000"/>
      <w:sz w:val="19"/>
      <w:szCs w:val="19"/>
      <w:lang w:val="en-US"/>
    </w:rPr>
  </w:style>
  <w:style w:type="paragraph" w:customStyle="1" w:styleId="Preformatted">
    <w:name w:val="Preformatted"/>
    <w:basedOn w:val="a2"/>
    <w:semiHidden/>
    <w:rsid w:val="00B659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n-AU"/>
    </w:rPr>
  </w:style>
  <w:style w:type="paragraph" w:customStyle="1" w:styleId="StyleAwt">
    <w:name w:val="StyleAwt"/>
    <w:basedOn w:val="a2"/>
    <w:semiHidden/>
    <w:rsid w:val="00B659A8"/>
    <w:pPr>
      <w:spacing w:line="220" w:lineRule="exact"/>
    </w:pPr>
    <w:rPr>
      <w:b/>
      <w:i/>
      <w:sz w:val="18"/>
      <w:szCs w:val="20"/>
      <w:u w:val="single"/>
    </w:rPr>
  </w:style>
  <w:style w:type="paragraph" w:customStyle="1" w:styleId="StyleFooter">
    <w:name w:val="StyleFooter"/>
    <w:basedOn w:val="a2"/>
    <w:semiHidden/>
    <w:rsid w:val="00B659A8"/>
    <w:pPr>
      <w:spacing w:line="220" w:lineRule="exact"/>
    </w:pPr>
    <w:rPr>
      <w:sz w:val="10"/>
      <w:szCs w:val="20"/>
    </w:rPr>
  </w:style>
  <w:style w:type="paragraph" w:customStyle="1" w:styleId="StyleHeader">
    <w:name w:val="StyleHeader"/>
    <w:basedOn w:val="a2"/>
    <w:semiHidden/>
    <w:rsid w:val="00B659A8"/>
    <w:pPr>
      <w:spacing w:line="220" w:lineRule="exact"/>
    </w:pPr>
    <w:rPr>
      <w:sz w:val="12"/>
      <w:szCs w:val="20"/>
    </w:rPr>
  </w:style>
  <w:style w:type="paragraph" w:customStyle="1" w:styleId="StyleOstRed">
    <w:name w:val="StyleOstRed"/>
    <w:basedOn w:val="StyleNormal"/>
    <w:semiHidden/>
    <w:rsid w:val="00B659A8"/>
    <w:pPr>
      <w:spacing w:after="120" w:line="240" w:lineRule="auto"/>
      <w:ind w:firstLine="720"/>
      <w:jc w:val="both"/>
    </w:pPr>
    <w:rPr>
      <w:sz w:val="28"/>
    </w:rPr>
  </w:style>
  <w:style w:type="paragraph" w:customStyle="1" w:styleId="StyleProp">
    <w:name w:val="StyleProp"/>
    <w:basedOn w:val="StyleNormal"/>
    <w:semiHidden/>
    <w:rsid w:val="00B659A8"/>
    <w:pPr>
      <w:spacing w:line="180" w:lineRule="exact"/>
      <w:ind w:firstLine="170"/>
      <w:jc w:val="both"/>
    </w:pPr>
    <w:rPr>
      <w:sz w:val="18"/>
    </w:rPr>
  </w:style>
  <w:style w:type="paragraph" w:customStyle="1" w:styleId="StyleProp2">
    <w:name w:val="StyleProp2"/>
    <w:basedOn w:val="StyleNormal"/>
    <w:semiHidden/>
    <w:rsid w:val="00B659A8"/>
    <w:pPr>
      <w:spacing w:after="120" w:line="180" w:lineRule="exact"/>
      <w:ind w:firstLine="170"/>
      <w:jc w:val="both"/>
    </w:pPr>
    <w:rPr>
      <w:sz w:val="18"/>
    </w:rPr>
  </w:style>
  <w:style w:type="paragraph" w:customStyle="1" w:styleId="StyleStorinka">
    <w:name w:val="StyleStorinka"/>
    <w:basedOn w:val="StyleNormal"/>
    <w:semiHidden/>
    <w:rsid w:val="00B659A8"/>
    <w:pPr>
      <w:jc w:val="right"/>
    </w:pPr>
    <w:rPr>
      <w:sz w:val="18"/>
    </w:rPr>
  </w:style>
  <w:style w:type="paragraph" w:customStyle="1" w:styleId="text-1">
    <w:name w:val="text-1"/>
    <w:basedOn w:val="a2"/>
    <w:semiHidden/>
    <w:rsid w:val="00B659A8"/>
    <w:pPr>
      <w:spacing w:before="100" w:beforeAutospacing="1" w:after="100" w:afterAutospacing="1"/>
    </w:pPr>
    <w:rPr>
      <w:rFonts w:ascii="Arial" w:eastAsia="Arial Unicode MS" w:hAnsi="Arial" w:cs="Arial"/>
      <w:sz w:val="18"/>
      <w:szCs w:val="18"/>
      <w:lang w:val="en-US"/>
    </w:rPr>
  </w:style>
  <w:style w:type="character" w:customStyle="1" w:styleId="afffff6">
    <w:name w:val="Основной текст Знак Знак"/>
    <w:semiHidden/>
    <w:rsid w:val="00B659A8"/>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B659A8"/>
    <w:rPr>
      <w:rFonts w:ascii="Verdana" w:hAnsi="Verdana" w:cs="Verdana"/>
      <w:sz w:val="20"/>
      <w:szCs w:val="20"/>
      <w:lang w:val="en-US"/>
    </w:rPr>
  </w:style>
  <w:style w:type="paragraph" w:customStyle="1" w:styleId="CharChar">
    <w:name w:val="Char Char"/>
    <w:basedOn w:val="a2"/>
    <w:semiHidden/>
    <w:rsid w:val="00B659A8"/>
    <w:rPr>
      <w:rFonts w:ascii="Verdana" w:hAnsi="Verdana" w:cs="Verdana"/>
      <w:sz w:val="20"/>
      <w:szCs w:val="20"/>
      <w:lang w:val="en-US"/>
    </w:rPr>
  </w:style>
  <w:style w:type="numbering" w:customStyle="1" w:styleId="2fe">
    <w:name w:val="Нет списка2"/>
    <w:next w:val="a5"/>
    <w:semiHidden/>
    <w:rsid w:val="00B659A8"/>
  </w:style>
  <w:style w:type="numbering" w:customStyle="1" w:styleId="112">
    <w:name w:val="Нет списка11"/>
    <w:next w:val="a5"/>
    <w:semiHidden/>
    <w:unhideWhenUsed/>
    <w:rsid w:val="00B659A8"/>
  </w:style>
  <w:style w:type="numbering" w:customStyle="1" w:styleId="1111111">
    <w:name w:val="1 / 1.1 / 1.1.11"/>
    <w:basedOn w:val="a5"/>
    <w:next w:val="111111"/>
    <w:semiHidden/>
    <w:rsid w:val="00B659A8"/>
    <w:pPr>
      <w:numPr>
        <w:numId w:val="1"/>
      </w:numPr>
    </w:pPr>
  </w:style>
  <w:style w:type="numbering" w:customStyle="1" w:styleId="1ai1">
    <w:name w:val="1 / a / i1"/>
    <w:basedOn w:val="a5"/>
    <w:next w:val="1ai"/>
    <w:semiHidden/>
    <w:rsid w:val="00B659A8"/>
    <w:pPr>
      <w:numPr>
        <w:numId w:val="2"/>
      </w:numPr>
    </w:pPr>
  </w:style>
  <w:style w:type="numbering" w:customStyle="1" w:styleId="1">
    <w:name w:val="Статья / Раздел1"/>
    <w:basedOn w:val="a5"/>
    <w:next w:val="a1"/>
    <w:semiHidden/>
    <w:rsid w:val="00B659A8"/>
    <w:pPr>
      <w:numPr>
        <w:numId w:val="12"/>
      </w:numPr>
    </w:pPr>
  </w:style>
  <w:style w:type="paragraph" w:customStyle="1" w:styleId="afffff7">
    <w:name w:val="Бланк"/>
    <w:basedOn w:val="a2"/>
    <w:rsid w:val="00B659A8"/>
    <w:pPr>
      <w:tabs>
        <w:tab w:val="left" w:pos="5387"/>
        <w:tab w:val="right" w:pos="9356"/>
      </w:tabs>
      <w:spacing w:after="120"/>
    </w:pPr>
    <w:rPr>
      <w:sz w:val="26"/>
      <w:szCs w:val="24"/>
    </w:rPr>
  </w:style>
  <w:style w:type="paragraph" w:customStyle="1" w:styleId="Normal2">
    <w:name w:val="Normal2"/>
    <w:rsid w:val="00B659A8"/>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B659A8"/>
    <w:rPr>
      <w:sz w:val="20"/>
    </w:rPr>
  </w:style>
  <w:style w:type="paragraph" w:customStyle="1" w:styleId="Header2">
    <w:name w:val="Header2"/>
    <w:basedOn w:val="a2"/>
    <w:rsid w:val="00B659A8"/>
    <w:pPr>
      <w:widowControl w:val="0"/>
      <w:tabs>
        <w:tab w:val="center" w:pos="4153"/>
        <w:tab w:val="right" w:pos="8306"/>
      </w:tabs>
    </w:pPr>
    <w:rPr>
      <w:rFonts w:ascii="UkrainianTimesET" w:hAnsi="UkrainianTimesET"/>
      <w:sz w:val="26"/>
      <w:szCs w:val="20"/>
    </w:rPr>
  </w:style>
  <w:style w:type="paragraph" w:customStyle="1" w:styleId="Char0">
    <w:name w:val="Char"/>
    <w:basedOn w:val="a2"/>
    <w:rsid w:val="00B659A8"/>
    <w:rPr>
      <w:rFonts w:ascii="Verdana" w:hAnsi="Verdana" w:cs="Verdana"/>
      <w:sz w:val="20"/>
      <w:szCs w:val="20"/>
      <w:lang w:val="en-US"/>
    </w:rPr>
  </w:style>
  <w:style w:type="paragraph" w:customStyle="1" w:styleId="1fd">
    <w:name w:val="Звичайний1"/>
    <w:rsid w:val="00B659A8"/>
    <w:pPr>
      <w:spacing w:after="0" w:line="240" w:lineRule="auto"/>
    </w:pPr>
    <w:rPr>
      <w:rFonts w:ascii="Times New Roman" w:eastAsia="Times New Roman" w:hAnsi="Times New Roman" w:cs="Times New Roman"/>
      <w:sz w:val="20"/>
      <w:szCs w:val="20"/>
      <w:lang w:val="en-US" w:eastAsia="ru-RU"/>
    </w:rPr>
  </w:style>
  <w:style w:type="paragraph" w:customStyle="1" w:styleId="rtejustify">
    <w:name w:val="rtejustify"/>
    <w:basedOn w:val="a2"/>
    <w:rsid w:val="00B659A8"/>
    <w:pPr>
      <w:spacing w:before="100" w:beforeAutospacing="1" w:after="100" w:afterAutospacing="1"/>
    </w:pPr>
    <w:rPr>
      <w:szCs w:val="24"/>
    </w:rPr>
  </w:style>
  <w:style w:type="paragraph" w:customStyle="1" w:styleId="1fe">
    <w:name w:val="Абзац списка1"/>
    <w:basedOn w:val="a2"/>
    <w:rsid w:val="00B659A8"/>
    <w:pPr>
      <w:ind w:left="720"/>
    </w:pPr>
  </w:style>
  <w:style w:type="character" w:customStyle="1" w:styleId="FontStyle15">
    <w:name w:val="Font Style15"/>
    <w:rsid w:val="00B659A8"/>
    <w:rPr>
      <w:rFonts w:ascii="Times New Roman" w:hAnsi="Times New Roman" w:cs="Times New Roman"/>
      <w:sz w:val="24"/>
      <w:szCs w:val="24"/>
    </w:rPr>
  </w:style>
  <w:style w:type="paragraph" w:styleId="afffff8">
    <w:name w:val="annotation subject"/>
    <w:basedOn w:val="a9"/>
    <w:next w:val="a9"/>
    <w:link w:val="afffff9"/>
    <w:unhideWhenUsed/>
    <w:rsid w:val="00B659A8"/>
    <w:pPr>
      <w:spacing w:after="200"/>
    </w:pPr>
    <w:rPr>
      <w:b/>
      <w:bCs/>
    </w:rPr>
  </w:style>
  <w:style w:type="character" w:customStyle="1" w:styleId="afffff9">
    <w:name w:val="Тема примечания Знак"/>
    <w:basedOn w:val="aa"/>
    <w:link w:val="afffff8"/>
    <w:rsid w:val="00B659A8"/>
    <w:rPr>
      <w:rFonts w:ascii="Times New Roman" w:eastAsia="Times New Roman" w:hAnsi="Times New Roman" w:cs="Times New Roman"/>
      <w:b/>
      <w:bCs/>
      <w:sz w:val="20"/>
      <w:szCs w:val="20"/>
      <w:lang w:val="x-none" w:eastAsia="ru-RU"/>
    </w:rPr>
  </w:style>
  <w:style w:type="paragraph" w:customStyle="1" w:styleId="afffffa">
    <w:name w:val="Содержимое таблицы"/>
    <w:basedOn w:val="a2"/>
    <w:rsid w:val="00B659A8"/>
    <w:pPr>
      <w:widowControl w:val="0"/>
      <w:suppressLineNumbers/>
      <w:suppressAutoHyphens/>
    </w:pPr>
    <w:rPr>
      <w:rFonts w:ascii="Arial" w:eastAsia="Lucida Sans Unicode" w:hAnsi="Arial" w:cs="Mangal"/>
      <w:kern w:val="1"/>
      <w:sz w:val="20"/>
      <w:szCs w:val="24"/>
      <w:lang w:eastAsia="hi-IN" w:bidi="hi-IN"/>
    </w:rPr>
  </w:style>
  <w:style w:type="paragraph" w:customStyle="1" w:styleId="afffffb">
    <w:name w:val="Нормальний текст Знак"/>
    <w:basedOn w:val="a2"/>
    <w:rsid w:val="00B659A8"/>
    <w:pPr>
      <w:spacing w:before="120"/>
      <w:ind w:firstLine="567"/>
    </w:pPr>
    <w:rPr>
      <w:rFonts w:ascii="Antiqua" w:hAnsi="Antiqua"/>
      <w:sz w:val="26"/>
      <w:szCs w:val="20"/>
    </w:rPr>
  </w:style>
  <w:style w:type="paragraph" w:customStyle="1" w:styleId="ShapkaDocumentu">
    <w:name w:val="Shapka Documentu"/>
    <w:basedOn w:val="a2"/>
    <w:rsid w:val="00B659A8"/>
    <w:pPr>
      <w:keepNext/>
      <w:keepLines/>
      <w:spacing w:after="240"/>
      <w:ind w:left="3969"/>
      <w:jc w:val="center"/>
    </w:pPr>
    <w:rPr>
      <w:rFonts w:ascii="Antiqua" w:hAnsi="Antiqua"/>
      <w:sz w:val="26"/>
      <w:szCs w:val="20"/>
    </w:rPr>
  </w:style>
  <w:style w:type="character" w:customStyle="1" w:styleId="afffffc">
    <w:name w:val="Письмо Знак"/>
    <w:rsid w:val="00B659A8"/>
    <w:rPr>
      <w:sz w:val="28"/>
      <w:lang w:val="uk-UA" w:eastAsia="ar-SA" w:bidi="ar-SA"/>
    </w:rPr>
  </w:style>
  <w:style w:type="paragraph" w:customStyle="1" w:styleId="afffffd">
    <w:name w:val="Письмо"/>
    <w:basedOn w:val="a2"/>
    <w:rsid w:val="00B659A8"/>
    <w:pPr>
      <w:ind w:firstLine="680"/>
    </w:pPr>
    <w:rPr>
      <w:sz w:val="28"/>
      <w:szCs w:val="20"/>
      <w:lang w:eastAsia="ar-SA"/>
    </w:rPr>
  </w:style>
  <w:style w:type="paragraph" w:customStyle="1" w:styleId="Ienuii">
    <w:name w:val="Ienuii"/>
    <w:basedOn w:val="a2"/>
    <w:rsid w:val="00B659A8"/>
    <w:pPr>
      <w:overflowPunct w:val="0"/>
      <w:autoSpaceDE w:val="0"/>
      <w:ind w:firstLine="680"/>
    </w:pPr>
    <w:rPr>
      <w:rFonts w:ascii="Antiqua" w:hAnsi="Antiqua"/>
      <w:sz w:val="28"/>
      <w:szCs w:val="20"/>
      <w:lang w:eastAsia="ar-SA"/>
    </w:rPr>
  </w:style>
  <w:style w:type="paragraph" w:styleId="afffffe">
    <w:name w:val="No Spacing"/>
    <w:link w:val="affffff"/>
    <w:uiPriority w:val="1"/>
    <w:qFormat/>
    <w:rsid w:val="00B659A8"/>
    <w:pPr>
      <w:spacing w:after="0" w:line="240" w:lineRule="auto"/>
    </w:pPr>
    <w:rPr>
      <w:rFonts w:ascii="Antiqua" w:eastAsia="Times New Roman" w:hAnsi="Antiqua" w:cs="Times New Roman"/>
      <w:sz w:val="26"/>
      <w:szCs w:val="20"/>
      <w:lang w:val="uk-UA" w:eastAsia="ru-RU"/>
    </w:rPr>
  </w:style>
  <w:style w:type="character" w:customStyle="1" w:styleId="rvts46">
    <w:name w:val="rvts46"/>
    <w:basedOn w:val="a3"/>
    <w:rsid w:val="00B659A8"/>
  </w:style>
  <w:style w:type="paragraph" w:customStyle="1" w:styleId="affffff0">
    <w:name w:val="Нормальний текст"/>
    <w:basedOn w:val="a2"/>
    <w:rsid w:val="00B659A8"/>
    <w:pPr>
      <w:spacing w:before="120"/>
      <w:ind w:firstLine="567"/>
    </w:pPr>
    <w:rPr>
      <w:rFonts w:ascii="Antiqua" w:hAnsi="Antiqua"/>
      <w:sz w:val="26"/>
      <w:szCs w:val="20"/>
    </w:rPr>
  </w:style>
  <w:style w:type="character" w:customStyle="1" w:styleId="affffff1">
    <w:name w:val="без абзаца Знак"/>
    <w:link w:val="affffff2"/>
    <w:locked/>
    <w:rsid w:val="00B659A8"/>
    <w:rPr>
      <w:sz w:val="28"/>
      <w:lang w:val="uk-UA" w:eastAsia="uk-UA"/>
    </w:rPr>
  </w:style>
  <w:style w:type="paragraph" w:customStyle="1" w:styleId="affffff2">
    <w:name w:val="без абзаца"/>
    <w:basedOn w:val="a2"/>
    <w:link w:val="affffff1"/>
    <w:rsid w:val="00B659A8"/>
    <w:pPr>
      <w:overflowPunct w:val="0"/>
      <w:autoSpaceDE w:val="0"/>
      <w:autoSpaceDN w:val="0"/>
      <w:adjustRightInd w:val="0"/>
      <w:jc w:val="center"/>
    </w:pPr>
    <w:rPr>
      <w:rFonts w:cstheme="minorBidi"/>
      <w:sz w:val="28"/>
      <w:lang w:eastAsia="uk-UA"/>
    </w:rPr>
  </w:style>
  <w:style w:type="paragraph" w:customStyle="1" w:styleId="tc">
    <w:name w:val="tc"/>
    <w:basedOn w:val="a2"/>
    <w:rsid w:val="00B659A8"/>
    <w:pPr>
      <w:spacing w:before="100" w:beforeAutospacing="1" w:after="100" w:afterAutospacing="1"/>
    </w:pPr>
    <w:rPr>
      <w:szCs w:val="24"/>
    </w:rPr>
  </w:style>
  <w:style w:type="paragraph" w:customStyle="1" w:styleId="tl">
    <w:name w:val="tl"/>
    <w:basedOn w:val="a2"/>
    <w:rsid w:val="00B659A8"/>
    <w:pPr>
      <w:spacing w:before="100" w:beforeAutospacing="1" w:after="100" w:afterAutospacing="1"/>
    </w:pPr>
    <w:rPr>
      <w:szCs w:val="24"/>
    </w:rPr>
  </w:style>
  <w:style w:type="paragraph" w:customStyle="1" w:styleId="tj">
    <w:name w:val="tj"/>
    <w:basedOn w:val="a2"/>
    <w:rsid w:val="00B659A8"/>
    <w:pPr>
      <w:spacing w:before="100" w:beforeAutospacing="1" w:after="100" w:afterAutospacing="1"/>
    </w:pPr>
    <w:rPr>
      <w:szCs w:val="24"/>
    </w:rPr>
  </w:style>
  <w:style w:type="character" w:customStyle="1" w:styleId="fs2">
    <w:name w:val="fs2"/>
    <w:rsid w:val="00B659A8"/>
  </w:style>
  <w:style w:type="character" w:customStyle="1" w:styleId="st58">
    <w:name w:val="st58"/>
    <w:uiPriority w:val="99"/>
    <w:rsid w:val="00B659A8"/>
    <w:rPr>
      <w:color w:val="000000"/>
      <w:sz w:val="16"/>
      <w:szCs w:val="16"/>
    </w:rPr>
  </w:style>
  <w:style w:type="paragraph" w:customStyle="1" w:styleId="rvps7">
    <w:name w:val="rvps7"/>
    <w:basedOn w:val="a2"/>
    <w:rsid w:val="00B659A8"/>
    <w:pPr>
      <w:spacing w:before="100" w:beforeAutospacing="1" w:after="100" w:afterAutospacing="1"/>
    </w:pPr>
    <w:rPr>
      <w:szCs w:val="24"/>
    </w:rPr>
  </w:style>
  <w:style w:type="paragraph" w:customStyle="1" w:styleId="rvps14">
    <w:name w:val="rvps14"/>
    <w:basedOn w:val="a2"/>
    <w:rsid w:val="00B659A8"/>
    <w:pPr>
      <w:spacing w:before="100" w:beforeAutospacing="1" w:after="100" w:afterAutospacing="1"/>
    </w:pPr>
    <w:rPr>
      <w:szCs w:val="24"/>
    </w:rPr>
  </w:style>
  <w:style w:type="character" w:customStyle="1" w:styleId="st131">
    <w:name w:val="st131"/>
    <w:uiPriority w:val="99"/>
    <w:rsid w:val="00B659A8"/>
    <w:rPr>
      <w:i/>
      <w:iCs/>
      <w:color w:val="0000FF"/>
    </w:rPr>
  </w:style>
  <w:style w:type="character" w:customStyle="1" w:styleId="st46">
    <w:name w:val="st46"/>
    <w:uiPriority w:val="99"/>
    <w:rsid w:val="00B659A8"/>
    <w:rPr>
      <w:i/>
      <w:iCs/>
      <w:color w:val="000000"/>
    </w:rPr>
  </w:style>
  <w:style w:type="character" w:customStyle="1" w:styleId="st42">
    <w:name w:val="st42"/>
    <w:uiPriority w:val="99"/>
    <w:rsid w:val="00B659A8"/>
    <w:rPr>
      <w:color w:val="000000"/>
    </w:rPr>
  </w:style>
  <w:style w:type="paragraph" w:customStyle="1" w:styleId="st9">
    <w:name w:val="st9"/>
    <w:uiPriority w:val="99"/>
    <w:rsid w:val="00B659A8"/>
    <w:pPr>
      <w:autoSpaceDE w:val="0"/>
      <w:autoSpaceDN w:val="0"/>
      <w:adjustRightInd w:val="0"/>
      <w:spacing w:after="150" w:line="240" w:lineRule="auto"/>
      <w:ind w:left="90"/>
    </w:pPr>
    <w:rPr>
      <w:rFonts w:ascii="Times New Roman" w:eastAsia="Times New Roman" w:hAnsi="Times New Roman" w:cs="Times New Roman"/>
      <w:sz w:val="24"/>
      <w:szCs w:val="24"/>
      <w:lang w:val="uk-UA" w:eastAsia="uk-UA"/>
    </w:rPr>
  </w:style>
  <w:style w:type="paragraph" w:customStyle="1" w:styleId="st14">
    <w:name w:val="st14"/>
    <w:uiPriority w:val="99"/>
    <w:rsid w:val="00B659A8"/>
    <w:pPr>
      <w:autoSpaceDE w:val="0"/>
      <w:autoSpaceDN w:val="0"/>
      <w:adjustRightInd w:val="0"/>
      <w:spacing w:before="150" w:after="150" w:line="240" w:lineRule="auto"/>
    </w:pPr>
    <w:rPr>
      <w:rFonts w:ascii="Times New Roman" w:eastAsia="Times New Roman" w:hAnsi="Times New Roman" w:cs="Times New Roman"/>
      <w:sz w:val="24"/>
      <w:szCs w:val="24"/>
      <w:lang w:eastAsia="uk-UA"/>
    </w:rPr>
  </w:style>
  <w:style w:type="character" w:customStyle="1" w:styleId="st82">
    <w:name w:val="st82"/>
    <w:uiPriority w:val="99"/>
    <w:rsid w:val="00B659A8"/>
    <w:rPr>
      <w:color w:val="000000"/>
      <w:sz w:val="20"/>
      <w:szCs w:val="20"/>
    </w:rPr>
  </w:style>
  <w:style w:type="character" w:customStyle="1" w:styleId="st90">
    <w:name w:val="st90"/>
    <w:uiPriority w:val="99"/>
    <w:rsid w:val="00B659A8"/>
    <w:rPr>
      <w:b/>
      <w:bCs/>
      <w:color w:val="000000"/>
      <w:sz w:val="20"/>
      <w:szCs w:val="20"/>
    </w:rPr>
  </w:style>
  <w:style w:type="paragraph" w:customStyle="1" w:styleId="215">
    <w:name w:val="Основной текст 21"/>
    <w:basedOn w:val="a2"/>
    <w:rsid w:val="00B659A8"/>
    <w:pPr>
      <w:suppressAutoHyphens/>
    </w:pPr>
    <w:rPr>
      <w:szCs w:val="20"/>
      <w:lang w:eastAsia="ar-SA"/>
    </w:rPr>
  </w:style>
  <w:style w:type="paragraph" w:customStyle="1" w:styleId="1ff">
    <w:name w:val="Заголовок1"/>
    <w:basedOn w:val="a2"/>
    <w:next w:val="afa"/>
    <w:uiPriority w:val="99"/>
    <w:rsid w:val="00B659A8"/>
    <w:pPr>
      <w:keepNext/>
      <w:suppressAutoHyphens/>
      <w:spacing w:before="240" w:after="120"/>
    </w:pPr>
    <w:rPr>
      <w:rFonts w:ascii="Arial" w:hAnsi="Arial" w:cs="Arial"/>
      <w:sz w:val="28"/>
      <w:szCs w:val="28"/>
      <w:lang w:eastAsia="ar-SA"/>
    </w:rPr>
  </w:style>
  <w:style w:type="character" w:customStyle="1" w:styleId="apple-style-span">
    <w:name w:val="apple-style-span"/>
    <w:uiPriority w:val="99"/>
    <w:rsid w:val="00B659A8"/>
    <w:rPr>
      <w:rFonts w:cs="Times New Roman"/>
    </w:rPr>
  </w:style>
  <w:style w:type="character" w:customStyle="1" w:styleId="rvts11">
    <w:name w:val="rvts11"/>
    <w:rsid w:val="00B659A8"/>
  </w:style>
  <w:style w:type="character" w:customStyle="1" w:styleId="rvts48">
    <w:name w:val="rvts48"/>
    <w:rsid w:val="00B659A8"/>
  </w:style>
  <w:style w:type="character" w:customStyle="1" w:styleId="rvts37">
    <w:name w:val="rvts37"/>
    <w:rsid w:val="00B659A8"/>
  </w:style>
  <w:style w:type="paragraph" w:customStyle="1" w:styleId="Style2">
    <w:name w:val="Style2"/>
    <w:basedOn w:val="a2"/>
    <w:rsid w:val="00B659A8"/>
    <w:pPr>
      <w:widowControl w:val="0"/>
      <w:autoSpaceDE w:val="0"/>
      <w:autoSpaceDN w:val="0"/>
      <w:adjustRightInd w:val="0"/>
      <w:spacing w:line="318" w:lineRule="exact"/>
    </w:pPr>
    <w:rPr>
      <w:szCs w:val="24"/>
    </w:rPr>
  </w:style>
  <w:style w:type="paragraph" w:customStyle="1" w:styleId="Style3">
    <w:name w:val="Style3"/>
    <w:basedOn w:val="a2"/>
    <w:rsid w:val="00B659A8"/>
    <w:pPr>
      <w:widowControl w:val="0"/>
      <w:autoSpaceDE w:val="0"/>
      <w:autoSpaceDN w:val="0"/>
      <w:adjustRightInd w:val="0"/>
      <w:spacing w:line="313" w:lineRule="exact"/>
    </w:pPr>
    <w:rPr>
      <w:szCs w:val="24"/>
    </w:rPr>
  </w:style>
  <w:style w:type="paragraph" w:customStyle="1" w:styleId="Style4">
    <w:name w:val="Style4"/>
    <w:basedOn w:val="a2"/>
    <w:rsid w:val="00B659A8"/>
    <w:pPr>
      <w:widowControl w:val="0"/>
      <w:autoSpaceDE w:val="0"/>
      <w:autoSpaceDN w:val="0"/>
      <w:adjustRightInd w:val="0"/>
      <w:spacing w:line="323" w:lineRule="exact"/>
      <w:jc w:val="center"/>
    </w:pPr>
    <w:rPr>
      <w:szCs w:val="24"/>
    </w:rPr>
  </w:style>
  <w:style w:type="character" w:customStyle="1" w:styleId="FontStyle16">
    <w:name w:val="Font Style16"/>
    <w:rsid w:val="00B659A8"/>
    <w:rPr>
      <w:rFonts w:ascii="Times New Roman" w:hAnsi="Times New Roman" w:cs="Times New Roman"/>
      <w:w w:val="70"/>
      <w:sz w:val="22"/>
      <w:szCs w:val="22"/>
    </w:rPr>
  </w:style>
  <w:style w:type="character" w:customStyle="1" w:styleId="FontStyle17">
    <w:name w:val="Font Style17"/>
    <w:rsid w:val="00B659A8"/>
    <w:rPr>
      <w:rFonts w:ascii="Times New Roman" w:hAnsi="Times New Roman" w:cs="Times New Roman"/>
      <w:b/>
      <w:bCs/>
      <w:spacing w:val="10"/>
      <w:sz w:val="24"/>
      <w:szCs w:val="24"/>
    </w:rPr>
  </w:style>
  <w:style w:type="character" w:customStyle="1" w:styleId="FontStyle18">
    <w:name w:val="Font Style18"/>
    <w:rsid w:val="00B659A8"/>
    <w:rPr>
      <w:rFonts w:ascii="Lucida Sans Unicode" w:hAnsi="Lucida Sans Unicode" w:cs="Lucida Sans Unicode"/>
      <w:sz w:val="18"/>
      <w:szCs w:val="18"/>
    </w:rPr>
  </w:style>
  <w:style w:type="character" w:customStyle="1" w:styleId="FontStyle19">
    <w:name w:val="Font Style19"/>
    <w:rsid w:val="00B659A8"/>
    <w:rPr>
      <w:rFonts w:ascii="Times New Roman" w:hAnsi="Times New Roman" w:cs="Times New Roman"/>
      <w:sz w:val="18"/>
      <w:szCs w:val="18"/>
    </w:rPr>
  </w:style>
  <w:style w:type="character" w:customStyle="1" w:styleId="FontStyle20">
    <w:name w:val="Font Style20"/>
    <w:rsid w:val="00B659A8"/>
    <w:rPr>
      <w:rFonts w:ascii="Times New Roman" w:hAnsi="Times New Roman" w:cs="Times New Roman"/>
      <w:spacing w:val="30"/>
      <w:sz w:val="16"/>
      <w:szCs w:val="16"/>
    </w:rPr>
  </w:style>
  <w:style w:type="character" w:customStyle="1" w:styleId="FontStyle21">
    <w:name w:val="Font Style21"/>
    <w:rsid w:val="00B659A8"/>
    <w:rPr>
      <w:rFonts w:ascii="Times New Roman" w:hAnsi="Times New Roman" w:cs="Times New Roman"/>
      <w:spacing w:val="40"/>
      <w:sz w:val="14"/>
      <w:szCs w:val="14"/>
    </w:rPr>
  </w:style>
  <w:style w:type="character" w:customStyle="1" w:styleId="FontStyle22">
    <w:name w:val="Font Style22"/>
    <w:rsid w:val="00B659A8"/>
    <w:rPr>
      <w:rFonts w:ascii="Times New Roman" w:hAnsi="Times New Roman" w:cs="Times New Roman"/>
      <w:spacing w:val="10"/>
      <w:sz w:val="24"/>
      <w:szCs w:val="24"/>
    </w:rPr>
  </w:style>
  <w:style w:type="paragraph" w:customStyle="1" w:styleId="216">
    <w:name w:val="Середня сітка 21"/>
    <w:qFormat/>
    <w:rsid w:val="00B659A8"/>
    <w:pPr>
      <w:spacing w:after="0" w:line="240" w:lineRule="auto"/>
    </w:pPr>
    <w:rPr>
      <w:rFonts w:ascii="Calibri" w:eastAsia="Calibri" w:hAnsi="Calibri" w:cs="Times New Roman"/>
    </w:rPr>
  </w:style>
  <w:style w:type="character" w:customStyle="1" w:styleId="2ff">
    <w:name w:val="Знак Знак2"/>
    <w:locked/>
    <w:rsid w:val="00B659A8"/>
    <w:rPr>
      <w:sz w:val="16"/>
      <w:szCs w:val="16"/>
      <w:lang w:val="uk-UA" w:eastAsia="ru-RU" w:bidi="ar-SA"/>
    </w:rPr>
  </w:style>
  <w:style w:type="paragraph" w:customStyle="1" w:styleId="ColorfulList-Accent11">
    <w:name w:val="Colorful List - Accent 11"/>
    <w:basedOn w:val="a2"/>
    <w:uiPriority w:val="34"/>
    <w:qFormat/>
    <w:rsid w:val="00B659A8"/>
    <w:pPr>
      <w:ind w:left="720"/>
      <w:contextualSpacing/>
    </w:pPr>
    <w:rPr>
      <w:rFonts w:ascii="Cambria" w:eastAsia="MS Mincho" w:hAnsi="Cambria"/>
      <w:szCs w:val="24"/>
    </w:rPr>
  </w:style>
  <w:style w:type="character" w:customStyle="1" w:styleId="rvts6">
    <w:name w:val="rvts6"/>
    <w:rsid w:val="00B659A8"/>
  </w:style>
  <w:style w:type="paragraph" w:styleId="affffff3">
    <w:name w:val="TOC Heading"/>
    <w:basedOn w:val="10"/>
    <w:next w:val="a2"/>
    <w:uiPriority w:val="39"/>
    <w:unhideWhenUsed/>
    <w:qFormat/>
    <w:rsid w:val="002C3B8E"/>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uk-UA" w:eastAsia="uk-UA"/>
    </w:rPr>
  </w:style>
  <w:style w:type="character" w:customStyle="1" w:styleId="3Exact">
    <w:name w:val="Підпис до зображення (3) Exact"/>
    <w:basedOn w:val="a3"/>
    <w:link w:val="3f5"/>
    <w:rsid w:val="001B0C22"/>
    <w:rPr>
      <w:rFonts w:ascii="Arial" w:eastAsia="Arial" w:hAnsi="Arial" w:cs="Arial"/>
      <w:b/>
      <w:bCs/>
      <w:sz w:val="12"/>
      <w:szCs w:val="12"/>
      <w:shd w:val="clear" w:color="auto" w:fill="FFFFFF"/>
    </w:rPr>
  </w:style>
  <w:style w:type="character" w:customStyle="1" w:styleId="66">
    <w:name w:val="Основний текст (6)_"/>
    <w:basedOn w:val="a3"/>
    <w:rsid w:val="001B0C22"/>
    <w:rPr>
      <w:rFonts w:ascii="Arial" w:eastAsia="Arial" w:hAnsi="Arial" w:cs="Arial"/>
      <w:b w:val="0"/>
      <w:bCs w:val="0"/>
      <w:i w:val="0"/>
      <w:iCs w:val="0"/>
      <w:smallCaps w:val="0"/>
      <w:strike w:val="0"/>
      <w:sz w:val="21"/>
      <w:szCs w:val="21"/>
      <w:u w:val="none"/>
    </w:rPr>
  </w:style>
  <w:style w:type="character" w:customStyle="1" w:styleId="68">
    <w:name w:val="Основний текст (6)"/>
    <w:basedOn w:val="66"/>
    <w:rsid w:val="001B0C22"/>
    <w:rPr>
      <w:rFonts w:ascii="Arial" w:eastAsia="Arial" w:hAnsi="Arial" w:cs="Arial"/>
      <w:b w:val="0"/>
      <w:bCs w:val="0"/>
      <w:i w:val="0"/>
      <w:iCs w:val="0"/>
      <w:smallCaps w:val="0"/>
      <w:strike w:val="0"/>
      <w:color w:val="000000"/>
      <w:spacing w:val="0"/>
      <w:w w:val="100"/>
      <w:position w:val="0"/>
      <w:sz w:val="21"/>
      <w:szCs w:val="21"/>
      <w:u w:val="none"/>
      <w:lang w:val="uk-UA" w:eastAsia="uk-UA" w:bidi="uk-UA"/>
    </w:rPr>
  </w:style>
  <w:style w:type="character" w:customStyle="1" w:styleId="2ff0">
    <w:name w:val="Підпис до зображення (2)_"/>
    <w:basedOn w:val="a3"/>
    <w:rsid w:val="001B0C22"/>
    <w:rPr>
      <w:rFonts w:ascii="Trebuchet MS" w:eastAsia="Trebuchet MS" w:hAnsi="Trebuchet MS" w:cs="Trebuchet MS"/>
      <w:b w:val="0"/>
      <w:bCs w:val="0"/>
      <w:i w:val="0"/>
      <w:iCs w:val="0"/>
      <w:smallCaps w:val="0"/>
      <w:strike w:val="0"/>
      <w:sz w:val="12"/>
      <w:szCs w:val="12"/>
      <w:u w:val="none"/>
      <w:lang w:val="fr-FR" w:eastAsia="fr-FR" w:bidi="fr-FR"/>
    </w:rPr>
  </w:style>
  <w:style w:type="character" w:customStyle="1" w:styleId="2ff1">
    <w:name w:val="Підпис до зображення (2)"/>
    <w:basedOn w:val="2ff0"/>
    <w:rsid w:val="001B0C22"/>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75">
    <w:name w:val="Основний текст (7)_"/>
    <w:basedOn w:val="a3"/>
    <w:rsid w:val="001B0C22"/>
    <w:rPr>
      <w:rFonts w:ascii="Arial" w:eastAsia="Arial" w:hAnsi="Arial" w:cs="Arial"/>
      <w:b/>
      <w:bCs/>
      <w:i/>
      <w:iCs/>
      <w:smallCaps w:val="0"/>
      <w:strike w:val="0"/>
      <w:sz w:val="22"/>
      <w:szCs w:val="22"/>
      <w:u w:val="none"/>
    </w:rPr>
  </w:style>
  <w:style w:type="character" w:customStyle="1" w:styleId="76">
    <w:name w:val="Основний текст (7)"/>
    <w:basedOn w:val="75"/>
    <w:rsid w:val="001B0C22"/>
    <w:rPr>
      <w:rFonts w:ascii="Arial" w:eastAsia="Arial" w:hAnsi="Arial" w:cs="Arial"/>
      <w:b/>
      <w:bCs/>
      <w:i/>
      <w:iCs/>
      <w:smallCaps w:val="0"/>
      <w:strike w:val="0"/>
      <w:color w:val="000000"/>
      <w:spacing w:val="0"/>
      <w:w w:val="100"/>
      <w:position w:val="0"/>
      <w:sz w:val="22"/>
      <w:szCs w:val="22"/>
      <w:u w:val="none"/>
      <w:lang w:val="uk-UA" w:eastAsia="uk-UA" w:bidi="uk-UA"/>
    </w:rPr>
  </w:style>
  <w:style w:type="character" w:customStyle="1" w:styleId="84">
    <w:name w:val="Основний текст (8)_"/>
    <w:basedOn w:val="a3"/>
    <w:rsid w:val="001B0C22"/>
    <w:rPr>
      <w:rFonts w:ascii="Arial" w:eastAsia="Arial" w:hAnsi="Arial" w:cs="Arial"/>
      <w:b w:val="0"/>
      <w:bCs w:val="0"/>
      <w:i/>
      <w:iCs/>
      <w:smallCaps w:val="0"/>
      <w:strike w:val="0"/>
      <w:sz w:val="21"/>
      <w:szCs w:val="21"/>
      <w:u w:val="none"/>
    </w:rPr>
  </w:style>
  <w:style w:type="character" w:customStyle="1" w:styleId="85">
    <w:name w:val="Основний текст (8)"/>
    <w:basedOn w:val="84"/>
    <w:rsid w:val="001B0C22"/>
    <w:rPr>
      <w:rFonts w:ascii="Arial" w:eastAsia="Arial" w:hAnsi="Arial" w:cs="Arial"/>
      <w:b w:val="0"/>
      <w:bCs w:val="0"/>
      <w:i/>
      <w:iCs/>
      <w:smallCaps w:val="0"/>
      <w:strike w:val="0"/>
      <w:color w:val="000000"/>
      <w:spacing w:val="0"/>
      <w:w w:val="100"/>
      <w:position w:val="0"/>
      <w:sz w:val="21"/>
      <w:szCs w:val="21"/>
      <w:u w:val="none"/>
      <w:lang w:val="uk-UA" w:eastAsia="uk-UA" w:bidi="uk-UA"/>
    </w:rPr>
  </w:style>
  <w:style w:type="character" w:customStyle="1" w:styleId="94">
    <w:name w:val="Основний текст (9)_"/>
    <w:basedOn w:val="a3"/>
    <w:rsid w:val="001B0C22"/>
    <w:rPr>
      <w:rFonts w:ascii="Arial" w:eastAsia="Arial" w:hAnsi="Arial" w:cs="Arial"/>
      <w:b/>
      <w:bCs/>
      <w:i w:val="0"/>
      <w:iCs w:val="0"/>
      <w:smallCaps w:val="0"/>
      <w:strike w:val="0"/>
      <w:sz w:val="21"/>
      <w:szCs w:val="21"/>
      <w:u w:val="none"/>
    </w:rPr>
  </w:style>
  <w:style w:type="character" w:customStyle="1" w:styleId="95">
    <w:name w:val="Основний текст (9) + Не напівжирний"/>
    <w:basedOn w:val="94"/>
    <w:rsid w:val="001B0C22"/>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96">
    <w:name w:val="Основний текст (9)"/>
    <w:basedOn w:val="94"/>
    <w:rsid w:val="001B0C22"/>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69">
    <w:name w:val="Основний текст (6) + Напівжирний"/>
    <w:basedOn w:val="66"/>
    <w:rsid w:val="001B0C22"/>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paragraph" w:customStyle="1" w:styleId="3f5">
    <w:name w:val="Підпис до зображення (3)"/>
    <w:basedOn w:val="a2"/>
    <w:link w:val="3Exact"/>
    <w:rsid w:val="001B0C22"/>
    <w:pPr>
      <w:widowControl w:val="0"/>
      <w:shd w:val="clear" w:color="auto" w:fill="FFFFFF"/>
      <w:spacing w:line="158" w:lineRule="exact"/>
      <w:jc w:val="right"/>
    </w:pPr>
    <w:rPr>
      <w:rFonts w:ascii="Arial" w:eastAsia="Arial" w:hAnsi="Arial" w:cs="Arial"/>
      <w:b/>
      <w:bCs/>
      <w:sz w:val="12"/>
      <w:szCs w:val="12"/>
    </w:rPr>
  </w:style>
  <w:style w:type="numbering" w:customStyle="1" w:styleId="1ff0">
    <w:name w:val="Немає списку1"/>
    <w:next w:val="a5"/>
    <w:uiPriority w:val="99"/>
    <w:semiHidden/>
    <w:unhideWhenUsed/>
    <w:rsid w:val="00E60C94"/>
  </w:style>
  <w:style w:type="numbering" w:customStyle="1" w:styleId="113">
    <w:name w:val="Немає списку11"/>
    <w:next w:val="a5"/>
    <w:uiPriority w:val="99"/>
    <w:semiHidden/>
    <w:unhideWhenUsed/>
    <w:rsid w:val="00E60C94"/>
  </w:style>
  <w:style w:type="numbering" w:customStyle="1" w:styleId="120">
    <w:name w:val="Нет списка12"/>
    <w:next w:val="a5"/>
    <w:semiHidden/>
    <w:unhideWhenUsed/>
    <w:rsid w:val="00E60C94"/>
  </w:style>
  <w:style w:type="numbering" w:customStyle="1" w:styleId="1111112">
    <w:name w:val="1 / 1.1 / 1.1.12"/>
    <w:basedOn w:val="a5"/>
    <w:next w:val="111111"/>
    <w:semiHidden/>
    <w:rsid w:val="00E60C94"/>
  </w:style>
  <w:style w:type="numbering" w:customStyle="1" w:styleId="1ai2">
    <w:name w:val="1 / a / i2"/>
    <w:basedOn w:val="a5"/>
    <w:next w:val="1ai"/>
    <w:semiHidden/>
    <w:rsid w:val="00E60C94"/>
  </w:style>
  <w:style w:type="numbering" w:customStyle="1" w:styleId="1ff1">
    <w:name w:val="Стаття / Розділ1"/>
    <w:basedOn w:val="a5"/>
    <w:next w:val="a1"/>
    <w:semiHidden/>
    <w:rsid w:val="00E60C94"/>
  </w:style>
  <w:style w:type="numbering" w:customStyle="1" w:styleId="217">
    <w:name w:val="Нет списка21"/>
    <w:next w:val="a5"/>
    <w:semiHidden/>
    <w:rsid w:val="00E60C94"/>
  </w:style>
  <w:style w:type="numbering" w:customStyle="1" w:styleId="1112">
    <w:name w:val="Нет списка111"/>
    <w:next w:val="a5"/>
    <w:semiHidden/>
    <w:unhideWhenUsed/>
    <w:rsid w:val="00E60C94"/>
  </w:style>
  <w:style w:type="numbering" w:customStyle="1" w:styleId="11111111">
    <w:name w:val="1 / 1.1 / 1.1.111"/>
    <w:basedOn w:val="a5"/>
    <w:next w:val="111111"/>
    <w:semiHidden/>
    <w:rsid w:val="00E60C94"/>
  </w:style>
  <w:style w:type="numbering" w:customStyle="1" w:styleId="1ai11">
    <w:name w:val="1 / a / i11"/>
    <w:basedOn w:val="a5"/>
    <w:next w:val="1ai"/>
    <w:semiHidden/>
    <w:rsid w:val="00E60C94"/>
  </w:style>
  <w:style w:type="numbering" w:customStyle="1" w:styleId="114">
    <w:name w:val="Статья / Раздел11"/>
    <w:basedOn w:val="a5"/>
    <w:next w:val="a1"/>
    <w:semiHidden/>
    <w:rsid w:val="00E60C94"/>
  </w:style>
  <w:style w:type="paragraph" w:customStyle="1" w:styleId="1ff2">
    <w:name w:val="Заголовок змісту1"/>
    <w:basedOn w:val="10"/>
    <w:next w:val="a2"/>
    <w:uiPriority w:val="39"/>
    <w:unhideWhenUsed/>
    <w:qFormat/>
    <w:rsid w:val="00E60C94"/>
    <w:pPr>
      <w:spacing w:before="240" w:line="259" w:lineRule="auto"/>
      <w:outlineLvl w:val="9"/>
    </w:pPr>
    <w:rPr>
      <w:rFonts w:eastAsia="Times New Roman" w:cs="Times New Roman"/>
      <w:b w:val="0"/>
      <w:bCs w:val="0"/>
      <w:sz w:val="32"/>
      <w:szCs w:val="32"/>
      <w:lang w:val="uk-UA" w:eastAsia="uk-UA"/>
    </w:rPr>
  </w:style>
  <w:style w:type="table" w:customStyle="1" w:styleId="1ff3">
    <w:name w:val="Сітка таблиці1"/>
    <w:basedOn w:val="a4"/>
    <w:next w:val="ad"/>
    <w:uiPriority w:val="39"/>
    <w:rsid w:val="00913F6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ітка таблиці11"/>
    <w:basedOn w:val="a4"/>
    <w:next w:val="ad"/>
    <w:uiPriority w:val="39"/>
    <w:rsid w:val="00CE3D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f2">
    <w:name w:val="Немає списку2"/>
    <w:next w:val="a5"/>
    <w:uiPriority w:val="99"/>
    <w:semiHidden/>
    <w:unhideWhenUsed/>
    <w:rsid w:val="0069190C"/>
  </w:style>
  <w:style w:type="table" w:customStyle="1" w:styleId="2ff3">
    <w:name w:val="Сітка таблиці2"/>
    <w:basedOn w:val="a4"/>
    <w:next w:val="ad"/>
    <w:uiPriority w:val="39"/>
    <w:rsid w:val="0069190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5"/>
    <w:semiHidden/>
    <w:unhideWhenUsed/>
    <w:rsid w:val="0069190C"/>
  </w:style>
  <w:style w:type="table" w:customStyle="1" w:styleId="-11">
    <w:name w:val="Веб-таблиця 11"/>
    <w:basedOn w:val="a4"/>
    <w:next w:val="-1"/>
    <w:semiHidden/>
    <w:rsid w:val="0069190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я 21"/>
    <w:basedOn w:val="a4"/>
    <w:next w:val="-2"/>
    <w:semiHidden/>
    <w:rsid w:val="0069190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я 31"/>
    <w:basedOn w:val="a4"/>
    <w:next w:val="-3"/>
    <w:semiHidden/>
    <w:rsid w:val="0069190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Вишукана таблиця1"/>
    <w:basedOn w:val="a4"/>
    <w:next w:val="affb"/>
    <w:semiHidden/>
    <w:rsid w:val="0069190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Витончена таблиця 11"/>
    <w:basedOn w:val="a4"/>
    <w:next w:val="17"/>
    <w:semiHidden/>
    <w:rsid w:val="0069190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Витончена таблиця 21"/>
    <w:basedOn w:val="a4"/>
    <w:next w:val="29"/>
    <w:semiHidden/>
    <w:rsid w:val="0069190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ична таблиця 11"/>
    <w:basedOn w:val="a4"/>
    <w:next w:val="19"/>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ична таблиця 21"/>
    <w:basedOn w:val="a4"/>
    <w:next w:val="2a"/>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ична таблиця 31"/>
    <w:basedOn w:val="a4"/>
    <w:next w:val="37"/>
    <w:semiHidden/>
    <w:rsid w:val="0069190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ична таблиця 41"/>
    <w:basedOn w:val="a4"/>
    <w:next w:val="43"/>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ємна таблиця 11"/>
    <w:basedOn w:val="a4"/>
    <w:next w:val="1a"/>
    <w:rsid w:val="0069190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ємна таблиця 21"/>
    <w:basedOn w:val="a4"/>
    <w:next w:val="2e"/>
    <w:semiHidden/>
    <w:rsid w:val="0069190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ємна таблиця 31"/>
    <w:basedOn w:val="a4"/>
    <w:next w:val="39"/>
    <w:semiHidden/>
    <w:rsid w:val="0069190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 таблиця 11"/>
    <w:basedOn w:val="a4"/>
    <w:next w:val="1b"/>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b">
    <w:name w:val="Проста таблиця 21"/>
    <w:basedOn w:val="a4"/>
    <w:next w:val="2f0"/>
    <w:semiHidden/>
    <w:rsid w:val="0069190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 таблиця 31"/>
    <w:basedOn w:val="a4"/>
    <w:next w:val="3b"/>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ітка таблиці 11"/>
    <w:basedOn w:val="a4"/>
    <w:next w:val="1c"/>
    <w:semiHidden/>
    <w:rsid w:val="0069190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c">
    <w:name w:val="Сітка таблиці 21"/>
    <w:basedOn w:val="a4"/>
    <w:next w:val="2f1"/>
    <w:semiHidden/>
    <w:rsid w:val="0069190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ітка таблиці 31"/>
    <w:basedOn w:val="a4"/>
    <w:next w:val="3c"/>
    <w:semiHidden/>
    <w:rsid w:val="0069190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ітка таблиці 41"/>
    <w:basedOn w:val="a4"/>
    <w:next w:val="45"/>
    <w:semiHidden/>
    <w:rsid w:val="0069190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ітка таблиці 51"/>
    <w:basedOn w:val="a4"/>
    <w:next w:val="54"/>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ітка таблиці 61"/>
    <w:basedOn w:val="a4"/>
    <w:next w:val="61"/>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ітка таблиці 71"/>
    <w:basedOn w:val="a4"/>
    <w:next w:val="71"/>
    <w:semiHidden/>
    <w:rsid w:val="0069190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ітка таблиці 81"/>
    <w:basedOn w:val="a4"/>
    <w:next w:val="81"/>
    <w:semiHidden/>
    <w:rsid w:val="0069190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учасна таблиця1"/>
    <w:basedOn w:val="a4"/>
    <w:next w:val="afff8"/>
    <w:semiHidden/>
    <w:rsid w:val="0069190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 таблиця1"/>
    <w:basedOn w:val="a4"/>
    <w:next w:val="afffa"/>
    <w:semiHidden/>
    <w:rsid w:val="0069190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Стовпці таблиці 11"/>
    <w:basedOn w:val="a4"/>
    <w:next w:val="1d"/>
    <w:semiHidden/>
    <w:rsid w:val="0069190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товпці таблиці 21"/>
    <w:basedOn w:val="a4"/>
    <w:next w:val="2f3"/>
    <w:semiHidden/>
    <w:rsid w:val="0069190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впці таблиці 31"/>
    <w:basedOn w:val="a4"/>
    <w:next w:val="3e"/>
    <w:semiHidden/>
    <w:rsid w:val="0069190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впці таблиці 41"/>
    <w:basedOn w:val="a4"/>
    <w:next w:val="47"/>
    <w:semiHidden/>
    <w:rsid w:val="0069190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впці таблиці 51"/>
    <w:basedOn w:val="a4"/>
    <w:next w:val="56"/>
    <w:semiHidden/>
    <w:rsid w:val="0069190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я-список 11"/>
    <w:basedOn w:val="a4"/>
    <w:next w:val="-10"/>
    <w:semiHidden/>
    <w:rsid w:val="0069190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я-список 21"/>
    <w:basedOn w:val="a4"/>
    <w:next w:val="-20"/>
    <w:semiHidden/>
    <w:rsid w:val="0069190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я-список 31"/>
    <w:basedOn w:val="a4"/>
    <w:next w:val="-30"/>
    <w:semiHidden/>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я-список 41"/>
    <w:basedOn w:val="a4"/>
    <w:next w:val="-4"/>
    <w:rsid w:val="0069190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я-список 51"/>
    <w:basedOn w:val="a4"/>
    <w:next w:val="-5"/>
    <w:semiHidden/>
    <w:rsid w:val="0069190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я-список 61"/>
    <w:basedOn w:val="a4"/>
    <w:next w:val="-6"/>
    <w:semiHidden/>
    <w:rsid w:val="0069190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я-список 71"/>
    <w:basedOn w:val="a4"/>
    <w:next w:val="-7"/>
    <w:semiHidden/>
    <w:rsid w:val="0069190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я-список 81"/>
    <w:basedOn w:val="a4"/>
    <w:next w:val="-8"/>
    <w:semiHidden/>
    <w:rsid w:val="0069190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і1"/>
    <w:basedOn w:val="a4"/>
    <w:next w:val="afffd"/>
    <w:semiHidden/>
    <w:rsid w:val="006919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Кольорова таблиця 11"/>
    <w:basedOn w:val="a4"/>
    <w:next w:val="1e"/>
    <w:semiHidden/>
    <w:rsid w:val="0069190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e">
    <w:name w:val="Кольорова таблиця 21"/>
    <w:basedOn w:val="a4"/>
    <w:next w:val="2f4"/>
    <w:semiHidden/>
    <w:rsid w:val="0069190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Кольорова таблиця 31"/>
    <w:basedOn w:val="a4"/>
    <w:next w:val="3f"/>
    <w:semiHidden/>
    <w:rsid w:val="0069190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23">
    <w:name w:val="Нет списка22"/>
    <w:next w:val="a5"/>
    <w:semiHidden/>
    <w:rsid w:val="0069190C"/>
  </w:style>
  <w:style w:type="numbering" w:customStyle="1" w:styleId="1120">
    <w:name w:val="Нет списка112"/>
    <w:next w:val="a5"/>
    <w:semiHidden/>
    <w:unhideWhenUsed/>
    <w:rsid w:val="0069190C"/>
  </w:style>
  <w:style w:type="character" w:styleId="affffff4">
    <w:name w:val="Placeholder Text"/>
    <w:basedOn w:val="a3"/>
    <w:uiPriority w:val="99"/>
    <w:semiHidden/>
    <w:rsid w:val="0069190C"/>
    <w:rPr>
      <w:color w:val="808080"/>
    </w:rPr>
  </w:style>
  <w:style w:type="character" w:customStyle="1" w:styleId="apple-tab-span">
    <w:name w:val="apple-tab-span"/>
    <w:basedOn w:val="a3"/>
    <w:rsid w:val="00665C79"/>
  </w:style>
  <w:style w:type="paragraph" w:customStyle="1" w:styleId="1ff8">
    <w:name w:val="1"/>
    <w:basedOn w:val="a2"/>
    <w:rsid w:val="00665C79"/>
    <w:pPr>
      <w:ind w:firstLine="0"/>
      <w:jc w:val="left"/>
    </w:pPr>
    <w:rPr>
      <w:rFonts w:ascii="Verdana" w:eastAsia="Times New Roman" w:hAnsi="Verdana" w:cs="Verdana"/>
      <w:sz w:val="20"/>
      <w:szCs w:val="20"/>
      <w:lang w:val="en-US"/>
    </w:rPr>
  </w:style>
  <w:style w:type="paragraph" w:customStyle="1" w:styleId="rvps12">
    <w:name w:val="rvps12"/>
    <w:basedOn w:val="a2"/>
    <w:rsid w:val="00665C79"/>
    <w:pPr>
      <w:spacing w:before="100" w:beforeAutospacing="1" w:after="100" w:afterAutospacing="1"/>
      <w:ind w:firstLine="0"/>
      <w:jc w:val="left"/>
    </w:pPr>
    <w:rPr>
      <w:rFonts w:eastAsia="Times New Roman" w:cs="Times New Roman"/>
      <w:szCs w:val="24"/>
      <w:lang w:val="ru-RU" w:eastAsia="ru-RU"/>
    </w:rPr>
  </w:style>
  <w:style w:type="character" w:customStyle="1" w:styleId="affffff">
    <w:name w:val="Без интервала Знак"/>
    <w:basedOn w:val="a3"/>
    <w:link w:val="afffffe"/>
    <w:uiPriority w:val="1"/>
    <w:rsid w:val="00665C79"/>
    <w:rPr>
      <w:rFonts w:ascii="Antiqua" w:eastAsia="Times New Roman" w:hAnsi="Antiqua" w:cs="Times New Roman"/>
      <w:sz w:val="26"/>
      <w:szCs w:val="20"/>
      <w:lang w:val="uk-UA" w:eastAsia="ru-RU"/>
    </w:rPr>
  </w:style>
  <w:style w:type="paragraph" w:customStyle="1" w:styleId="1ff9">
    <w:name w:val="Обычный (веб)1"/>
    <w:basedOn w:val="a2"/>
    <w:uiPriority w:val="99"/>
    <w:rsid w:val="00665C79"/>
    <w:pPr>
      <w:suppressAutoHyphens/>
      <w:spacing w:before="28" w:after="28" w:line="100" w:lineRule="atLeast"/>
      <w:ind w:firstLine="0"/>
      <w:jc w:val="left"/>
    </w:pPr>
    <w:rPr>
      <w:rFonts w:eastAsia="Times New Roman" w:cs="Times New Roman"/>
      <w:kern w:val="1"/>
      <w:szCs w:val="24"/>
      <w:lang w:val="en-US" w:eastAsia="ar-SA"/>
    </w:rPr>
  </w:style>
  <w:style w:type="character" w:customStyle="1" w:styleId="1ffa">
    <w:name w:val="Незакрита згадка1"/>
    <w:basedOn w:val="a3"/>
    <w:uiPriority w:val="99"/>
    <w:semiHidden/>
    <w:unhideWhenUsed/>
    <w:rsid w:val="00665C79"/>
    <w:rPr>
      <w:color w:val="808080"/>
      <w:shd w:val="clear" w:color="auto" w:fill="E6E6E6"/>
    </w:rPr>
  </w:style>
  <w:style w:type="character" w:customStyle="1" w:styleId="affffff5">
    <w:name w:val="Основний текст_"/>
    <w:link w:val="1ffb"/>
    <w:rsid w:val="00CF65A0"/>
    <w:rPr>
      <w:rFonts w:ascii="Times New Roman" w:hAnsi="Times New Roman" w:cs="Times New Roman"/>
      <w:sz w:val="25"/>
      <w:szCs w:val="25"/>
      <w:shd w:val="clear" w:color="auto" w:fill="FFFFFF"/>
    </w:rPr>
  </w:style>
  <w:style w:type="character" w:customStyle="1" w:styleId="3f6">
    <w:name w:val="Основний текст3"/>
    <w:basedOn w:val="affffff5"/>
    <w:rsid w:val="00CF65A0"/>
    <w:rPr>
      <w:rFonts w:ascii="Times New Roman" w:hAnsi="Times New Roman" w:cs="Times New Roman"/>
      <w:sz w:val="25"/>
      <w:szCs w:val="25"/>
      <w:shd w:val="clear" w:color="auto" w:fill="FFFFFF"/>
    </w:rPr>
  </w:style>
  <w:style w:type="character" w:customStyle="1" w:styleId="affffff6">
    <w:name w:val="Підпис до таблиці_"/>
    <w:link w:val="1ffc"/>
    <w:rsid w:val="00CF65A0"/>
    <w:rPr>
      <w:rFonts w:ascii="Times New Roman" w:hAnsi="Times New Roman" w:cs="Times New Roman"/>
      <w:sz w:val="25"/>
      <w:szCs w:val="25"/>
      <w:shd w:val="clear" w:color="auto" w:fill="FFFFFF"/>
    </w:rPr>
  </w:style>
  <w:style w:type="character" w:customStyle="1" w:styleId="affffff7">
    <w:name w:val="Підпис до таблиці"/>
    <w:rsid w:val="00CF65A0"/>
    <w:rPr>
      <w:rFonts w:ascii="Times New Roman" w:hAnsi="Times New Roman" w:cs="Times New Roman"/>
      <w:sz w:val="25"/>
      <w:szCs w:val="25"/>
      <w:u w:val="single"/>
    </w:rPr>
  </w:style>
  <w:style w:type="character" w:customStyle="1" w:styleId="2ff4">
    <w:name w:val="Підпис до таблиці (2)_"/>
    <w:link w:val="21f"/>
    <w:rsid w:val="00CF65A0"/>
    <w:rPr>
      <w:rFonts w:ascii="Times New Roman" w:hAnsi="Times New Roman" w:cs="Times New Roman"/>
      <w:i/>
      <w:iCs/>
      <w:shd w:val="clear" w:color="auto" w:fill="FFFFFF"/>
    </w:rPr>
  </w:style>
  <w:style w:type="character" w:customStyle="1" w:styleId="2ff5">
    <w:name w:val="Підпис до таблиці (2)"/>
    <w:rsid w:val="00CF65A0"/>
    <w:rPr>
      <w:rFonts w:ascii="Times New Roman" w:hAnsi="Times New Roman" w:cs="Times New Roman"/>
      <w:i/>
      <w:iCs/>
      <w:u w:val="single"/>
    </w:rPr>
  </w:style>
  <w:style w:type="character" w:customStyle="1" w:styleId="3f7">
    <w:name w:val="Підпис до таблиці (3)_"/>
    <w:link w:val="3f8"/>
    <w:rsid w:val="00CF65A0"/>
    <w:rPr>
      <w:rFonts w:ascii="Times New Roman" w:hAnsi="Times New Roman" w:cs="Times New Roman"/>
      <w:b/>
      <w:bCs/>
      <w:sz w:val="25"/>
      <w:szCs w:val="25"/>
      <w:shd w:val="clear" w:color="auto" w:fill="FFFFFF"/>
    </w:rPr>
  </w:style>
  <w:style w:type="character" w:customStyle="1" w:styleId="86">
    <w:name w:val="Основний текст + 8"/>
    <w:aliases w:val="5 pt1"/>
    <w:rsid w:val="00CF65A0"/>
    <w:rPr>
      <w:rFonts w:ascii="Times New Roman" w:hAnsi="Times New Roman" w:cs="Times New Roman"/>
      <w:sz w:val="17"/>
      <w:szCs w:val="17"/>
      <w:u w:val="none"/>
    </w:rPr>
  </w:style>
  <w:style w:type="paragraph" w:customStyle="1" w:styleId="1ffb">
    <w:name w:val="Основний текст1"/>
    <w:basedOn w:val="a2"/>
    <w:link w:val="affffff5"/>
    <w:rsid w:val="00CF65A0"/>
    <w:pPr>
      <w:widowControl w:val="0"/>
      <w:shd w:val="clear" w:color="auto" w:fill="FFFFFF"/>
      <w:spacing w:before="1200" w:after="120" w:line="240" w:lineRule="atLeast"/>
      <w:ind w:hanging="540"/>
      <w:jc w:val="center"/>
    </w:pPr>
    <w:rPr>
      <w:rFonts w:cs="Times New Roman"/>
      <w:sz w:val="25"/>
      <w:szCs w:val="25"/>
      <w:lang w:val="ru-RU"/>
    </w:rPr>
  </w:style>
  <w:style w:type="paragraph" w:customStyle="1" w:styleId="1ffc">
    <w:name w:val="Підпис до таблиці1"/>
    <w:basedOn w:val="a2"/>
    <w:link w:val="affffff6"/>
    <w:rsid w:val="00CF65A0"/>
    <w:pPr>
      <w:widowControl w:val="0"/>
      <w:shd w:val="clear" w:color="auto" w:fill="FFFFFF"/>
      <w:spacing w:line="240" w:lineRule="atLeast"/>
      <w:ind w:firstLine="0"/>
      <w:jc w:val="left"/>
    </w:pPr>
    <w:rPr>
      <w:rFonts w:cs="Times New Roman"/>
      <w:sz w:val="25"/>
      <w:szCs w:val="25"/>
      <w:lang w:val="ru-RU"/>
    </w:rPr>
  </w:style>
  <w:style w:type="paragraph" w:customStyle="1" w:styleId="21f">
    <w:name w:val="Підпис до таблиці (2)1"/>
    <w:basedOn w:val="a2"/>
    <w:link w:val="2ff4"/>
    <w:rsid w:val="00CF65A0"/>
    <w:pPr>
      <w:widowControl w:val="0"/>
      <w:shd w:val="clear" w:color="auto" w:fill="FFFFFF"/>
      <w:spacing w:line="240" w:lineRule="atLeast"/>
      <w:ind w:firstLine="0"/>
      <w:jc w:val="left"/>
    </w:pPr>
    <w:rPr>
      <w:rFonts w:cs="Times New Roman"/>
      <w:i/>
      <w:iCs/>
      <w:sz w:val="22"/>
      <w:lang w:val="ru-RU"/>
    </w:rPr>
  </w:style>
  <w:style w:type="paragraph" w:customStyle="1" w:styleId="3f8">
    <w:name w:val="Підпис до таблиці (3)"/>
    <w:basedOn w:val="a2"/>
    <w:link w:val="3f7"/>
    <w:rsid w:val="00CF65A0"/>
    <w:pPr>
      <w:widowControl w:val="0"/>
      <w:shd w:val="clear" w:color="auto" w:fill="FFFFFF"/>
      <w:spacing w:after="60" w:line="240" w:lineRule="atLeast"/>
      <w:ind w:firstLine="0"/>
      <w:jc w:val="left"/>
    </w:pPr>
    <w:rPr>
      <w:rFonts w:cs="Times New Roman"/>
      <w:b/>
      <w:bCs/>
      <w:sz w:val="25"/>
      <w:szCs w:val="25"/>
      <w:lang w:val="ru-RU"/>
    </w:rPr>
  </w:style>
  <w:style w:type="character" w:customStyle="1" w:styleId="sfchatmsgtextmessage">
    <w:name w:val="sf_chat_msg_text_message"/>
    <w:basedOn w:val="a3"/>
    <w:rsid w:val="00793DAC"/>
  </w:style>
  <w:style w:type="numbering" w:customStyle="1" w:styleId="3f9">
    <w:name w:val="Немає списку3"/>
    <w:next w:val="a5"/>
    <w:semiHidden/>
    <w:rsid w:val="00C8070D"/>
  </w:style>
  <w:style w:type="paragraph" w:customStyle="1" w:styleId="2ff6">
    <w:name w:val="Абзац списка2"/>
    <w:basedOn w:val="a2"/>
    <w:qFormat/>
    <w:rsid w:val="00C8070D"/>
    <w:pPr>
      <w:spacing w:after="200" w:line="276" w:lineRule="auto"/>
      <w:ind w:left="720" w:firstLine="0"/>
      <w:contextualSpacing/>
      <w:jc w:val="left"/>
    </w:pPr>
    <w:rPr>
      <w:rFonts w:ascii="Calibri" w:eastAsia="Calibri" w:hAnsi="Calibri" w:cs="Times New Roman"/>
      <w:sz w:val="22"/>
      <w:lang w:val="ru-RU"/>
    </w:rPr>
  </w:style>
  <w:style w:type="paragraph" w:customStyle="1" w:styleId="affffff8">
    <w:name w:val="Знак Знак Знак Знак"/>
    <w:basedOn w:val="a2"/>
    <w:rsid w:val="00C8070D"/>
    <w:pPr>
      <w:ind w:firstLine="0"/>
      <w:jc w:val="left"/>
    </w:pPr>
    <w:rPr>
      <w:rFonts w:ascii="Verdana" w:eastAsia="Times New Roman" w:hAnsi="Verdana" w:cs="Verdana"/>
      <w:sz w:val="20"/>
      <w:szCs w:val="20"/>
    </w:rPr>
  </w:style>
  <w:style w:type="character" w:customStyle="1" w:styleId="3fa">
    <w:name w:val="Знак Знак3"/>
    <w:basedOn w:val="a3"/>
    <w:rsid w:val="00C8070D"/>
    <w:rPr>
      <w:sz w:val="24"/>
    </w:rPr>
  </w:style>
  <w:style w:type="paragraph" w:customStyle="1" w:styleId="2ff7">
    <w:name w:val="заголовок 2"/>
    <w:basedOn w:val="a2"/>
    <w:next w:val="a2"/>
    <w:rsid w:val="00C8070D"/>
    <w:pPr>
      <w:keepNext/>
      <w:autoSpaceDE w:val="0"/>
      <w:autoSpaceDN w:val="0"/>
      <w:ind w:left="1134" w:hanging="567"/>
      <w:jc w:val="center"/>
    </w:pPr>
    <w:rPr>
      <w:rFonts w:eastAsia="Batang" w:cs="Times New Roman"/>
      <w:b/>
      <w:bCs/>
      <w:i/>
      <w:iCs/>
      <w:sz w:val="28"/>
      <w:szCs w:val="28"/>
      <w:u w:val="single"/>
      <w:lang w:eastAsia="ru-RU"/>
    </w:rPr>
  </w:style>
  <w:style w:type="character" w:customStyle="1" w:styleId="2ff8">
    <w:name w:val="Знак Знак2"/>
    <w:basedOn w:val="a3"/>
    <w:rsid w:val="00C8070D"/>
    <w:rPr>
      <w:sz w:val="24"/>
      <w:szCs w:val="24"/>
    </w:rPr>
  </w:style>
  <w:style w:type="character" w:customStyle="1" w:styleId="1ffd">
    <w:name w:val="Знак Знак1"/>
    <w:basedOn w:val="a3"/>
    <w:rsid w:val="00C8070D"/>
    <w:rPr>
      <w:sz w:val="16"/>
      <w:szCs w:val="16"/>
    </w:rPr>
  </w:style>
  <w:style w:type="character" w:customStyle="1" w:styleId="59">
    <w:name w:val="Знак Знак5"/>
    <w:basedOn w:val="a3"/>
    <w:rsid w:val="00C8070D"/>
    <w:rPr>
      <w:rFonts w:ascii="UkrainianPeterburg" w:hAnsi="UkrainianPeterburg"/>
      <w:b/>
      <w:noProof/>
      <w:sz w:val="24"/>
    </w:rPr>
  </w:style>
  <w:style w:type="character" w:customStyle="1" w:styleId="49">
    <w:name w:val="Знак Знак4"/>
    <w:basedOn w:val="a3"/>
    <w:rsid w:val="00C8070D"/>
    <w:rPr>
      <w:b/>
      <w:sz w:val="28"/>
    </w:rPr>
  </w:style>
  <w:style w:type="character" w:customStyle="1" w:styleId="affffff9">
    <w:name w:val="Знак Знак"/>
    <w:basedOn w:val="a3"/>
    <w:rsid w:val="00C8070D"/>
    <w:rPr>
      <w:noProof/>
      <w:sz w:val="24"/>
    </w:rPr>
  </w:style>
  <w:style w:type="paragraph" w:customStyle="1" w:styleId="newsp">
    <w:name w:val="news_p"/>
    <w:basedOn w:val="a2"/>
    <w:rsid w:val="00C8070D"/>
    <w:pPr>
      <w:spacing w:before="100" w:beforeAutospacing="1" w:after="100" w:afterAutospacing="1"/>
      <w:ind w:firstLine="0"/>
      <w:jc w:val="left"/>
    </w:pPr>
    <w:rPr>
      <w:rFonts w:eastAsia="Times New Roman" w:cs="Times New Roman"/>
      <w:szCs w:val="24"/>
      <w:lang w:val="ru-RU" w:eastAsia="ru-RU"/>
    </w:rPr>
  </w:style>
  <w:style w:type="paragraph" w:customStyle="1" w:styleId="affffffa">
    <w:name w:val="a"/>
    <w:basedOn w:val="a2"/>
    <w:rsid w:val="00C8070D"/>
    <w:pPr>
      <w:spacing w:before="100" w:beforeAutospacing="1" w:after="100" w:afterAutospacing="1"/>
      <w:ind w:firstLine="0"/>
      <w:jc w:val="left"/>
    </w:pPr>
    <w:rPr>
      <w:rFonts w:eastAsia="Times New Roman" w:cs="Times New Roman"/>
      <w:szCs w:val="24"/>
      <w:lang w:val="ru-RU" w:eastAsia="ru-RU"/>
    </w:rPr>
  </w:style>
  <w:style w:type="character" w:customStyle="1" w:styleId="spelle">
    <w:name w:val="spelle"/>
    <w:basedOn w:val="a3"/>
    <w:rsid w:val="00C8070D"/>
  </w:style>
  <w:style w:type="paragraph" w:customStyle="1" w:styleId="a00">
    <w:name w:val="a0"/>
    <w:basedOn w:val="a2"/>
    <w:rsid w:val="00C8070D"/>
    <w:pPr>
      <w:spacing w:before="100" w:beforeAutospacing="1" w:after="100" w:afterAutospacing="1"/>
      <w:ind w:firstLine="0"/>
      <w:jc w:val="left"/>
    </w:pPr>
    <w:rPr>
      <w:rFonts w:eastAsia="Times New Roman" w:cs="Times New Roman"/>
      <w:szCs w:val="24"/>
      <w:lang w:val="ru-RU" w:eastAsia="ru-RU"/>
    </w:rPr>
  </w:style>
  <w:style w:type="character" w:customStyle="1" w:styleId="grame">
    <w:name w:val="grame"/>
    <w:basedOn w:val="a3"/>
    <w:rsid w:val="00C8070D"/>
  </w:style>
  <w:style w:type="paragraph" w:customStyle="1" w:styleId="indent">
    <w:name w:val="indent"/>
    <w:basedOn w:val="a2"/>
    <w:rsid w:val="00404F3D"/>
    <w:pPr>
      <w:spacing w:before="100" w:beforeAutospacing="1" w:after="100" w:afterAutospacing="1"/>
      <w:ind w:firstLine="0"/>
      <w:jc w:val="left"/>
    </w:pPr>
    <w:rPr>
      <w:rFonts w:eastAsia="Times New Roman" w:cs="Times New Roman"/>
      <w:szCs w:val="24"/>
      <w:lang w:eastAsia="uk-UA"/>
    </w:rPr>
  </w:style>
  <w:style w:type="paragraph" w:customStyle="1" w:styleId="xmsocommenttext">
    <w:name w:val="x_msocommenttext"/>
    <w:basedOn w:val="a2"/>
    <w:rsid w:val="00B14DB3"/>
    <w:pPr>
      <w:spacing w:before="100" w:beforeAutospacing="1" w:after="100" w:afterAutospacing="1"/>
      <w:ind w:firstLine="0"/>
      <w:jc w:val="left"/>
    </w:pPr>
    <w:rPr>
      <w:rFonts w:eastAsia="Times New Roman" w:cs="Times New Roman"/>
      <w:szCs w:val="24"/>
      <w:lang w:val="en-US"/>
    </w:rPr>
  </w:style>
  <w:style w:type="character" w:customStyle="1" w:styleId="xrvts0">
    <w:name w:val="x_rvts0"/>
    <w:basedOn w:val="a3"/>
    <w:rsid w:val="00B14DB3"/>
  </w:style>
  <w:style w:type="character" w:customStyle="1" w:styleId="currenthithighlight">
    <w:name w:val="currenthithighlight"/>
    <w:basedOn w:val="a3"/>
    <w:rsid w:val="00B14DB3"/>
  </w:style>
  <w:style w:type="paragraph" w:styleId="affffffb">
    <w:name w:val="Revision"/>
    <w:hidden/>
    <w:uiPriority w:val="99"/>
    <w:semiHidden/>
    <w:rsid w:val="00AA5ABF"/>
    <w:pPr>
      <w:spacing w:after="0" w:line="240" w:lineRule="auto"/>
    </w:pPr>
    <w:rPr>
      <w:rFonts w:ascii="Times New Roman" w:hAnsi="Times New Roman"/>
      <w:sz w:val="24"/>
      <w:lang w:val="uk-UA"/>
    </w:rPr>
  </w:style>
  <w:style w:type="paragraph" w:customStyle="1" w:styleId="affffffc">
    <w:name w:val="Знак Знак Знак Знак Знак Знак Знак"/>
    <w:basedOn w:val="a2"/>
    <w:rsid w:val="00AD714E"/>
    <w:pPr>
      <w:ind w:firstLine="0"/>
      <w:jc w:val="left"/>
    </w:pPr>
    <w:rPr>
      <w:rFonts w:ascii="Verdana" w:eastAsia="Times New Roman" w:hAnsi="Verdana" w:cs="Verdana"/>
      <w:sz w:val="20"/>
      <w:szCs w:val="20"/>
      <w:lang w:val="en-US"/>
    </w:rPr>
  </w:style>
  <w:style w:type="character" w:customStyle="1" w:styleId="customfontstyle">
    <w:name w:val="customfontstyle"/>
    <w:basedOn w:val="a3"/>
    <w:rsid w:val="004548CD"/>
  </w:style>
  <w:style w:type="paragraph" w:customStyle="1" w:styleId="1ffe">
    <w:name w:val="Знак Знак1 Знак Знак Знак Знак Знак Знак Знак Знак Знак Знак Знак Знак Знак Знак Знак Знак"/>
    <w:basedOn w:val="a2"/>
    <w:rsid w:val="007D4B28"/>
    <w:pPr>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641">
      <w:bodyDiv w:val="1"/>
      <w:marLeft w:val="0"/>
      <w:marRight w:val="0"/>
      <w:marTop w:val="0"/>
      <w:marBottom w:val="0"/>
      <w:divBdr>
        <w:top w:val="none" w:sz="0" w:space="0" w:color="auto"/>
        <w:left w:val="none" w:sz="0" w:space="0" w:color="auto"/>
        <w:bottom w:val="none" w:sz="0" w:space="0" w:color="auto"/>
        <w:right w:val="none" w:sz="0" w:space="0" w:color="auto"/>
      </w:divBdr>
    </w:div>
    <w:div w:id="13388614">
      <w:bodyDiv w:val="1"/>
      <w:marLeft w:val="0"/>
      <w:marRight w:val="0"/>
      <w:marTop w:val="0"/>
      <w:marBottom w:val="0"/>
      <w:divBdr>
        <w:top w:val="none" w:sz="0" w:space="0" w:color="auto"/>
        <w:left w:val="none" w:sz="0" w:space="0" w:color="auto"/>
        <w:bottom w:val="none" w:sz="0" w:space="0" w:color="auto"/>
        <w:right w:val="none" w:sz="0" w:space="0" w:color="auto"/>
      </w:divBdr>
    </w:div>
    <w:div w:id="69237853">
      <w:bodyDiv w:val="1"/>
      <w:marLeft w:val="0"/>
      <w:marRight w:val="0"/>
      <w:marTop w:val="0"/>
      <w:marBottom w:val="0"/>
      <w:divBdr>
        <w:top w:val="none" w:sz="0" w:space="0" w:color="auto"/>
        <w:left w:val="none" w:sz="0" w:space="0" w:color="auto"/>
        <w:bottom w:val="none" w:sz="0" w:space="0" w:color="auto"/>
        <w:right w:val="none" w:sz="0" w:space="0" w:color="auto"/>
      </w:divBdr>
    </w:div>
    <w:div w:id="83457717">
      <w:bodyDiv w:val="1"/>
      <w:marLeft w:val="0"/>
      <w:marRight w:val="0"/>
      <w:marTop w:val="0"/>
      <w:marBottom w:val="0"/>
      <w:divBdr>
        <w:top w:val="none" w:sz="0" w:space="0" w:color="auto"/>
        <w:left w:val="none" w:sz="0" w:space="0" w:color="auto"/>
        <w:bottom w:val="none" w:sz="0" w:space="0" w:color="auto"/>
        <w:right w:val="none" w:sz="0" w:space="0" w:color="auto"/>
      </w:divBdr>
    </w:div>
    <w:div w:id="87821011">
      <w:bodyDiv w:val="1"/>
      <w:marLeft w:val="0"/>
      <w:marRight w:val="0"/>
      <w:marTop w:val="0"/>
      <w:marBottom w:val="0"/>
      <w:divBdr>
        <w:top w:val="none" w:sz="0" w:space="0" w:color="auto"/>
        <w:left w:val="none" w:sz="0" w:space="0" w:color="auto"/>
        <w:bottom w:val="none" w:sz="0" w:space="0" w:color="auto"/>
        <w:right w:val="none" w:sz="0" w:space="0" w:color="auto"/>
      </w:divBdr>
    </w:div>
    <w:div w:id="111944597">
      <w:bodyDiv w:val="1"/>
      <w:marLeft w:val="0"/>
      <w:marRight w:val="0"/>
      <w:marTop w:val="0"/>
      <w:marBottom w:val="0"/>
      <w:divBdr>
        <w:top w:val="none" w:sz="0" w:space="0" w:color="auto"/>
        <w:left w:val="none" w:sz="0" w:space="0" w:color="auto"/>
        <w:bottom w:val="none" w:sz="0" w:space="0" w:color="auto"/>
        <w:right w:val="none" w:sz="0" w:space="0" w:color="auto"/>
      </w:divBdr>
    </w:div>
    <w:div w:id="137765810">
      <w:bodyDiv w:val="1"/>
      <w:marLeft w:val="0"/>
      <w:marRight w:val="0"/>
      <w:marTop w:val="0"/>
      <w:marBottom w:val="0"/>
      <w:divBdr>
        <w:top w:val="none" w:sz="0" w:space="0" w:color="auto"/>
        <w:left w:val="none" w:sz="0" w:space="0" w:color="auto"/>
        <w:bottom w:val="none" w:sz="0" w:space="0" w:color="auto"/>
        <w:right w:val="none" w:sz="0" w:space="0" w:color="auto"/>
      </w:divBdr>
    </w:div>
    <w:div w:id="226040673">
      <w:bodyDiv w:val="1"/>
      <w:marLeft w:val="0"/>
      <w:marRight w:val="0"/>
      <w:marTop w:val="0"/>
      <w:marBottom w:val="0"/>
      <w:divBdr>
        <w:top w:val="none" w:sz="0" w:space="0" w:color="auto"/>
        <w:left w:val="none" w:sz="0" w:space="0" w:color="auto"/>
        <w:bottom w:val="none" w:sz="0" w:space="0" w:color="auto"/>
        <w:right w:val="none" w:sz="0" w:space="0" w:color="auto"/>
      </w:divBdr>
    </w:div>
    <w:div w:id="235554071">
      <w:bodyDiv w:val="1"/>
      <w:marLeft w:val="0"/>
      <w:marRight w:val="0"/>
      <w:marTop w:val="0"/>
      <w:marBottom w:val="0"/>
      <w:divBdr>
        <w:top w:val="none" w:sz="0" w:space="0" w:color="auto"/>
        <w:left w:val="none" w:sz="0" w:space="0" w:color="auto"/>
        <w:bottom w:val="none" w:sz="0" w:space="0" w:color="auto"/>
        <w:right w:val="none" w:sz="0" w:space="0" w:color="auto"/>
      </w:divBdr>
    </w:div>
    <w:div w:id="255090858">
      <w:bodyDiv w:val="1"/>
      <w:marLeft w:val="0"/>
      <w:marRight w:val="0"/>
      <w:marTop w:val="0"/>
      <w:marBottom w:val="0"/>
      <w:divBdr>
        <w:top w:val="none" w:sz="0" w:space="0" w:color="auto"/>
        <w:left w:val="none" w:sz="0" w:space="0" w:color="auto"/>
        <w:bottom w:val="none" w:sz="0" w:space="0" w:color="auto"/>
        <w:right w:val="none" w:sz="0" w:space="0" w:color="auto"/>
      </w:divBdr>
    </w:div>
    <w:div w:id="285815915">
      <w:bodyDiv w:val="1"/>
      <w:marLeft w:val="0"/>
      <w:marRight w:val="0"/>
      <w:marTop w:val="0"/>
      <w:marBottom w:val="0"/>
      <w:divBdr>
        <w:top w:val="none" w:sz="0" w:space="0" w:color="auto"/>
        <w:left w:val="none" w:sz="0" w:space="0" w:color="auto"/>
        <w:bottom w:val="none" w:sz="0" w:space="0" w:color="auto"/>
        <w:right w:val="none" w:sz="0" w:space="0" w:color="auto"/>
      </w:divBdr>
    </w:div>
    <w:div w:id="301928332">
      <w:bodyDiv w:val="1"/>
      <w:marLeft w:val="0"/>
      <w:marRight w:val="0"/>
      <w:marTop w:val="0"/>
      <w:marBottom w:val="0"/>
      <w:divBdr>
        <w:top w:val="none" w:sz="0" w:space="0" w:color="auto"/>
        <w:left w:val="none" w:sz="0" w:space="0" w:color="auto"/>
        <w:bottom w:val="none" w:sz="0" w:space="0" w:color="auto"/>
        <w:right w:val="none" w:sz="0" w:space="0" w:color="auto"/>
      </w:divBdr>
      <w:divsChild>
        <w:div w:id="49959071">
          <w:marLeft w:val="1080"/>
          <w:marRight w:val="0"/>
          <w:marTop w:val="100"/>
          <w:marBottom w:val="0"/>
          <w:divBdr>
            <w:top w:val="none" w:sz="0" w:space="0" w:color="auto"/>
            <w:left w:val="none" w:sz="0" w:space="0" w:color="auto"/>
            <w:bottom w:val="none" w:sz="0" w:space="0" w:color="auto"/>
            <w:right w:val="none" w:sz="0" w:space="0" w:color="auto"/>
          </w:divBdr>
        </w:div>
      </w:divsChild>
    </w:div>
    <w:div w:id="336425485">
      <w:bodyDiv w:val="1"/>
      <w:marLeft w:val="0"/>
      <w:marRight w:val="0"/>
      <w:marTop w:val="0"/>
      <w:marBottom w:val="0"/>
      <w:divBdr>
        <w:top w:val="none" w:sz="0" w:space="0" w:color="auto"/>
        <w:left w:val="none" w:sz="0" w:space="0" w:color="auto"/>
        <w:bottom w:val="none" w:sz="0" w:space="0" w:color="auto"/>
        <w:right w:val="none" w:sz="0" w:space="0" w:color="auto"/>
      </w:divBdr>
    </w:div>
    <w:div w:id="356350451">
      <w:bodyDiv w:val="1"/>
      <w:marLeft w:val="0"/>
      <w:marRight w:val="0"/>
      <w:marTop w:val="0"/>
      <w:marBottom w:val="0"/>
      <w:divBdr>
        <w:top w:val="none" w:sz="0" w:space="0" w:color="auto"/>
        <w:left w:val="none" w:sz="0" w:space="0" w:color="auto"/>
        <w:bottom w:val="none" w:sz="0" w:space="0" w:color="auto"/>
        <w:right w:val="none" w:sz="0" w:space="0" w:color="auto"/>
      </w:divBdr>
    </w:div>
    <w:div w:id="359863174">
      <w:bodyDiv w:val="1"/>
      <w:marLeft w:val="0"/>
      <w:marRight w:val="0"/>
      <w:marTop w:val="0"/>
      <w:marBottom w:val="0"/>
      <w:divBdr>
        <w:top w:val="none" w:sz="0" w:space="0" w:color="auto"/>
        <w:left w:val="none" w:sz="0" w:space="0" w:color="auto"/>
        <w:bottom w:val="none" w:sz="0" w:space="0" w:color="auto"/>
        <w:right w:val="none" w:sz="0" w:space="0" w:color="auto"/>
      </w:divBdr>
    </w:div>
    <w:div w:id="377048921">
      <w:bodyDiv w:val="1"/>
      <w:marLeft w:val="0"/>
      <w:marRight w:val="0"/>
      <w:marTop w:val="0"/>
      <w:marBottom w:val="0"/>
      <w:divBdr>
        <w:top w:val="none" w:sz="0" w:space="0" w:color="auto"/>
        <w:left w:val="none" w:sz="0" w:space="0" w:color="auto"/>
        <w:bottom w:val="none" w:sz="0" w:space="0" w:color="auto"/>
        <w:right w:val="none" w:sz="0" w:space="0" w:color="auto"/>
      </w:divBdr>
    </w:div>
    <w:div w:id="390660144">
      <w:bodyDiv w:val="1"/>
      <w:marLeft w:val="0"/>
      <w:marRight w:val="0"/>
      <w:marTop w:val="0"/>
      <w:marBottom w:val="0"/>
      <w:divBdr>
        <w:top w:val="none" w:sz="0" w:space="0" w:color="auto"/>
        <w:left w:val="none" w:sz="0" w:space="0" w:color="auto"/>
        <w:bottom w:val="none" w:sz="0" w:space="0" w:color="auto"/>
        <w:right w:val="none" w:sz="0" w:space="0" w:color="auto"/>
      </w:divBdr>
    </w:div>
    <w:div w:id="412898554">
      <w:bodyDiv w:val="1"/>
      <w:marLeft w:val="0"/>
      <w:marRight w:val="0"/>
      <w:marTop w:val="0"/>
      <w:marBottom w:val="0"/>
      <w:divBdr>
        <w:top w:val="none" w:sz="0" w:space="0" w:color="auto"/>
        <w:left w:val="none" w:sz="0" w:space="0" w:color="auto"/>
        <w:bottom w:val="none" w:sz="0" w:space="0" w:color="auto"/>
        <w:right w:val="none" w:sz="0" w:space="0" w:color="auto"/>
      </w:divBdr>
    </w:div>
    <w:div w:id="474183690">
      <w:bodyDiv w:val="1"/>
      <w:marLeft w:val="0"/>
      <w:marRight w:val="0"/>
      <w:marTop w:val="0"/>
      <w:marBottom w:val="0"/>
      <w:divBdr>
        <w:top w:val="none" w:sz="0" w:space="0" w:color="auto"/>
        <w:left w:val="none" w:sz="0" w:space="0" w:color="auto"/>
        <w:bottom w:val="none" w:sz="0" w:space="0" w:color="auto"/>
        <w:right w:val="none" w:sz="0" w:space="0" w:color="auto"/>
      </w:divBdr>
    </w:div>
    <w:div w:id="528376560">
      <w:bodyDiv w:val="1"/>
      <w:marLeft w:val="0"/>
      <w:marRight w:val="0"/>
      <w:marTop w:val="0"/>
      <w:marBottom w:val="0"/>
      <w:divBdr>
        <w:top w:val="none" w:sz="0" w:space="0" w:color="auto"/>
        <w:left w:val="none" w:sz="0" w:space="0" w:color="auto"/>
        <w:bottom w:val="none" w:sz="0" w:space="0" w:color="auto"/>
        <w:right w:val="none" w:sz="0" w:space="0" w:color="auto"/>
      </w:divBdr>
    </w:div>
    <w:div w:id="651175882">
      <w:bodyDiv w:val="1"/>
      <w:marLeft w:val="0"/>
      <w:marRight w:val="0"/>
      <w:marTop w:val="0"/>
      <w:marBottom w:val="0"/>
      <w:divBdr>
        <w:top w:val="none" w:sz="0" w:space="0" w:color="auto"/>
        <w:left w:val="none" w:sz="0" w:space="0" w:color="auto"/>
        <w:bottom w:val="none" w:sz="0" w:space="0" w:color="auto"/>
        <w:right w:val="none" w:sz="0" w:space="0" w:color="auto"/>
      </w:divBdr>
    </w:div>
    <w:div w:id="659702247">
      <w:bodyDiv w:val="1"/>
      <w:marLeft w:val="0"/>
      <w:marRight w:val="0"/>
      <w:marTop w:val="0"/>
      <w:marBottom w:val="0"/>
      <w:divBdr>
        <w:top w:val="none" w:sz="0" w:space="0" w:color="auto"/>
        <w:left w:val="none" w:sz="0" w:space="0" w:color="auto"/>
        <w:bottom w:val="none" w:sz="0" w:space="0" w:color="auto"/>
        <w:right w:val="none" w:sz="0" w:space="0" w:color="auto"/>
      </w:divBdr>
    </w:div>
    <w:div w:id="683557862">
      <w:bodyDiv w:val="1"/>
      <w:marLeft w:val="0"/>
      <w:marRight w:val="0"/>
      <w:marTop w:val="0"/>
      <w:marBottom w:val="0"/>
      <w:divBdr>
        <w:top w:val="none" w:sz="0" w:space="0" w:color="auto"/>
        <w:left w:val="none" w:sz="0" w:space="0" w:color="auto"/>
        <w:bottom w:val="none" w:sz="0" w:space="0" w:color="auto"/>
        <w:right w:val="none" w:sz="0" w:space="0" w:color="auto"/>
      </w:divBdr>
    </w:div>
    <w:div w:id="716707695">
      <w:bodyDiv w:val="1"/>
      <w:marLeft w:val="0"/>
      <w:marRight w:val="0"/>
      <w:marTop w:val="0"/>
      <w:marBottom w:val="0"/>
      <w:divBdr>
        <w:top w:val="none" w:sz="0" w:space="0" w:color="auto"/>
        <w:left w:val="none" w:sz="0" w:space="0" w:color="auto"/>
        <w:bottom w:val="none" w:sz="0" w:space="0" w:color="auto"/>
        <w:right w:val="none" w:sz="0" w:space="0" w:color="auto"/>
      </w:divBdr>
    </w:div>
    <w:div w:id="777481920">
      <w:bodyDiv w:val="1"/>
      <w:marLeft w:val="0"/>
      <w:marRight w:val="0"/>
      <w:marTop w:val="0"/>
      <w:marBottom w:val="0"/>
      <w:divBdr>
        <w:top w:val="none" w:sz="0" w:space="0" w:color="auto"/>
        <w:left w:val="none" w:sz="0" w:space="0" w:color="auto"/>
        <w:bottom w:val="none" w:sz="0" w:space="0" w:color="auto"/>
        <w:right w:val="none" w:sz="0" w:space="0" w:color="auto"/>
      </w:divBdr>
    </w:div>
    <w:div w:id="781920656">
      <w:bodyDiv w:val="1"/>
      <w:marLeft w:val="0"/>
      <w:marRight w:val="0"/>
      <w:marTop w:val="0"/>
      <w:marBottom w:val="0"/>
      <w:divBdr>
        <w:top w:val="none" w:sz="0" w:space="0" w:color="auto"/>
        <w:left w:val="none" w:sz="0" w:space="0" w:color="auto"/>
        <w:bottom w:val="none" w:sz="0" w:space="0" w:color="auto"/>
        <w:right w:val="none" w:sz="0" w:space="0" w:color="auto"/>
      </w:divBdr>
      <w:divsChild>
        <w:div w:id="1612710719">
          <w:marLeft w:val="0"/>
          <w:marRight w:val="0"/>
          <w:marTop w:val="0"/>
          <w:marBottom w:val="0"/>
          <w:divBdr>
            <w:top w:val="none" w:sz="0" w:space="0" w:color="auto"/>
            <w:left w:val="none" w:sz="0" w:space="0" w:color="auto"/>
            <w:bottom w:val="none" w:sz="0" w:space="0" w:color="auto"/>
            <w:right w:val="none" w:sz="0" w:space="0" w:color="auto"/>
          </w:divBdr>
        </w:div>
        <w:div w:id="4331410">
          <w:marLeft w:val="0"/>
          <w:marRight w:val="0"/>
          <w:marTop w:val="0"/>
          <w:marBottom w:val="0"/>
          <w:divBdr>
            <w:top w:val="none" w:sz="0" w:space="0" w:color="auto"/>
            <w:left w:val="none" w:sz="0" w:space="0" w:color="auto"/>
            <w:bottom w:val="none" w:sz="0" w:space="0" w:color="auto"/>
            <w:right w:val="none" w:sz="0" w:space="0" w:color="auto"/>
          </w:divBdr>
        </w:div>
        <w:div w:id="991372305">
          <w:marLeft w:val="0"/>
          <w:marRight w:val="0"/>
          <w:marTop w:val="0"/>
          <w:marBottom w:val="0"/>
          <w:divBdr>
            <w:top w:val="none" w:sz="0" w:space="0" w:color="auto"/>
            <w:left w:val="none" w:sz="0" w:space="0" w:color="auto"/>
            <w:bottom w:val="none" w:sz="0" w:space="0" w:color="auto"/>
            <w:right w:val="none" w:sz="0" w:space="0" w:color="auto"/>
          </w:divBdr>
        </w:div>
        <w:div w:id="542904229">
          <w:marLeft w:val="0"/>
          <w:marRight w:val="0"/>
          <w:marTop w:val="0"/>
          <w:marBottom w:val="0"/>
          <w:divBdr>
            <w:top w:val="none" w:sz="0" w:space="0" w:color="auto"/>
            <w:left w:val="none" w:sz="0" w:space="0" w:color="auto"/>
            <w:bottom w:val="none" w:sz="0" w:space="0" w:color="auto"/>
            <w:right w:val="none" w:sz="0" w:space="0" w:color="auto"/>
          </w:divBdr>
        </w:div>
        <w:div w:id="970329607">
          <w:marLeft w:val="0"/>
          <w:marRight w:val="0"/>
          <w:marTop w:val="0"/>
          <w:marBottom w:val="0"/>
          <w:divBdr>
            <w:top w:val="none" w:sz="0" w:space="0" w:color="auto"/>
            <w:left w:val="none" w:sz="0" w:space="0" w:color="auto"/>
            <w:bottom w:val="none" w:sz="0" w:space="0" w:color="auto"/>
            <w:right w:val="none" w:sz="0" w:space="0" w:color="auto"/>
          </w:divBdr>
        </w:div>
        <w:div w:id="714626562">
          <w:marLeft w:val="0"/>
          <w:marRight w:val="0"/>
          <w:marTop w:val="0"/>
          <w:marBottom w:val="0"/>
          <w:divBdr>
            <w:top w:val="none" w:sz="0" w:space="0" w:color="auto"/>
            <w:left w:val="none" w:sz="0" w:space="0" w:color="auto"/>
            <w:bottom w:val="none" w:sz="0" w:space="0" w:color="auto"/>
            <w:right w:val="none" w:sz="0" w:space="0" w:color="auto"/>
          </w:divBdr>
        </w:div>
        <w:div w:id="789053822">
          <w:marLeft w:val="0"/>
          <w:marRight w:val="0"/>
          <w:marTop w:val="0"/>
          <w:marBottom w:val="0"/>
          <w:divBdr>
            <w:top w:val="none" w:sz="0" w:space="0" w:color="auto"/>
            <w:left w:val="none" w:sz="0" w:space="0" w:color="auto"/>
            <w:bottom w:val="none" w:sz="0" w:space="0" w:color="auto"/>
            <w:right w:val="none" w:sz="0" w:space="0" w:color="auto"/>
          </w:divBdr>
        </w:div>
        <w:div w:id="1276058031">
          <w:marLeft w:val="0"/>
          <w:marRight w:val="0"/>
          <w:marTop w:val="0"/>
          <w:marBottom w:val="0"/>
          <w:divBdr>
            <w:top w:val="none" w:sz="0" w:space="0" w:color="auto"/>
            <w:left w:val="none" w:sz="0" w:space="0" w:color="auto"/>
            <w:bottom w:val="none" w:sz="0" w:space="0" w:color="auto"/>
            <w:right w:val="none" w:sz="0" w:space="0" w:color="auto"/>
          </w:divBdr>
        </w:div>
        <w:div w:id="1490445070">
          <w:marLeft w:val="0"/>
          <w:marRight w:val="0"/>
          <w:marTop w:val="0"/>
          <w:marBottom w:val="0"/>
          <w:divBdr>
            <w:top w:val="none" w:sz="0" w:space="0" w:color="auto"/>
            <w:left w:val="none" w:sz="0" w:space="0" w:color="auto"/>
            <w:bottom w:val="none" w:sz="0" w:space="0" w:color="auto"/>
            <w:right w:val="none" w:sz="0" w:space="0" w:color="auto"/>
          </w:divBdr>
        </w:div>
        <w:div w:id="652637513">
          <w:marLeft w:val="0"/>
          <w:marRight w:val="0"/>
          <w:marTop w:val="0"/>
          <w:marBottom w:val="0"/>
          <w:divBdr>
            <w:top w:val="none" w:sz="0" w:space="0" w:color="auto"/>
            <w:left w:val="none" w:sz="0" w:space="0" w:color="auto"/>
            <w:bottom w:val="none" w:sz="0" w:space="0" w:color="auto"/>
            <w:right w:val="none" w:sz="0" w:space="0" w:color="auto"/>
          </w:divBdr>
        </w:div>
      </w:divsChild>
    </w:div>
    <w:div w:id="898443486">
      <w:bodyDiv w:val="1"/>
      <w:marLeft w:val="0"/>
      <w:marRight w:val="0"/>
      <w:marTop w:val="0"/>
      <w:marBottom w:val="0"/>
      <w:divBdr>
        <w:top w:val="none" w:sz="0" w:space="0" w:color="auto"/>
        <w:left w:val="none" w:sz="0" w:space="0" w:color="auto"/>
        <w:bottom w:val="none" w:sz="0" w:space="0" w:color="auto"/>
        <w:right w:val="none" w:sz="0" w:space="0" w:color="auto"/>
      </w:divBdr>
    </w:div>
    <w:div w:id="930240261">
      <w:bodyDiv w:val="1"/>
      <w:marLeft w:val="0"/>
      <w:marRight w:val="0"/>
      <w:marTop w:val="0"/>
      <w:marBottom w:val="0"/>
      <w:divBdr>
        <w:top w:val="none" w:sz="0" w:space="0" w:color="auto"/>
        <w:left w:val="none" w:sz="0" w:space="0" w:color="auto"/>
        <w:bottom w:val="none" w:sz="0" w:space="0" w:color="auto"/>
        <w:right w:val="none" w:sz="0" w:space="0" w:color="auto"/>
      </w:divBdr>
    </w:div>
    <w:div w:id="1014070191">
      <w:bodyDiv w:val="1"/>
      <w:marLeft w:val="0"/>
      <w:marRight w:val="0"/>
      <w:marTop w:val="0"/>
      <w:marBottom w:val="0"/>
      <w:divBdr>
        <w:top w:val="none" w:sz="0" w:space="0" w:color="auto"/>
        <w:left w:val="none" w:sz="0" w:space="0" w:color="auto"/>
        <w:bottom w:val="none" w:sz="0" w:space="0" w:color="auto"/>
        <w:right w:val="none" w:sz="0" w:space="0" w:color="auto"/>
      </w:divBdr>
    </w:div>
    <w:div w:id="1027289417">
      <w:bodyDiv w:val="1"/>
      <w:marLeft w:val="0"/>
      <w:marRight w:val="0"/>
      <w:marTop w:val="0"/>
      <w:marBottom w:val="0"/>
      <w:divBdr>
        <w:top w:val="none" w:sz="0" w:space="0" w:color="auto"/>
        <w:left w:val="none" w:sz="0" w:space="0" w:color="auto"/>
        <w:bottom w:val="none" w:sz="0" w:space="0" w:color="auto"/>
        <w:right w:val="none" w:sz="0" w:space="0" w:color="auto"/>
      </w:divBdr>
    </w:div>
    <w:div w:id="1115297524">
      <w:bodyDiv w:val="1"/>
      <w:marLeft w:val="0"/>
      <w:marRight w:val="0"/>
      <w:marTop w:val="0"/>
      <w:marBottom w:val="0"/>
      <w:divBdr>
        <w:top w:val="none" w:sz="0" w:space="0" w:color="auto"/>
        <w:left w:val="none" w:sz="0" w:space="0" w:color="auto"/>
        <w:bottom w:val="none" w:sz="0" w:space="0" w:color="auto"/>
        <w:right w:val="none" w:sz="0" w:space="0" w:color="auto"/>
      </w:divBdr>
    </w:div>
    <w:div w:id="1166507153">
      <w:bodyDiv w:val="1"/>
      <w:marLeft w:val="0"/>
      <w:marRight w:val="0"/>
      <w:marTop w:val="0"/>
      <w:marBottom w:val="0"/>
      <w:divBdr>
        <w:top w:val="none" w:sz="0" w:space="0" w:color="auto"/>
        <w:left w:val="none" w:sz="0" w:space="0" w:color="auto"/>
        <w:bottom w:val="none" w:sz="0" w:space="0" w:color="auto"/>
        <w:right w:val="none" w:sz="0" w:space="0" w:color="auto"/>
      </w:divBdr>
      <w:divsChild>
        <w:div w:id="1049184179">
          <w:marLeft w:val="1800"/>
          <w:marRight w:val="0"/>
          <w:marTop w:val="100"/>
          <w:marBottom w:val="0"/>
          <w:divBdr>
            <w:top w:val="none" w:sz="0" w:space="0" w:color="auto"/>
            <w:left w:val="none" w:sz="0" w:space="0" w:color="auto"/>
            <w:bottom w:val="none" w:sz="0" w:space="0" w:color="auto"/>
            <w:right w:val="none" w:sz="0" w:space="0" w:color="auto"/>
          </w:divBdr>
        </w:div>
      </w:divsChild>
    </w:div>
    <w:div w:id="1222213094">
      <w:bodyDiv w:val="1"/>
      <w:marLeft w:val="0"/>
      <w:marRight w:val="0"/>
      <w:marTop w:val="0"/>
      <w:marBottom w:val="0"/>
      <w:divBdr>
        <w:top w:val="none" w:sz="0" w:space="0" w:color="auto"/>
        <w:left w:val="none" w:sz="0" w:space="0" w:color="auto"/>
        <w:bottom w:val="none" w:sz="0" w:space="0" w:color="auto"/>
        <w:right w:val="none" w:sz="0" w:space="0" w:color="auto"/>
      </w:divBdr>
    </w:div>
    <w:div w:id="1227953926">
      <w:bodyDiv w:val="1"/>
      <w:marLeft w:val="0"/>
      <w:marRight w:val="0"/>
      <w:marTop w:val="0"/>
      <w:marBottom w:val="0"/>
      <w:divBdr>
        <w:top w:val="none" w:sz="0" w:space="0" w:color="auto"/>
        <w:left w:val="none" w:sz="0" w:space="0" w:color="auto"/>
        <w:bottom w:val="none" w:sz="0" w:space="0" w:color="auto"/>
        <w:right w:val="none" w:sz="0" w:space="0" w:color="auto"/>
      </w:divBdr>
      <w:divsChild>
        <w:div w:id="1879706549">
          <w:marLeft w:val="360"/>
          <w:marRight w:val="0"/>
          <w:marTop w:val="200"/>
          <w:marBottom w:val="0"/>
          <w:divBdr>
            <w:top w:val="none" w:sz="0" w:space="0" w:color="auto"/>
            <w:left w:val="none" w:sz="0" w:space="0" w:color="auto"/>
            <w:bottom w:val="none" w:sz="0" w:space="0" w:color="auto"/>
            <w:right w:val="none" w:sz="0" w:space="0" w:color="auto"/>
          </w:divBdr>
        </w:div>
        <w:div w:id="1545169312">
          <w:marLeft w:val="360"/>
          <w:marRight w:val="0"/>
          <w:marTop w:val="200"/>
          <w:marBottom w:val="0"/>
          <w:divBdr>
            <w:top w:val="none" w:sz="0" w:space="0" w:color="auto"/>
            <w:left w:val="none" w:sz="0" w:space="0" w:color="auto"/>
            <w:bottom w:val="none" w:sz="0" w:space="0" w:color="auto"/>
            <w:right w:val="none" w:sz="0" w:space="0" w:color="auto"/>
          </w:divBdr>
        </w:div>
        <w:div w:id="1322393057">
          <w:marLeft w:val="360"/>
          <w:marRight w:val="0"/>
          <w:marTop w:val="200"/>
          <w:marBottom w:val="0"/>
          <w:divBdr>
            <w:top w:val="none" w:sz="0" w:space="0" w:color="auto"/>
            <w:left w:val="none" w:sz="0" w:space="0" w:color="auto"/>
            <w:bottom w:val="none" w:sz="0" w:space="0" w:color="auto"/>
            <w:right w:val="none" w:sz="0" w:space="0" w:color="auto"/>
          </w:divBdr>
        </w:div>
      </w:divsChild>
    </w:div>
    <w:div w:id="1234584609">
      <w:bodyDiv w:val="1"/>
      <w:marLeft w:val="0"/>
      <w:marRight w:val="0"/>
      <w:marTop w:val="0"/>
      <w:marBottom w:val="0"/>
      <w:divBdr>
        <w:top w:val="none" w:sz="0" w:space="0" w:color="auto"/>
        <w:left w:val="none" w:sz="0" w:space="0" w:color="auto"/>
        <w:bottom w:val="none" w:sz="0" w:space="0" w:color="auto"/>
        <w:right w:val="none" w:sz="0" w:space="0" w:color="auto"/>
      </w:divBdr>
    </w:div>
    <w:div w:id="1256792452">
      <w:bodyDiv w:val="1"/>
      <w:marLeft w:val="0"/>
      <w:marRight w:val="0"/>
      <w:marTop w:val="0"/>
      <w:marBottom w:val="0"/>
      <w:divBdr>
        <w:top w:val="none" w:sz="0" w:space="0" w:color="auto"/>
        <w:left w:val="none" w:sz="0" w:space="0" w:color="auto"/>
        <w:bottom w:val="none" w:sz="0" w:space="0" w:color="auto"/>
        <w:right w:val="none" w:sz="0" w:space="0" w:color="auto"/>
      </w:divBdr>
    </w:div>
    <w:div w:id="1319647797">
      <w:bodyDiv w:val="1"/>
      <w:marLeft w:val="0"/>
      <w:marRight w:val="0"/>
      <w:marTop w:val="0"/>
      <w:marBottom w:val="0"/>
      <w:divBdr>
        <w:top w:val="none" w:sz="0" w:space="0" w:color="auto"/>
        <w:left w:val="none" w:sz="0" w:space="0" w:color="auto"/>
        <w:bottom w:val="none" w:sz="0" w:space="0" w:color="auto"/>
        <w:right w:val="none" w:sz="0" w:space="0" w:color="auto"/>
      </w:divBdr>
    </w:div>
    <w:div w:id="1332021436">
      <w:bodyDiv w:val="1"/>
      <w:marLeft w:val="0"/>
      <w:marRight w:val="0"/>
      <w:marTop w:val="0"/>
      <w:marBottom w:val="0"/>
      <w:divBdr>
        <w:top w:val="none" w:sz="0" w:space="0" w:color="auto"/>
        <w:left w:val="none" w:sz="0" w:space="0" w:color="auto"/>
        <w:bottom w:val="none" w:sz="0" w:space="0" w:color="auto"/>
        <w:right w:val="none" w:sz="0" w:space="0" w:color="auto"/>
      </w:divBdr>
    </w:div>
    <w:div w:id="1355615442">
      <w:bodyDiv w:val="1"/>
      <w:marLeft w:val="0"/>
      <w:marRight w:val="0"/>
      <w:marTop w:val="0"/>
      <w:marBottom w:val="0"/>
      <w:divBdr>
        <w:top w:val="none" w:sz="0" w:space="0" w:color="auto"/>
        <w:left w:val="none" w:sz="0" w:space="0" w:color="auto"/>
        <w:bottom w:val="none" w:sz="0" w:space="0" w:color="auto"/>
        <w:right w:val="none" w:sz="0" w:space="0" w:color="auto"/>
      </w:divBdr>
    </w:div>
    <w:div w:id="1417362787">
      <w:bodyDiv w:val="1"/>
      <w:marLeft w:val="0"/>
      <w:marRight w:val="0"/>
      <w:marTop w:val="0"/>
      <w:marBottom w:val="0"/>
      <w:divBdr>
        <w:top w:val="none" w:sz="0" w:space="0" w:color="auto"/>
        <w:left w:val="none" w:sz="0" w:space="0" w:color="auto"/>
        <w:bottom w:val="none" w:sz="0" w:space="0" w:color="auto"/>
        <w:right w:val="none" w:sz="0" w:space="0" w:color="auto"/>
      </w:divBdr>
    </w:div>
    <w:div w:id="1450970209">
      <w:bodyDiv w:val="1"/>
      <w:marLeft w:val="0"/>
      <w:marRight w:val="0"/>
      <w:marTop w:val="0"/>
      <w:marBottom w:val="0"/>
      <w:divBdr>
        <w:top w:val="none" w:sz="0" w:space="0" w:color="auto"/>
        <w:left w:val="none" w:sz="0" w:space="0" w:color="auto"/>
        <w:bottom w:val="none" w:sz="0" w:space="0" w:color="auto"/>
        <w:right w:val="none" w:sz="0" w:space="0" w:color="auto"/>
      </w:divBdr>
    </w:div>
    <w:div w:id="1466001981">
      <w:bodyDiv w:val="1"/>
      <w:marLeft w:val="0"/>
      <w:marRight w:val="0"/>
      <w:marTop w:val="0"/>
      <w:marBottom w:val="0"/>
      <w:divBdr>
        <w:top w:val="none" w:sz="0" w:space="0" w:color="auto"/>
        <w:left w:val="none" w:sz="0" w:space="0" w:color="auto"/>
        <w:bottom w:val="none" w:sz="0" w:space="0" w:color="auto"/>
        <w:right w:val="none" w:sz="0" w:space="0" w:color="auto"/>
      </w:divBdr>
    </w:div>
    <w:div w:id="1551764625">
      <w:bodyDiv w:val="1"/>
      <w:marLeft w:val="0"/>
      <w:marRight w:val="0"/>
      <w:marTop w:val="0"/>
      <w:marBottom w:val="0"/>
      <w:divBdr>
        <w:top w:val="none" w:sz="0" w:space="0" w:color="auto"/>
        <w:left w:val="none" w:sz="0" w:space="0" w:color="auto"/>
        <w:bottom w:val="none" w:sz="0" w:space="0" w:color="auto"/>
        <w:right w:val="none" w:sz="0" w:space="0" w:color="auto"/>
      </w:divBdr>
    </w:div>
    <w:div w:id="1564025560">
      <w:bodyDiv w:val="1"/>
      <w:marLeft w:val="0"/>
      <w:marRight w:val="0"/>
      <w:marTop w:val="0"/>
      <w:marBottom w:val="0"/>
      <w:divBdr>
        <w:top w:val="none" w:sz="0" w:space="0" w:color="auto"/>
        <w:left w:val="none" w:sz="0" w:space="0" w:color="auto"/>
        <w:bottom w:val="none" w:sz="0" w:space="0" w:color="auto"/>
        <w:right w:val="none" w:sz="0" w:space="0" w:color="auto"/>
      </w:divBdr>
    </w:div>
    <w:div w:id="1570771414">
      <w:bodyDiv w:val="1"/>
      <w:marLeft w:val="0"/>
      <w:marRight w:val="0"/>
      <w:marTop w:val="0"/>
      <w:marBottom w:val="0"/>
      <w:divBdr>
        <w:top w:val="none" w:sz="0" w:space="0" w:color="auto"/>
        <w:left w:val="none" w:sz="0" w:space="0" w:color="auto"/>
        <w:bottom w:val="none" w:sz="0" w:space="0" w:color="auto"/>
        <w:right w:val="none" w:sz="0" w:space="0" w:color="auto"/>
      </w:divBdr>
    </w:div>
    <w:div w:id="1586914383">
      <w:bodyDiv w:val="1"/>
      <w:marLeft w:val="0"/>
      <w:marRight w:val="0"/>
      <w:marTop w:val="0"/>
      <w:marBottom w:val="0"/>
      <w:divBdr>
        <w:top w:val="none" w:sz="0" w:space="0" w:color="auto"/>
        <w:left w:val="none" w:sz="0" w:space="0" w:color="auto"/>
        <w:bottom w:val="none" w:sz="0" w:space="0" w:color="auto"/>
        <w:right w:val="none" w:sz="0" w:space="0" w:color="auto"/>
      </w:divBdr>
    </w:div>
    <w:div w:id="1637564055">
      <w:bodyDiv w:val="1"/>
      <w:marLeft w:val="0"/>
      <w:marRight w:val="0"/>
      <w:marTop w:val="0"/>
      <w:marBottom w:val="0"/>
      <w:divBdr>
        <w:top w:val="none" w:sz="0" w:space="0" w:color="auto"/>
        <w:left w:val="none" w:sz="0" w:space="0" w:color="auto"/>
        <w:bottom w:val="none" w:sz="0" w:space="0" w:color="auto"/>
        <w:right w:val="none" w:sz="0" w:space="0" w:color="auto"/>
      </w:divBdr>
    </w:div>
    <w:div w:id="1650859736">
      <w:bodyDiv w:val="1"/>
      <w:marLeft w:val="0"/>
      <w:marRight w:val="0"/>
      <w:marTop w:val="0"/>
      <w:marBottom w:val="0"/>
      <w:divBdr>
        <w:top w:val="none" w:sz="0" w:space="0" w:color="auto"/>
        <w:left w:val="none" w:sz="0" w:space="0" w:color="auto"/>
        <w:bottom w:val="none" w:sz="0" w:space="0" w:color="auto"/>
        <w:right w:val="none" w:sz="0" w:space="0" w:color="auto"/>
      </w:divBdr>
    </w:div>
    <w:div w:id="1689217358">
      <w:bodyDiv w:val="1"/>
      <w:marLeft w:val="0"/>
      <w:marRight w:val="0"/>
      <w:marTop w:val="0"/>
      <w:marBottom w:val="0"/>
      <w:divBdr>
        <w:top w:val="none" w:sz="0" w:space="0" w:color="auto"/>
        <w:left w:val="none" w:sz="0" w:space="0" w:color="auto"/>
        <w:bottom w:val="none" w:sz="0" w:space="0" w:color="auto"/>
        <w:right w:val="none" w:sz="0" w:space="0" w:color="auto"/>
      </w:divBdr>
    </w:div>
    <w:div w:id="1695379877">
      <w:bodyDiv w:val="1"/>
      <w:marLeft w:val="0"/>
      <w:marRight w:val="0"/>
      <w:marTop w:val="0"/>
      <w:marBottom w:val="0"/>
      <w:divBdr>
        <w:top w:val="none" w:sz="0" w:space="0" w:color="auto"/>
        <w:left w:val="none" w:sz="0" w:space="0" w:color="auto"/>
        <w:bottom w:val="none" w:sz="0" w:space="0" w:color="auto"/>
        <w:right w:val="none" w:sz="0" w:space="0" w:color="auto"/>
      </w:divBdr>
    </w:div>
    <w:div w:id="1739982699">
      <w:bodyDiv w:val="1"/>
      <w:marLeft w:val="0"/>
      <w:marRight w:val="0"/>
      <w:marTop w:val="0"/>
      <w:marBottom w:val="0"/>
      <w:divBdr>
        <w:top w:val="none" w:sz="0" w:space="0" w:color="auto"/>
        <w:left w:val="none" w:sz="0" w:space="0" w:color="auto"/>
        <w:bottom w:val="none" w:sz="0" w:space="0" w:color="auto"/>
        <w:right w:val="none" w:sz="0" w:space="0" w:color="auto"/>
      </w:divBdr>
    </w:div>
    <w:div w:id="1766921862">
      <w:bodyDiv w:val="1"/>
      <w:marLeft w:val="0"/>
      <w:marRight w:val="0"/>
      <w:marTop w:val="0"/>
      <w:marBottom w:val="0"/>
      <w:divBdr>
        <w:top w:val="none" w:sz="0" w:space="0" w:color="auto"/>
        <w:left w:val="none" w:sz="0" w:space="0" w:color="auto"/>
        <w:bottom w:val="none" w:sz="0" w:space="0" w:color="auto"/>
        <w:right w:val="none" w:sz="0" w:space="0" w:color="auto"/>
      </w:divBdr>
    </w:div>
    <w:div w:id="1787582019">
      <w:bodyDiv w:val="1"/>
      <w:marLeft w:val="0"/>
      <w:marRight w:val="0"/>
      <w:marTop w:val="0"/>
      <w:marBottom w:val="0"/>
      <w:divBdr>
        <w:top w:val="none" w:sz="0" w:space="0" w:color="auto"/>
        <w:left w:val="none" w:sz="0" w:space="0" w:color="auto"/>
        <w:bottom w:val="none" w:sz="0" w:space="0" w:color="auto"/>
        <w:right w:val="none" w:sz="0" w:space="0" w:color="auto"/>
      </w:divBdr>
    </w:div>
    <w:div w:id="1793162653">
      <w:bodyDiv w:val="1"/>
      <w:marLeft w:val="0"/>
      <w:marRight w:val="0"/>
      <w:marTop w:val="0"/>
      <w:marBottom w:val="0"/>
      <w:divBdr>
        <w:top w:val="none" w:sz="0" w:space="0" w:color="auto"/>
        <w:left w:val="none" w:sz="0" w:space="0" w:color="auto"/>
        <w:bottom w:val="none" w:sz="0" w:space="0" w:color="auto"/>
        <w:right w:val="none" w:sz="0" w:space="0" w:color="auto"/>
      </w:divBdr>
    </w:div>
    <w:div w:id="1817723926">
      <w:bodyDiv w:val="1"/>
      <w:marLeft w:val="0"/>
      <w:marRight w:val="0"/>
      <w:marTop w:val="0"/>
      <w:marBottom w:val="0"/>
      <w:divBdr>
        <w:top w:val="none" w:sz="0" w:space="0" w:color="auto"/>
        <w:left w:val="none" w:sz="0" w:space="0" w:color="auto"/>
        <w:bottom w:val="none" w:sz="0" w:space="0" w:color="auto"/>
        <w:right w:val="none" w:sz="0" w:space="0" w:color="auto"/>
      </w:divBdr>
    </w:div>
    <w:div w:id="1922447739">
      <w:bodyDiv w:val="1"/>
      <w:marLeft w:val="0"/>
      <w:marRight w:val="0"/>
      <w:marTop w:val="0"/>
      <w:marBottom w:val="0"/>
      <w:divBdr>
        <w:top w:val="none" w:sz="0" w:space="0" w:color="auto"/>
        <w:left w:val="none" w:sz="0" w:space="0" w:color="auto"/>
        <w:bottom w:val="none" w:sz="0" w:space="0" w:color="auto"/>
        <w:right w:val="none" w:sz="0" w:space="0" w:color="auto"/>
      </w:divBdr>
    </w:div>
    <w:div w:id="1953321240">
      <w:bodyDiv w:val="1"/>
      <w:marLeft w:val="0"/>
      <w:marRight w:val="0"/>
      <w:marTop w:val="0"/>
      <w:marBottom w:val="0"/>
      <w:divBdr>
        <w:top w:val="none" w:sz="0" w:space="0" w:color="auto"/>
        <w:left w:val="none" w:sz="0" w:space="0" w:color="auto"/>
        <w:bottom w:val="none" w:sz="0" w:space="0" w:color="auto"/>
        <w:right w:val="none" w:sz="0" w:space="0" w:color="auto"/>
      </w:divBdr>
    </w:div>
    <w:div w:id="1973709721">
      <w:bodyDiv w:val="1"/>
      <w:marLeft w:val="0"/>
      <w:marRight w:val="0"/>
      <w:marTop w:val="0"/>
      <w:marBottom w:val="0"/>
      <w:divBdr>
        <w:top w:val="none" w:sz="0" w:space="0" w:color="auto"/>
        <w:left w:val="none" w:sz="0" w:space="0" w:color="auto"/>
        <w:bottom w:val="none" w:sz="0" w:space="0" w:color="auto"/>
        <w:right w:val="none" w:sz="0" w:space="0" w:color="auto"/>
      </w:divBdr>
    </w:div>
    <w:div w:id="2010710842">
      <w:bodyDiv w:val="1"/>
      <w:marLeft w:val="0"/>
      <w:marRight w:val="0"/>
      <w:marTop w:val="0"/>
      <w:marBottom w:val="0"/>
      <w:divBdr>
        <w:top w:val="none" w:sz="0" w:space="0" w:color="auto"/>
        <w:left w:val="none" w:sz="0" w:space="0" w:color="auto"/>
        <w:bottom w:val="none" w:sz="0" w:space="0" w:color="auto"/>
        <w:right w:val="none" w:sz="0" w:space="0" w:color="auto"/>
      </w:divBdr>
    </w:div>
    <w:div w:id="2013530073">
      <w:bodyDiv w:val="1"/>
      <w:marLeft w:val="0"/>
      <w:marRight w:val="0"/>
      <w:marTop w:val="0"/>
      <w:marBottom w:val="0"/>
      <w:divBdr>
        <w:top w:val="none" w:sz="0" w:space="0" w:color="auto"/>
        <w:left w:val="none" w:sz="0" w:space="0" w:color="auto"/>
        <w:bottom w:val="none" w:sz="0" w:space="0" w:color="auto"/>
        <w:right w:val="none" w:sz="0" w:space="0" w:color="auto"/>
      </w:divBdr>
    </w:div>
    <w:div w:id="2027168246">
      <w:bodyDiv w:val="1"/>
      <w:marLeft w:val="0"/>
      <w:marRight w:val="0"/>
      <w:marTop w:val="0"/>
      <w:marBottom w:val="0"/>
      <w:divBdr>
        <w:top w:val="none" w:sz="0" w:space="0" w:color="auto"/>
        <w:left w:val="none" w:sz="0" w:space="0" w:color="auto"/>
        <w:bottom w:val="none" w:sz="0" w:space="0" w:color="auto"/>
        <w:right w:val="none" w:sz="0" w:space="0" w:color="auto"/>
      </w:divBdr>
      <w:divsChild>
        <w:div w:id="1935741306">
          <w:marLeft w:val="1080"/>
          <w:marRight w:val="0"/>
          <w:marTop w:val="100"/>
          <w:marBottom w:val="0"/>
          <w:divBdr>
            <w:top w:val="none" w:sz="0" w:space="0" w:color="auto"/>
            <w:left w:val="none" w:sz="0" w:space="0" w:color="auto"/>
            <w:bottom w:val="none" w:sz="0" w:space="0" w:color="auto"/>
            <w:right w:val="none" w:sz="0" w:space="0" w:color="auto"/>
          </w:divBdr>
        </w:div>
      </w:divsChild>
    </w:div>
    <w:div w:id="2032216460">
      <w:bodyDiv w:val="1"/>
      <w:marLeft w:val="0"/>
      <w:marRight w:val="0"/>
      <w:marTop w:val="0"/>
      <w:marBottom w:val="0"/>
      <w:divBdr>
        <w:top w:val="none" w:sz="0" w:space="0" w:color="auto"/>
        <w:left w:val="none" w:sz="0" w:space="0" w:color="auto"/>
        <w:bottom w:val="none" w:sz="0" w:space="0" w:color="auto"/>
        <w:right w:val="none" w:sz="0" w:space="0" w:color="auto"/>
      </w:divBdr>
    </w:div>
    <w:div w:id="2084449117">
      <w:bodyDiv w:val="1"/>
      <w:marLeft w:val="0"/>
      <w:marRight w:val="0"/>
      <w:marTop w:val="0"/>
      <w:marBottom w:val="0"/>
      <w:divBdr>
        <w:top w:val="none" w:sz="0" w:space="0" w:color="auto"/>
        <w:left w:val="none" w:sz="0" w:space="0" w:color="auto"/>
        <w:bottom w:val="none" w:sz="0" w:space="0" w:color="auto"/>
        <w:right w:val="none" w:sz="0" w:space="0" w:color="auto"/>
      </w:divBdr>
      <w:divsChild>
        <w:div w:id="587539151">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oryukivka-rada.gov.ua/pro-misto/infrastruktura-gromady/%20komunalni-pidpryyemstva/zvity-komunalnyh-pidpryyems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0.rada.gov.ua/laws/show/2269-19"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8F2D-BC85-4F9D-A63A-55AB38FD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34</Pages>
  <Words>9962</Words>
  <Characters>56786</Characters>
  <Application>Microsoft Office Word</Application>
  <DocSecurity>0</DocSecurity>
  <Lines>473</Lines>
  <Paragraphs>133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SPecialiST RePack</Company>
  <LinksUpToDate>false</LinksUpToDate>
  <CharactersWithSpaces>66615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Пользователь Windows</cp:lastModifiedBy>
  <cp:revision>235</cp:revision>
  <cp:lastPrinted>2021-08-11T09:48:00Z</cp:lastPrinted>
  <dcterms:created xsi:type="dcterms:W3CDTF">2021-03-02T08:32:00Z</dcterms:created>
  <dcterms:modified xsi:type="dcterms:W3CDTF">2021-08-17T09:50:00Z</dcterms:modified>
</cp:coreProperties>
</file>