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1DDA" w14:textId="14E0DEC6" w:rsidR="006073F7" w:rsidRPr="00A1640C" w:rsidRDefault="006073F7" w:rsidP="00A61C5B">
      <w:pPr>
        <w:jc w:val="center"/>
        <w:rPr>
          <w:sz w:val="24"/>
          <w:szCs w:val="24"/>
        </w:rPr>
      </w:pPr>
      <w:r w:rsidRPr="00A1640C">
        <w:rPr>
          <w:noProof/>
          <w:sz w:val="24"/>
          <w:szCs w:val="24"/>
        </w:rPr>
        <w:drawing>
          <wp:inline distT="0" distB="0" distL="0" distR="0" wp14:anchorId="22F271EE" wp14:editId="4A098097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2901" w14:textId="44AA8D8F" w:rsidR="006073F7" w:rsidRPr="00A1640C" w:rsidRDefault="00A1640C" w:rsidP="00A1640C">
      <w:pPr>
        <w:tabs>
          <w:tab w:val="center" w:pos="4677"/>
          <w:tab w:val="center" w:pos="4819"/>
          <w:tab w:val="left" w:pos="7980"/>
          <w:tab w:val="left" w:pos="8265"/>
          <w:tab w:val="left" w:pos="8355"/>
          <w:tab w:val="left" w:pos="8385"/>
          <w:tab w:val="left" w:pos="8490"/>
        </w:tabs>
        <w:rPr>
          <w:b/>
          <w:sz w:val="24"/>
          <w:szCs w:val="24"/>
        </w:rPr>
      </w:pPr>
      <w:r w:rsidRPr="00A1640C">
        <w:rPr>
          <w:b/>
          <w:sz w:val="24"/>
          <w:szCs w:val="24"/>
        </w:rPr>
        <w:tab/>
      </w:r>
      <w:r w:rsidR="006073F7" w:rsidRPr="00A1640C">
        <w:rPr>
          <w:b/>
          <w:sz w:val="24"/>
          <w:szCs w:val="24"/>
        </w:rPr>
        <w:t>У К Р А Ї Н А</w:t>
      </w:r>
      <w:r w:rsidRPr="00A1640C">
        <w:rPr>
          <w:b/>
          <w:sz w:val="24"/>
          <w:szCs w:val="24"/>
        </w:rPr>
        <w:tab/>
        <w:t>ПРОЄКТ</w:t>
      </w:r>
      <w:r w:rsidRPr="00A1640C">
        <w:rPr>
          <w:b/>
          <w:sz w:val="24"/>
          <w:szCs w:val="24"/>
        </w:rPr>
        <w:tab/>
      </w:r>
    </w:p>
    <w:p w14:paraId="10FF1276" w14:textId="77777777" w:rsidR="006073F7" w:rsidRPr="00A1640C" w:rsidRDefault="006073F7" w:rsidP="00A61C5B">
      <w:pPr>
        <w:jc w:val="center"/>
        <w:rPr>
          <w:b/>
          <w:sz w:val="24"/>
          <w:szCs w:val="24"/>
        </w:rPr>
      </w:pPr>
    </w:p>
    <w:p w14:paraId="2473FF87" w14:textId="77777777" w:rsidR="006073F7" w:rsidRPr="00A1640C" w:rsidRDefault="006073F7" w:rsidP="00A61C5B">
      <w:pPr>
        <w:jc w:val="center"/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КОРЮКІВСЬКА МІСЬКА РАДА</w:t>
      </w:r>
    </w:p>
    <w:p w14:paraId="111E9C89" w14:textId="77777777" w:rsidR="006073F7" w:rsidRPr="00A1640C" w:rsidRDefault="006073F7" w:rsidP="00A61C5B">
      <w:pPr>
        <w:jc w:val="center"/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ЧЕРНІГІВСЬКА ОБЛАСТЬ</w:t>
      </w:r>
    </w:p>
    <w:p w14:paraId="5E67F9FA" w14:textId="77777777" w:rsidR="006F2396" w:rsidRPr="00A1640C" w:rsidRDefault="00087412" w:rsidP="00A61C5B">
      <w:pPr>
        <w:jc w:val="right"/>
        <w:rPr>
          <w:b/>
          <w:sz w:val="24"/>
          <w:szCs w:val="24"/>
        </w:rPr>
      </w:pPr>
      <w:r w:rsidRPr="00A1640C">
        <w:rPr>
          <w:b/>
          <w:sz w:val="24"/>
          <w:szCs w:val="24"/>
        </w:rPr>
        <w:t xml:space="preserve">                                                      </w:t>
      </w:r>
    </w:p>
    <w:p w14:paraId="55EDCD3A" w14:textId="77777777" w:rsidR="006073F7" w:rsidRPr="00A1640C" w:rsidRDefault="006073F7" w:rsidP="00A61C5B">
      <w:pPr>
        <w:jc w:val="center"/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 xml:space="preserve">Р І Ш Е Н </w:t>
      </w:r>
      <w:proofErr w:type="spellStart"/>
      <w:r w:rsidRPr="00A1640C">
        <w:rPr>
          <w:b/>
          <w:sz w:val="28"/>
          <w:szCs w:val="28"/>
        </w:rPr>
        <w:t>Н</w:t>
      </w:r>
      <w:proofErr w:type="spellEnd"/>
      <w:r w:rsidRPr="00A1640C">
        <w:rPr>
          <w:b/>
          <w:sz w:val="28"/>
          <w:szCs w:val="28"/>
        </w:rPr>
        <w:t xml:space="preserve"> Я</w:t>
      </w:r>
    </w:p>
    <w:p w14:paraId="1EE70902" w14:textId="77777777" w:rsidR="006073F7" w:rsidRPr="00A1640C" w:rsidRDefault="006073F7" w:rsidP="00A61C5B">
      <w:pPr>
        <w:jc w:val="center"/>
        <w:rPr>
          <w:b/>
          <w:sz w:val="28"/>
          <w:szCs w:val="28"/>
        </w:rPr>
      </w:pPr>
    </w:p>
    <w:p w14:paraId="20514A86" w14:textId="164CBE7C" w:rsidR="006073F7" w:rsidRPr="00A1640C" w:rsidRDefault="00087412" w:rsidP="00A61C5B">
      <w:pPr>
        <w:jc w:val="center"/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(</w:t>
      </w:r>
      <w:r w:rsidR="00A1640C" w:rsidRPr="00A1640C">
        <w:rPr>
          <w:b/>
          <w:sz w:val="28"/>
          <w:szCs w:val="28"/>
        </w:rPr>
        <w:t>тринадцята</w:t>
      </w:r>
      <w:r w:rsidRPr="00A1640C">
        <w:rPr>
          <w:b/>
          <w:sz w:val="28"/>
          <w:szCs w:val="28"/>
        </w:rPr>
        <w:t xml:space="preserve"> </w:t>
      </w:r>
      <w:r w:rsidR="006073F7" w:rsidRPr="00A1640C">
        <w:rPr>
          <w:b/>
          <w:sz w:val="28"/>
          <w:szCs w:val="28"/>
        </w:rPr>
        <w:t>сесія восьмого скликання)</w:t>
      </w:r>
    </w:p>
    <w:p w14:paraId="69A4C461" w14:textId="77777777" w:rsidR="006073F7" w:rsidRPr="00A1640C" w:rsidRDefault="006073F7" w:rsidP="00A61C5B">
      <w:pPr>
        <w:rPr>
          <w:b/>
          <w:sz w:val="28"/>
          <w:szCs w:val="28"/>
        </w:rPr>
      </w:pPr>
    </w:p>
    <w:p w14:paraId="710EA4F0" w14:textId="77777777" w:rsidR="006F2396" w:rsidRPr="00A1640C" w:rsidRDefault="006F2396" w:rsidP="00A61C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549" w:rsidRPr="00A1640C" w14:paraId="15811D6B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5769A8" w14:textId="0A081613" w:rsidR="00772549" w:rsidRPr="00A1640C" w:rsidRDefault="00A1640C" w:rsidP="00A61C5B">
            <w:pPr>
              <w:jc w:val="both"/>
              <w:rPr>
                <w:sz w:val="28"/>
                <w:szCs w:val="28"/>
              </w:rPr>
            </w:pPr>
            <w:bookmarkStart w:id="0" w:name="_Hlk75963572"/>
            <w:r w:rsidRPr="00A1640C">
              <w:rPr>
                <w:sz w:val="28"/>
                <w:szCs w:val="28"/>
              </w:rPr>
              <w:t>__ березня</w:t>
            </w:r>
            <w:r w:rsidR="007F7BFF" w:rsidRPr="00A1640C">
              <w:rPr>
                <w:sz w:val="28"/>
                <w:szCs w:val="28"/>
              </w:rPr>
              <w:t xml:space="preserve"> 2022</w:t>
            </w:r>
            <w:r w:rsidR="00772549" w:rsidRPr="00A1640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D0B5A" w14:textId="77777777" w:rsidR="00772549" w:rsidRPr="00A1640C" w:rsidRDefault="00772549" w:rsidP="00A61C5B">
            <w:pPr>
              <w:jc w:val="center"/>
              <w:rPr>
                <w:sz w:val="28"/>
                <w:szCs w:val="28"/>
              </w:rPr>
            </w:pPr>
            <w:r w:rsidRPr="00A1640C">
              <w:rPr>
                <w:sz w:val="28"/>
                <w:szCs w:val="28"/>
              </w:rPr>
              <w:t xml:space="preserve">м. </w:t>
            </w:r>
            <w:proofErr w:type="spellStart"/>
            <w:r w:rsidRPr="00A1640C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2953CF" w14:textId="37C46B5E" w:rsidR="00772549" w:rsidRPr="00A1640C" w:rsidRDefault="00772549" w:rsidP="00A1640C">
            <w:pPr>
              <w:jc w:val="right"/>
              <w:rPr>
                <w:sz w:val="28"/>
                <w:szCs w:val="28"/>
              </w:rPr>
            </w:pPr>
            <w:r w:rsidRPr="00A1640C">
              <w:rPr>
                <w:sz w:val="28"/>
                <w:szCs w:val="28"/>
              </w:rPr>
              <w:t xml:space="preserve">№ </w:t>
            </w:r>
            <w:r w:rsidR="00A1640C" w:rsidRPr="00A1640C">
              <w:rPr>
                <w:sz w:val="28"/>
                <w:szCs w:val="28"/>
              </w:rPr>
              <w:t>__</w:t>
            </w:r>
            <w:r w:rsidRPr="00A1640C">
              <w:rPr>
                <w:sz w:val="28"/>
                <w:szCs w:val="28"/>
              </w:rPr>
              <w:t>-</w:t>
            </w:r>
            <w:r w:rsidR="000800D8" w:rsidRPr="00A1640C">
              <w:rPr>
                <w:sz w:val="28"/>
                <w:szCs w:val="28"/>
              </w:rPr>
              <w:t>1</w:t>
            </w:r>
            <w:r w:rsidR="00A1640C" w:rsidRPr="00A1640C">
              <w:rPr>
                <w:sz w:val="28"/>
                <w:szCs w:val="28"/>
              </w:rPr>
              <w:t>3</w:t>
            </w:r>
            <w:r w:rsidRPr="00A1640C">
              <w:rPr>
                <w:sz w:val="28"/>
                <w:szCs w:val="28"/>
              </w:rPr>
              <w:t>/VIII</w:t>
            </w:r>
          </w:p>
        </w:tc>
      </w:tr>
      <w:bookmarkEnd w:id="0"/>
    </w:tbl>
    <w:p w14:paraId="2CA1756D" w14:textId="77777777" w:rsidR="006073F7" w:rsidRPr="00A1640C" w:rsidRDefault="006073F7" w:rsidP="00A61C5B">
      <w:pPr>
        <w:tabs>
          <w:tab w:val="left" w:pos="3060"/>
        </w:tabs>
        <w:rPr>
          <w:b/>
          <w:sz w:val="28"/>
          <w:szCs w:val="28"/>
        </w:rPr>
      </w:pPr>
    </w:p>
    <w:p w14:paraId="4922A45F" w14:textId="77777777" w:rsidR="006073F7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Про дозвіл на виготовлення технічних</w:t>
      </w:r>
    </w:p>
    <w:p w14:paraId="5108BF2E" w14:textId="77777777" w:rsidR="006073F7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документацій із землеустрою щодо</w:t>
      </w:r>
    </w:p>
    <w:p w14:paraId="579B2C6A" w14:textId="77777777" w:rsidR="006073F7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 xml:space="preserve">встановлення (відновлення) меж </w:t>
      </w:r>
    </w:p>
    <w:p w14:paraId="7703BD24" w14:textId="77777777" w:rsidR="006073F7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земельних ділянок в натурі (на місцевості)</w:t>
      </w:r>
    </w:p>
    <w:p w14:paraId="657BF7BA" w14:textId="77777777" w:rsidR="006073F7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земельної частки (паю)</w:t>
      </w:r>
    </w:p>
    <w:p w14:paraId="5FDB78E7" w14:textId="77777777" w:rsidR="006073F7" w:rsidRPr="00A1640C" w:rsidRDefault="006073F7" w:rsidP="00A61C5B">
      <w:pPr>
        <w:rPr>
          <w:b/>
          <w:sz w:val="28"/>
          <w:szCs w:val="28"/>
        </w:rPr>
      </w:pPr>
    </w:p>
    <w:p w14:paraId="01BA2A10" w14:textId="77777777" w:rsidR="008D1A9E" w:rsidRPr="00A1640C" w:rsidRDefault="008D1A9E" w:rsidP="00A61C5B">
      <w:pPr>
        <w:rPr>
          <w:b/>
          <w:sz w:val="28"/>
          <w:szCs w:val="28"/>
        </w:rPr>
      </w:pPr>
    </w:p>
    <w:p w14:paraId="43B7707E" w14:textId="45691270" w:rsidR="00527637" w:rsidRPr="00A1640C" w:rsidRDefault="006073F7" w:rsidP="00A61C5B">
      <w:pPr>
        <w:ind w:firstLine="567"/>
        <w:jc w:val="both"/>
        <w:rPr>
          <w:b/>
          <w:sz w:val="28"/>
          <w:szCs w:val="28"/>
        </w:rPr>
      </w:pPr>
      <w:r w:rsidRPr="00A1640C">
        <w:rPr>
          <w:sz w:val="28"/>
          <w:szCs w:val="28"/>
        </w:rPr>
        <w:t>Розглянувши заяви громадян та додані</w:t>
      </w:r>
      <w:r w:rsidR="00D656D2" w:rsidRPr="00A1640C">
        <w:rPr>
          <w:sz w:val="28"/>
          <w:szCs w:val="28"/>
        </w:rPr>
        <w:t xml:space="preserve"> до них</w:t>
      </w:r>
      <w:r w:rsidRPr="00A1640C">
        <w:rPr>
          <w:sz w:val="28"/>
          <w:szCs w:val="28"/>
        </w:rPr>
        <w:t xml:space="preserve"> матеріали, керуючись ст.ст. 12, 79-1, 81 Земельного кодексу України, ст.</w:t>
      </w:r>
      <w:r w:rsidR="00D27A94" w:rsidRPr="00A1640C">
        <w:rPr>
          <w:sz w:val="28"/>
          <w:szCs w:val="28"/>
        </w:rPr>
        <w:t xml:space="preserve">ст. 3, 5 </w:t>
      </w:r>
      <w:r w:rsidRPr="00A1640C">
        <w:rPr>
          <w:sz w:val="28"/>
          <w:szCs w:val="28"/>
        </w:rPr>
        <w:t>Закону України «Про порядок виділення в натурі (на місцевості) земельних ділянок власникам земельних часток (паїв)</w:t>
      </w:r>
      <w:r w:rsidR="006778CA" w:rsidRPr="00A1640C">
        <w:rPr>
          <w:sz w:val="28"/>
          <w:szCs w:val="28"/>
        </w:rPr>
        <w:t>»</w:t>
      </w:r>
      <w:r w:rsidRPr="00A1640C">
        <w:rPr>
          <w:sz w:val="28"/>
          <w:szCs w:val="28"/>
        </w:rPr>
        <w:t>, Закон</w:t>
      </w:r>
      <w:r w:rsidR="00D656D2" w:rsidRPr="00A1640C">
        <w:rPr>
          <w:sz w:val="28"/>
          <w:szCs w:val="28"/>
        </w:rPr>
        <w:t>ом</w:t>
      </w:r>
      <w:r w:rsidRPr="00A1640C">
        <w:rPr>
          <w:sz w:val="28"/>
          <w:szCs w:val="28"/>
        </w:rPr>
        <w:t xml:space="preserve">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ст. 26 Закону України «Про місцеве самоврядування в Україні»,</w:t>
      </w:r>
      <w:r w:rsidR="00527637" w:rsidRPr="00A1640C">
        <w:rPr>
          <w:sz w:val="28"/>
          <w:szCs w:val="28"/>
        </w:rPr>
        <w:t xml:space="preserve"> </w:t>
      </w:r>
      <w:r w:rsidRPr="00A1640C">
        <w:rPr>
          <w:sz w:val="28"/>
          <w:szCs w:val="28"/>
        </w:rPr>
        <w:t>міська рада</w:t>
      </w:r>
      <w:r w:rsidRPr="00A1640C">
        <w:rPr>
          <w:b/>
          <w:sz w:val="28"/>
          <w:szCs w:val="28"/>
        </w:rPr>
        <w:t xml:space="preserve"> </w:t>
      </w:r>
    </w:p>
    <w:p w14:paraId="51B753A4" w14:textId="77777777" w:rsidR="00527637" w:rsidRPr="00A1640C" w:rsidRDefault="00527637" w:rsidP="00A61C5B">
      <w:pPr>
        <w:ind w:firstLine="567"/>
        <w:jc w:val="both"/>
        <w:rPr>
          <w:b/>
          <w:sz w:val="28"/>
          <w:szCs w:val="28"/>
        </w:rPr>
      </w:pPr>
    </w:p>
    <w:p w14:paraId="55A72890" w14:textId="75781926" w:rsidR="006073F7" w:rsidRPr="00A1640C" w:rsidRDefault="00527637" w:rsidP="00A61C5B">
      <w:pPr>
        <w:jc w:val="both"/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>ВИРІШИЛА</w:t>
      </w:r>
      <w:r w:rsidR="00A97887" w:rsidRPr="00A1640C">
        <w:rPr>
          <w:b/>
          <w:sz w:val="28"/>
          <w:szCs w:val="28"/>
        </w:rPr>
        <w:t>:</w:t>
      </w:r>
    </w:p>
    <w:p w14:paraId="08CBFCE6" w14:textId="77777777" w:rsidR="000453F4" w:rsidRPr="00A1640C" w:rsidRDefault="000453F4" w:rsidP="00A61C5B">
      <w:pPr>
        <w:jc w:val="center"/>
        <w:rPr>
          <w:b/>
          <w:sz w:val="28"/>
          <w:szCs w:val="28"/>
        </w:rPr>
      </w:pPr>
    </w:p>
    <w:p w14:paraId="4329D49A" w14:textId="160861F0" w:rsidR="00416ADB" w:rsidRPr="00A1640C" w:rsidRDefault="00416ADB" w:rsidP="00A61C5B">
      <w:pPr>
        <w:ind w:firstLine="567"/>
        <w:jc w:val="both"/>
        <w:rPr>
          <w:sz w:val="28"/>
          <w:szCs w:val="28"/>
        </w:rPr>
      </w:pPr>
      <w:r w:rsidRPr="00A1640C">
        <w:rPr>
          <w:b/>
          <w:sz w:val="28"/>
          <w:szCs w:val="28"/>
        </w:rPr>
        <w:t xml:space="preserve">1. </w:t>
      </w:r>
      <w:r w:rsidRPr="00A1640C">
        <w:rPr>
          <w:sz w:val="28"/>
          <w:szCs w:val="28"/>
        </w:rPr>
        <w:t xml:space="preserve">Дати дозвіл </w:t>
      </w:r>
      <w:proofErr w:type="spellStart"/>
      <w:r w:rsidR="00A1640C" w:rsidRPr="00A1640C">
        <w:rPr>
          <w:sz w:val="28"/>
          <w:szCs w:val="28"/>
        </w:rPr>
        <w:t>Помазу</w:t>
      </w:r>
      <w:proofErr w:type="spellEnd"/>
      <w:r w:rsidR="00A1640C" w:rsidRPr="00A1640C">
        <w:rPr>
          <w:sz w:val="28"/>
          <w:szCs w:val="28"/>
        </w:rPr>
        <w:t xml:space="preserve"> Павлу Павловичу</w:t>
      </w:r>
      <w:r w:rsidR="000800D8" w:rsidRPr="00A1640C">
        <w:rPr>
          <w:sz w:val="28"/>
          <w:szCs w:val="28"/>
        </w:rPr>
        <w:t xml:space="preserve"> </w:t>
      </w:r>
      <w:r w:rsidRPr="00A1640C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</w:t>
      </w:r>
      <w:proofErr w:type="spellStart"/>
      <w:r w:rsidRPr="00A1640C">
        <w:rPr>
          <w:sz w:val="28"/>
          <w:szCs w:val="28"/>
        </w:rPr>
        <w:t>проєкту</w:t>
      </w:r>
      <w:proofErr w:type="spellEnd"/>
      <w:r w:rsidRPr="00A1640C">
        <w:rPr>
          <w:sz w:val="28"/>
          <w:szCs w:val="28"/>
        </w:rPr>
        <w:t xml:space="preserve"> землеустрою щодо організації території земельних часток (паїв) по колишньому колективному сільськогосподарському підприємств                             «ім. </w:t>
      </w:r>
      <w:r w:rsidR="000800D8" w:rsidRPr="00A1640C">
        <w:rPr>
          <w:sz w:val="28"/>
          <w:szCs w:val="28"/>
        </w:rPr>
        <w:t>Куйбишева</w:t>
      </w:r>
      <w:r w:rsidRPr="00A1640C">
        <w:rPr>
          <w:sz w:val="28"/>
          <w:szCs w:val="28"/>
        </w:rPr>
        <w:t xml:space="preserve">», а саме: </w:t>
      </w:r>
    </w:p>
    <w:p w14:paraId="018DD6A9" w14:textId="70F400E7" w:rsidR="006073F7" w:rsidRPr="00A1640C" w:rsidRDefault="007F7BFF" w:rsidP="00A61C5B">
      <w:pPr>
        <w:ind w:firstLine="567"/>
        <w:jc w:val="both"/>
        <w:rPr>
          <w:sz w:val="28"/>
          <w:szCs w:val="28"/>
        </w:rPr>
      </w:pPr>
      <w:r w:rsidRPr="00A1640C">
        <w:rPr>
          <w:sz w:val="28"/>
          <w:szCs w:val="28"/>
        </w:rPr>
        <w:t xml:space="preserve">№ </w:t>
      </w:r>
      <w:r w:rsidR="00A1640C" w:rsidRPr="00A1640C">
        <w:rPr>
          <w:sz w:val="28"/>
          <w:szCs w:val="28"/>
        </w:rPr>
        <w:t>299</w:t>
      </w:r>
      <w:r w:rsidRPr="00A1640C">
        <w:rPr>
          <w:sz w:val="28"/>
          <w:szCs w:val="28"/>
        </w:rPr>
        <w:t xml:space="preserve"> рілля, </w:t>
      </w:r>
      <w:r w:rsidR="00416ADB" w:rsidRPr="00A1640C">
        <w:rPr>
          <w:sz w:val="28"/>
          <w:szCs w:val="28"/>
        </w:rPr>
        <w:t xml:space="preserve">№ </w:t>
      </w:r>
      <w:r w:rsidR="00A1640C" w:rsidRPr="00A1640C">
        <w:rPr>
          <w:sz w:val="28"/>
          <w:szCs w:val="28"/>
        </w:rPr>
        <w:t>299</w:t>
      </w:r>
      <w:r w:rsidR="00416ADB" w:rsidRPr="00A1640C">
        <w:rPr>
          <w:sz w:val="28"/>
          <w:szCs w:val="28"/>
        </w:rPr>
        <w:t xml:space="preserve"> </w:t>
      </w:r>
      <w:r w:rsidR="000800D8" w:rsidRPr="00A1640C">
        <w:rPr>
          <w:sz w:val="28"/>
          <w:szCs w:val="28"/>
        </w:rPr>
        <w:t>кормові угіддя</w:t>
      </w:r>
      <w:r w:rsidR="00416ADB" w:rsidRPr="00A1640C">
        <w:rPr>
          <w:sz w:val="28"/>
          <w:szCs w:val="28"/>
        </w:rPr>
        <w:t>.</w:t>
      </w:r>
      <w:r w:rsidR="006073F7" w:rsidRPr="00A1640C">
        <w:rPr>
          <w:sz w:val="28"/>
          <w:szCs w:val="28"/>
        </w:rPr>
        <w:t xml:space="preserve"> </w:t>
      </w:r>
    </w:p>
    <w:p w14:paraId="7EB59221" w14:textId="77777777" w:rsidR="003D3358" w:rsidRPr="00A1640C" w:rsidRDefault="003D3358" w:rsidP="00A61C5B">
      <w:pPr>
        <w:ind w:firstLine="567"/>
        <w:jc w:val="both"/>
        <w:rPr>
          <w:sz w:val="28"/>
          <w:szCs w:val="28"/>
        </w:rPr>
      </w:pPr>
    </w:p>
    <w:p w14:paraId="41B28168" w14:textId="60ECF701" w:rsidR="00AD6CE9" w:rsidRPr="00A1640C" w:rsidRDefault="00AD6CE9" w:rsidP="00A61C5B">
      <w:pPr>
        <w:ind w:firstLine="567"/>
        <w:jc w:val="both"/>
        <w:rPr>
          <w:sz w:val="28"/>
          <w:szCs w:val="28"/>
        </w:rPr>
      </w:pPr>
      <w:r w:rsidRPr="00A1640C">
        <w:rPr>
          <w:b/>
          <w:sz w:val="28"/>
          <w:szCs w:val="28"/>
        </w:rPr>
        <w:t xml:space="preserve">2. </w:t>
      </w:r>
      <w:r w:rsidRPr="00A1640C">
        <w:rPr>
          <w:sz w:val="28"/>
          <w:szCs w:val="28"/>
        </w:rPr>
        <w:t xml:space="preserve">Дати дозвіл </w:t>
      </w:r>
      <w:r w:rsidR="00A1640C" w:rsidRPr="00A1640C">
        <w:rPr>
          <w:sz w:val="28"/>
          <w:szCs w:val="28"/>
        </w:rPr>
        <w:t>Сорокопуд Ганні Олександрівні</w:t>
      </w:r>
      <w:r w:rsidRPr="00A1640C"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меж земельних </w:t>
      </w:r>
      <w:r w:rsidRPr="00A1640C">
        <w:rPr>
          <w:sz w:val="28"/>
          <w:szCs w:val="28"/>
        </w:rPr>
        <w:lastRenderedPageBreak/>
        <w:t xml:space="preserve">ділянок в натурі (на місцевості) відповідно до протоколу про розподіл земельних ділянок між власниками земельних часток (паїв) та до </w:t>
      </w:r>
      <w:proofErr w:type="spellStart"/>
      <w:r w:rsidRPr="00A1640C">
        <w:rPr>
          <w:sz w:val="28"/>
          <w:szCs w:val="28"/>
        </w:rPr>
        <w:t>проєкту</w:t>
      </w:r>
      <w:proofErr w:type="spellEnd"/>
      <w:r w:rsidRPr="00A1640C">
        <w:rPr>
          <w:sz w:val="28"/>
          <w:szCs w:val="28"/>
        </w:rPr>
        <w:t xml:space="preserve"> землеустрою щодо організації території земельних часток (паїв) по колишньому колективному сільськогосподарському підприємств                             «ім. Куйбишева», а саме: </w:t>
      </w:r>
    </w:p>
    <w:p w14:paraId="027AF26A" w14:textId="7880F2E9" w:rsidR="00AD6CE9" w:rsidRPr="00A1640C" w:rsidRDefault="00AD6CE9" w:rsidP="00A61C5B">
      <w:pPr>
        <w:ind w:firstLine="567"/>
        <w:jc w:val="both"/>
        <w:rPr>
          <w:sz w:val="28"/>
          <w:szCs w:val="28"/>
        </w:rPr>
      </w:pPr>
      <w:r w:rsidRPr="00A1640C">
        <w:rPr>
          <w:sz w:val="28"/>
          <w:szCs w:val="28"/>
        </w:rPr>
        <w:t xml:space="preserve">№ </w:t>
      </w:r>
      <w:r w:rsidR="00A1640C" w:rsidRPr="00A1640C">
        <w:rPr>
          <w:sz w:val="28"/>
          <w:szCs w:val="28"/>
        </w:rPr>
        <w:t>333</w:t>
      </w:r>
      <w:r w:rsidRPr="00A1640C">
        <w:rPr>
          <w:sz w:val="28"/>
          <w:szCs w:val="28"/>
        </w:rPr>
        <w:t xml:space="preserve"> рілля, № </w:t>
      </w:r>
      <w:r w:rsidR="00A1640C" w:rsidRPr="00A1640C">
        <w:rPr>
          <w:sz w:val="28"/>
          <w:szCs w:val="28"/>
        </w:rPr>
        <w:t>33</w:t>
      </w:r>
      <w:r w:rsidR="007F7BFF" w:rsidRPr="00A1640C">
        <w:rPr>
          <w:sz w:val="28"/>
          <w:szCs w:val="28"/>
        </w:rPr>
        <w:t>3</w:t>
      </w:r>
      <w:r w:rsidRPr="00A1640C">
        <w:rPr>
          <w:sz w:val="28"/>
          <w:szCs w:val="28"/>
        </w:rPr>
        <w:t xml:space="preserve"> кормові угіддя.</w:t>
      </w:r>
    </w:p>
    <w:p w14:paraId="409A3793" w14:textId="77777777" w:rsidR="00CC7B57" w:rsidRPr="00A1640C" w:rsidRDefault="00CC7B57" w:rsidP="00A61C5B">
      <w:pPr>
        <w:ind w:firstLine="567"/>
        <w:jc w:val="both"/>
        <w:rPr>
          <w:sz w:val="28"/>
          <w:szCs w:val="28"/>
        </w:rPr>
      </w:pPr>
    </w:p>
    <w:p w14:paraId="3824214E" w14:textId="70AAF4B2" w:rsidR="007F7BFF" w:rsidRPr="00A1640C" w:rsidRDefault="007F7BFF" w:rsidP="00A61C5B">
      <w:pPr>
        <w:ind w:firstLine="567"/>
        <w:jc w:val="both"/>
        <w:rPr>
          <w:sz w:val="28"/>
          <w:szCs w:val="28"/>
        </w:rPr>
      </w:pPr>
      <w:r w:rsidRPr="00A1640C">
        <w:rPr>
          <w:b/>
          <w:sz w:val="28"/>
          <w:szCs w:val="28"/>
        </w:rPr>
        <w:t xml:space="preserve">3. </w:t>
      </w:r>
      <w:r w:rsidRPr="00A1640C">
        <w:rPr>
          <w:sz w:val="28"/>
          <w:szCs w:val="28"/>
        </w:rPr>
        <w:t xml:space="preserve">Дати дозвіл </w:t>
      </w:r>
      <w:proofErr w:type="spellStart"/>
      <w:r w:rsidR="00A1640C" w:rsidRPr="00A1640C">
        <w:rPr>
          <w:sz w:val="28"/>
          <w:szCs w:val="28"/>
        </w:rPr>
        <w:t>Бібік</w:t>
      </w:r>
      <w:proofErr w:type="spellEnd"/>
      <w:r w:rsidR="00A1640C" w:rsidRPr="00A1640C">
        <w:rPr>
          <w:sz w:val="28"/>
          <w:szCs w:val="28"/>
        </w:rPr>
        <w:t xml:space="preserve"> Марії Михайлівні</w:t>
      </w:r>
      <w:r w:rsidRPr="00A1640C">
        <w:rPr>
          <w:sz w:val="28"/>
          <w:szCs w:val="28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</w:t>
      </w:r>
      <w:proofErr w:type="spellStart"/>
      <w:r w:rsidRPr="00A1640C">
        <w:rPr>
          <w:sz w:val="28"/>
          <w:szCs w:val="28"/>
        </w:rPr>
        <w:t>проєкту</w:t>
      </w:r>
      <w:proofErr w:type="spellEnd"/>
      <w:r w:rsidRPr="00A1640C">
        <w:rPr>
          <w:sz w:val="28"/>
          <w:szCs w:val="28"/>
        </w:rPr>
        <w:t xml:space="preserve"> землеустрою щодо організації території земельних часток (паїв) по колишньому колективному сільськогосподарському підприємств                             «</w:t>
      </w:r>
      <w:r w:rsidR="00A1640C" w:rsidRPr="00A1640C">
        <w:rPr>
          <w:sz w:val="28"/>
          <w:szCs w:val="28"/>
        </w:rPr>
        <w:t>Україна</w:t>
      </w:r>
      <w:r w:rsidRPr="00A1640C">
        <w:rPr>
          <w:sz w:val="28"/>
          <w:szCs w:val="28"/>
        </w:rPr>
        <w:t xml:space="preserve">», а саме: </w:t>
      </w:r>
    </w:p>
    <w:p w14:paraId="6D5B21BE" w14:textId="0808FD50" w:rsidR="007F7BFF" w:rsidRPr="00A1640C" w:rsidRDefault="007F7BFF" w:rsidP="00A61C5B">
      <w:pPr>
        <w:ind w:firstLine="567"/>
        <w:jc w:val="both"/>
        <w:rPr>
          <w:b/>
          <w:sz w:val="28"/>
          <w:szCs w:val="28"/>
        </w:rPr>
      </w:pPr>
      <w:r w:rsidRPr="00A1640C">
        <w:rPr>
          <w:sz w:val="28"/>
          <w:szCs w:val="28"/>
        </w:rPr>
        <w:t xml:space="preserve">№ </w:t>
      </w:r>
      <w:r w:rsidR="00A1640C" w:rsidRPr="00A1640C">
        <w:rPr>
          <w:sz w:val="28"/>
          <w:szCs w:val="28"/>
        </w:rPr>
        <w:t>462 рілля</w:t>
      </w:r>
      <w:r w:rsidRPr="00A1640C">
        <w:rPr>
          <w:sz w:val="28"/>
          <w:szCs w:val="28"/>
        </w:rPr>
        <w:t>.</w:t>
      </w:r>
    </w:p>
    <w:p w14:paraId="79F5FF86" w14:textId="1DBE0EDA" w:rsidR="00E3478C" w:rsidRPr="00A1640C" w:rsidRDefault="00E3478C" w:rsidP="00A1640C">
      <w:pPr>
        <w:jc w:val="both"/>
        <w:rPr>
          <w:sz w:val="28"/>
          <w:szCs w:val="28"/>
        </w:rPr>
      </w:pPr>
    </w:p>
    <w:p w14:paraId="239FD935" w14:textId="55CDFD81" w:rsidR="00D70DEA" w:rsidRPr="00A1640C" w:rsidRDefault="00A1640C" w:rsidP="00A61C5B">
      <w:pPr>
        <w:ind w:firstLine="567"/>
        <w:jc w:val="both"/>
        <w:rPr>
          <w:sz w:val="28"/>
          <w:szCs w:val="28"/>
        </w:rPr>
      </w:pPr>
      <w:r w:rsidRPr="00A1640C">
        <w:rPr>
          <w:b/>
          <w:sz w:val="28"/>
          <w:szCs w:val="28"/>
        </w:rPr>
        <w:t>4</w:t>
      </w:r>
      <w:r w:rsidR="003C4C01" w:rsidRPr="00A1640C">
        <w:rPr>
          <w:b/>
          <w:sz w:val="28"/>
          <w:szCs w:val="28"/>
        </w:rPr>
        <w:t>.</w:t>
      </w:r>
      <w:r w:rsidR="00D656D2" w:rsidRPr="00A1640C">
        <w:rPr>
          <w:b/>
          <w:sz w:val="28"/>
          <w:szCs w:val="28"/>
        </w:rPr>
        <w:t xml:space="preserve"> </w:t>
      </w:r>
      <w:r w:rsidR="006073F7" w:rsidRPr="00A1640C">
        <w:rPr>
          <w:sz w:val="28"/>
          <w:szCs w:val="28"/>
        </w:rPr>
        <w:t xml:space="preserve">Зобов’язати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="006073F7" w:rsidRPr="00A1640C">
        <w:rPr>
          <w:sz w:val="28"/>
          <w:szCs w:val="28"/>
        </w:rPr>
        <w:t>Корюківської</w:t>
      </w:r>
      <w:proofErr w:type="spellEnd"/>
      <w:r w:rsidR="006073F7" w:rsidRPr="00A1640C">
        <w:rPr>
          <w:sz w:val="28"/>
          <w:szCs w:val="28"/>
        </w:rPr>
        <w:t xml:space="preserve"> міської ради для прийняття рішення про надання земельних ділянок у власність.</w:t>
      </w:r>
    </w:p>
    <w:p w14:paraId="1990A7A2" w14:textId="77777777" w:rsidR="00BD7D2F" w:rsidRPr="00A1640C" w:rsidRDefault="00BD7D2F" w:rsidP="00A61C5B">
      <w:pPr>
        <w:ind w:firstLine="567"/>
        <w:jc w:val="both"/>
        <w:rPr>
          <w:b/>
          <w:sz w:val="28"/>
          <w:szCs w:val="28"/>
        </w:rPr>
      </w:pPr>
    </w:p>
    <w:p w14:paraId="6A1A8E87" w14:textId="753C2303" w:rsidR="006073F7" w:rsidRPr="00A1640C" w:rsidRDefault="00A1640C" w:rsidP="00A61C5B">
      <w:pPr>
        <w:ind w:firstLine="567"/>
        <w:jc w:val="both"/>
        <w:rPr>
          <w:sz w:val="28"/>
          <w:szCs w:val="28"/>
        </w:rPr>
      </w:pPr>
      <w:r w:rsidRPr="00A1640C">
        <w:rPr>
          <w:b/>
          <w:sz w:val="28"/>
          <w:szCs w:val="28"/>
        </w:rPr>
        <w:t>5</w:t>
      </w:r>
      <w:r w:rsidR="001C7624" w:rsidRPr="00A1640C">
        <w:rPr>
          <w:b/>
          <w:sz w:val="28"/>
          <w:szCs w:val="28"/>
        </w:rPr>
        <w:t>.</w:t>
      </w:r>
      <w:r w:rsidR="006073F7" w:rsidRPr="00A1640C">
        <w:rPr>
          <w:b/>
          <w:sz w:val="28"/>
          <w:szCs w:val="28"/>
        </w:rPr>
        <w:t xml:space="preserve"> </w:t>
      </w:r>
      <w:r w:rsidR="006073F7" w:rsidRPr="00A1640C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78C4942F" w14:textId="77777777" w:rsidR="00BD7D2F" w:rsidRPr="00A1640C" w:rsidRDefault="00BD7D2F" w:rsidP="00A61C5B">
      <w:pPr>
        <w:ind w:firstLine="567"/>
        <w:jc w:val="both"/>
        <w:rPr>
          <w:sz w:val="28"/>
          <w:szCs w:val="28"/>
        </w:rPr>
      </w:pPr>
    </w:p>
    <w:p w14:paraId="2875C949" w14:textId="77777777" w:rsidR="00BD7D2F" w:rsidRPr="00A1640C" w:rsidRDefault="00BD7D2F" w:rsidP="00A61C5B">
      <w:pPr>
        <w:ind w:firstLine="567"/>
        <w:jc w:val="both"/>
        <w:rPr>
          <w:sz w:val="28"/>
          <w:szCs w:val="28"/>
        </w:rPr>
      </w:pPr>
    </w:p>
    <w:p w14:paraId="5141BE7C" w14:textId="2FC7A991" w:rsidR="00140CA8" w:rsidRPr="00A1640C" w:rsidRDefault="006073F7" w:rsidP="00A61C5B">
      <w:pPr>
        <w:rPr>
          <w:b/>
          <w:sz w:val="28"/>
          <w:szCs w:val="28"/>
        </w:rPr>
      </w:pPr>
      <w:r w:rsidRPr="00A1640C">
        <w:rPr>
          <w:b/>
          <w:sz w:val="28"/>
          <w:szCs w:val="28"/>
        </w:rPr>
        <w:t xml:space="preserve">Міський голова                                                 </w:t>
      </w:r>
      <w:r w:rsidR="00772549" w:rsidRPr="00A1640C">
        <w:rPr>
          <w:b/>
          <w:sz w:val="28"/>
          <w:szCs w:val="28"/>
        </w:rPr>
        <w:t xml:space="preserve">   </w:t>
      </w:r>
      <w:r w:rsidRPr="00A1640C">
        <w:rPr>
          <w:b/>
          <w:sz w:val="28"/>
          <w:szCs w:val="28"/>
        </w:rPr>
        <w:t xml:space="preserve">                        </w:t>
      </w:r>
      <w:proofErr w:type="spellStart"/>
      <w:r w:rsidRPr="00A1640C">
        <w:rPr>
          <w:b/>
          <w:sz w:val="28"/>
          <w:szCs w:val="28"/>
        </w:rPr>
        <w:t>Р</w:t>
      </w:r>
      <w:r w:rsidR="00ED261D" w:rsidRPr="00A1640C">
        <w:rPr>
          <w:b/>
          <w:sz w:val="28"/>
          <w:szCs w:val="28"/>
        </w:rPr>
        <w:t>атан</w:t>
      </w:r>
      <w:proofErr w:type="spellEnd"/>
      <w:r w:rsidR="00ED261D" w:rsidRPr="00A1640C">
        <w:rPr>
          <w:b/>
          <w:sz w:val="28"/>
          <w:szCs w:val="28"/>
        </w:rPr>
        <w:t xml:space="preserve"> </w:t>
      </w:r>
      <w:r w:rsidRPr="00A1640C">
        <w:rPr>
          <w:b/>
          <w:sz w:val="28"/>
          <w:szCs w:val="28"/>
        </w:rPr>
        <w:t>АХМЕДОВ</w:t>
      </w:r>
    </w:p>
    <w:p w14:paraId="789F3EC7" w14:textId="5AAFFF67" w:rsidR="001C7624" w:rsidRPr="00A1640C" w:rsidRDefault="001C7624" w:rsidP="00A61C5B">
      <w:pPr>
        <w:rPr>
          <w:sz w:val="28"/>
          <w:szCs w:val="28"/>
        </w:rPr>
      </w:pPr>
      <w:r w:rsidRPr="00A1640C">
        <w:rPr>
          <w:sz w:val="28"/>
          <w:szCs w:val="28"/>
        </w:rPr>
        <w:br w:type="page"/>
      </w:r>
    </w:p>
    <w:p w14:paraId="7F560E00" w14:textId="77777777" w:rsidR="00633B28" w:rsidRPr="004C0F3D" w:rsidRDefault="00633B28" w:rsidP="00633B28">
      <w:pPr>
        <w:rPr>
          <w:sz w:val="28"/>
          <w:szCs w:val="28"/>
        </w:rPr>
      </w:pPr>
      <w:r w:rsidRPr="004C0F3D">
        <w:rPr>
          <w:sz w:val="28"/>
          <w:szCs w:val="28"/>
        </w:rPr>
        <w:lastRenderedPageBreak/>
        <w:t>ПОГОДЖЕНО:</w:t>
      </w:r>
    </w:p>
    <w:p w14:paraId="236403EC" w14:textId="77777777" w:rsidR="00633B28" w:rsidRPr="004C0F3D" w:rsidRDefault="00633B28" w:rsidP="00633B28">
      <w:pPr>
        <w:rPr>
          <w:sz w:val="28"/>
          <w:szCs w:val="28"/>
        </w:rPr>
      </w:pPr>
    </w:p>
    <w:p w14:paraId="4EF73A31" w14:textId="77777777" w:rsidR="00633B28" w:rsidRPr="004C0F3D" w:rsidRDefault="00633B28" w:rsidP="00633B28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Начальник відділу земельних ресурсів </w:t>
      </w:r>
    </w:p>
    <w:p w14:paraId="7D80523F" w14:textId="77777777" w:rsidR="00633B28" w:rsidRPr="004C0F3D" w:rsidRDefault="00633B28" w:rsidP="00633B28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та комунального майна </w:t>
      </w:r>
    </w:p>
    <w:p w14:paraId="3EE04308" w14:textId="77777777" w:rsidR="00633B28" w:rsidRPr="004C0F3D" w:rsidRDefault="00633B28" w:rsidP="00633B28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виконавчого апарату міської ради                                                        </w:t>
      </w:r>
      <w:r>
        <w:rPr>
          <w:sz w:val="28"/>
          <w:szCs w:val="28"/>
        </w:rPr>
        <w:t xml:space="preserve">     </w:t>
      </w:r>
      <w:r w:rsidRPr="004C0F3D">
        <w:rPr>
          <w:sz w:val="28"/>
          <w:szCs w:val="28"/>
        </w:rPr>
        <w:t>Т.СКИБА</w:t>
      </w:r>
    </w:p>
    <w:p w14:paraId="3C786565" w14:textId="77777777" w:rsidR="00633B28" w:rsidRPr="004C0F3D" w:rsidRDefault="00633B28" w:rsidP="00633B28">
      <w:pPr>
        <w:rPr>
          <w:sz w:val="28"/>
          <w:szCs w:val="28"/>
        </w:rPr>
      </w:pPr>
    </w:p>
    <w:p w14:paraId="71D6A536" w14:textId="77777777" w:rsidR="00633B28" w:rsidRDefault="00633B28" w:rsidP="00633B28">
      <w:pPr>
        <w:rPr>
          <w:sz w:val="28"/>
          <w:szCs w:val="28"/>
        </w:rPr>
      </w:pPr>
    </w:p>
    <w:p w14:paraId="528CFA6F" w14:textId="77777777" w:rsidR="00633B28" w:rsidRPr="007B2AB3" w:rsidRDefault="00633B28" w:rsidP="00633B28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Начальник юридичного відділу – </w:t>
      </w:r>
    </w:p>
    <w:p w14:paraId="05704ADF" w14:textId="77777777" w:rsidR="00633B28" w:rsidRPr="007B2AB3" w:rsidRDefault="00633B28" w:rsidP="00633B28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державний реєстратор </w:t>
      </w:r>
    </w:p>
    <w:p w14:paraId="4B785315" w14:textId="3FF4F89F" w:rsidR="004A6BEC" w:rsidRPr="00A1640C" w:rsidRDefault="00633B28" w:rsidP="00633B28">
      <w:pPr>
        <w:rPr>
          <w:sz w:val="28"/>
          <w:szCs w:val="28"/>
        </w:rPr>
      </w:pPr>
      <w:r w:rsidRPr="007B2AB3">
        <w:rPr>
          <w:sz w:val="28"/>
          <w:szCs w:val="28"/>
        </w:rPr>
        <w:t>виконавчого апарату міської ради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В.БАБИЧ</w:t>
      </w:r>
    </w:p>
    <w:p w14:paraId="0D5B998B" w14:textId="3C777623" w:rsidR="004A6BEC" w:rsidRPr="00A1640C" w:rsidRDefault="004A6BEC" w:rsidP="00A61C5B">
      <w:pPr>
        <w:rPr>
          <w:b/>
          <w:sz w:val="28"/>
          <w:szCs w:val="28"/>
        </w:rPr>
      </w:pPr>
      <w:bookmarkStart w:id="1" w:name="_GoBack"/>
      <w:bookmarkEnd w:id="1"/>
    </w:p>
    <w:p w14:paraId="34BB23C2" w14:textId="77777777" w:rsidR="00772549" w:rsidRPr="00A1640C" w:rsidRDefault="00772549" w:rsidP="00A61C5B">
      <w:pPr>
        <w:rPr>
          <w:b/>
          <w:sz w:val="28"/>
          <w:szCs w:val="28"/>
        </w:rPr>
      </w:pPr>
    </w:p>
    <w:sectPr w:rsidR="00772549" w:rsidRPr="00A1640C" w:rsidSect="004F4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F7"/>
    <w:rsid w:val="0000084C"/>
    <w:rsid w:val="00021C8D"/>
    <w:rsid w:val="00041503"/>
    <w:rsid w:val="00042313"/>
    <w:rsid w:val="00042DBD"/>
    <w:rsid w:val="00044668"/>
    <w:rsid w:val="000453F4"/>
    <w:rsid w:val="00065BB5"/>
    <w:rsid w:val="000673FC"/>
    <w:rsid w:val="00067520"/>
    <w:rsid w:val="00074B07"/>
    <w:rsid w:val="000800D8"/>
    <w:rsid w:val="00087412"/>
    <w:rsid w:val="0009032D"/>
    <w:rsid w:val="00095B58"/>
    <w:rsid w:val="000A05B9"/>
    <w:rsid w:val="000B0507"/>
    <w:rsid w:val="000C2262"/>
    <w:rsid w:val="000C576D"/>
    <w:rsid w:val="000E24C1"/>
    <w:rsid w:val="000E30C9"/>
    <w:rsid w:val="00122E04"/>
    <w:rsid w:val="0012362F"/>
    <w:rsid w:val="00130205"/>
    <w:rsid w:val="00131477"/>
    <w:rsid w:val="00140CA8"/>
    <w:rsid w:val="00162942"/>
    <w:rsid w:val="001750FB"/>
    <w:rsid w:val="00176CB0"/>
    <w:rsid w:val="00182554"/>
    <w:rsid w:val="001856D0"/>
    <w:rsid w:val="001B31B4"/>
    <w:rsid w:val="001B345A"/>
    <w:rsid w:val="001C221C"/>
    <w:rsid w:val="001C3E65"/>
    <w:rsid w:val="001C4BE4"/>
    <w:rsid w:val="001C7624"/>
    <w:rsid w:val="001C7793"/>
    <w:rsid w:val="00211617"/>
    <w:rsid w:val="00217DE1"/>
    <w:rsid w:val="002253A0"/>
    <w:rsid w:val="0022650C"/>
    <w:rsid w:val="002318FE"/>
    <w:rsid w:val="00234A0D"/>
    <w:rsid w:val="00240975"/>
    <w:rsid w:val="00255197"/>
    <w:rsid w:val="00274740"/>
    <w:rsid w:val="00286437"/>
    <w:rsid w:val="002A5DEE"/>
    <w:rsid w:val="002B6C2E"/>
    <w:rsid w:val="002B7183"/>
    <w:rsid w:val="002D1037"/>
    <w:rsid w:val="002D1578"/>
    <w:rsid w:val="002D41BB"/>
    <w:rsid w:val="002E6F2F"/>
    <w:rsid w:val="002F122F"/>
    <w:rsid w:val="003010F5"/>
    <w:rsid w:val="00304071"/>
    <w:rsid w:val="00306466"/>
    <w:rsid w:val="00307940"/>
    <w:rsid w:val="00316DC4"/>
    <w:rsid w:val="003242DA"/>
    <w:rsid w:val="003302E7"/>
    <w:rsid w:val="0033146C"/>
    <w:rsid w:val="003369DE"/>
    <w:rsid w:val="003406FC"/>
    <w:rsid w:val="00382AD6"/>
    <w:rsid w:val="00386310"/>
    <w:rsid w:val="003869DA"/>
    <w:rsid w:val="00387199"/>
    <w:rsid w:val="00396669"/>
    <w:rsid w:val="003C4C01"/>
    <w:rsid w:val="003D2425"/>
    <w:rsid w:val="003D3358"/>
    <w:rsid w:val="00402F67"/>
    <w:rsid w:val="00412FE4"/>
    <w:rsid w:val="00416ADB"/>
    <w:rsid w:val="004267CA"/>
    <w:rsid w:val="00430296"/>
    <w:rsid w:val="0043244A"/>
    <w:rsid w:val="004351F7"/>
    <w:rsid w:val="00453DDE"/>
    <w:rsid w:val="0047075A"/>
    <w:rsid w:val="0047338A"/>
    <w:rsid w:val="0047378C"/>
    <w:rsid w:val="004826C2"/>
    <w:rsid w:val="00482C15"/>
    <w:rsid w:val="00485726"/>
    <w:rsid w:val="0049691D"/>
    <w:rsid w:val="004A6BEC"/>
    <w:rsid w:val="004B5746"/>
    <w:rsid w:val="004C79AC"/>
    <w:rsid w:val="004D02D6"/>
    <w:rsid w:val="004E72FB"/>
    <w:rsid w:val="004F0BC0"/>
    <w:rsid w:val="004F49A2"/>
    <w:rsid w:val="004F5E90"/>
    <w:rsid w:val="00501905"/>
    <w:rsid w:val="005030DE"/>
    <w:rsid w:val="0050408C"/>
    <w:rsid w:val="00504CA6"/>
    <w:rsid w:val="00512F4B"/>
    <w:rsid w:val="00521A19"/>
    <w:rsid w:val="005226F0"/>
    <w:rsid w:val="00527637"/>
    <w:rsid w:val="0053383E"/>
    <w:rsid w:val="005364CC"/>
    <w:rsid w:val="00540E23"/>
    <w:rsid w:val="0056278D"/>
    <w:rsid w:val="00564A40"/>
    <w:rsid w:val="00590E4F"/>
    <w:rsid w:val="00591101"/>
    <w:rsid w:val="0059151A"/>
    <w:rsid w:val="005A2E1E"/>
    <w:rsid w:val="005C220B"/>
    <w:rsid w:val="005C67B5"/>
    <w:rsid w:val="005C6BEE"/>
    <w:rsid w:val="005D4CAF"/>
    <w:rsid w:val="005D782E"/>
    <w:rsid w:val="005E0A09"/>
    <w:rsid w:val="005E189B"/>
    <w:rsid w:val="005F5AC5"/>
    <w:rsid w:val="0060167A"/>
    <w:rsid w:val="0060238D"/>
    <w:rsid w:val="006073F7"/>
    <w:rsid w:val="00613816"/>
    <w:rsid w:val="00614257"/>
    <w:rsid w:val="00625413"/>
    <w:rsid w:val="00633061"/>
    <w:rsid w:val="00633B28"/>
    <w:rsid w:val="00666A4E"/>
    <w:rsid w:val="006753F8"/>
    <w:rsid w:val="006778CA"/>
    <w:rsid w:val="006904E9"/>
    <w:rsid w:val="00694BCE"/>
    <w:rsid w:val="006A3C3A"/>
    <w:rsid w:val="006B59A5"/>
    <w:rsid w:val="006D2F11"/>
    <w:rsid w:val="006E0139"/>
    <w:rsid w:val="006F2396"/>
    <w:rsid w:val="006F4612"/>
    <w:rsid w:val="0070202D"/>
    <w:rsid w:val="00704B8D"/>
    <w:rsid w:val="00712B76"/>
    <w:rsid w:val="00730DBB"/>
    <w:rsid w:val="00740CB2"/>
    <w:rsid w:val="00772549"/>
    <w:rsid w:val="00785AEC"/>
    <w:rsid w:val="00796F35"/>
    <w:rsid w:val="007A734E"/>
    <w:rsid w:val="007C7C37"/>
    <w:rsid w:val="007E3F76"/>
    <w:rsid w:val="007F7BFF"/>
    <w:rsid w:val="00803904"/>
    <w:rsid w:val="00805D5B"/>
    <w:rsid w:val="00806E65"/>
    <w:rsid w:val="00813627"/>
    <w:rsid w:val="00821922"/>
    <w:rsid w:val="008529C0"/>
    <w:rsid w:val="008576DC"/>
    <w:rsid w:val="00857A1F"/>
    <w:rsid w:val="00863F33"/>
    <w:rsid w:val="00872C88"/>
    <w:rsid w:val="0089408E"/>
    <w:rsid w:val="008A7171"/>
    <w:rsid w:val="008C1874"/>
    <w:rsid w:val="008D0390"/>
    <w:rsid w:val="008D1A9E"/>
    <w:rsid w:val="008E4943"/>
    <w:rsid w:val="008E535B"/>
    <w:rsid w:val="00911726"/>
    <w:rsid w:val="00920CFB"/>
    <w:rsid w:val="00924F7C"/>
    <w:rsid w:val="00927567"/>
    <w:rsid w:val="009322B5"/>
    <w:rsid w:val="00946108"/>
    <w:rsid w:val="00972926"/>
    <w:rsid w:val="009811E2"/>
    <w:rsid w:val="0098437A"/>
    <w:rsid w:val="009A247B"/>
    <w:rsid w:val="009B56E1"/>
    <w:rsid w:val="009C2D2B"/>
    <w:rsid w:val="009C4F11"/>
    <w:rsid w:val="009C7FAB"/>
    <w:rsid w:val="009D654C"/>
    <w:rsid w:val="009F3BCB"/>
    <w:rsid w:val="009F7ED7"/>
    <w:rsid w:val="00A11FCB"/>
    <w:rsid w:val="00A1640C"/>
    <w:rsid w:val="00A25EA9"/>
    <w:rsid w:val="00A321F0"/>
    <w:rsid w:val="00A3730C"/>
    <w:rsid w:val="00A61C5B"/>
    <w:rsid w:val="00A95FB1"/>
    <w:rsid w:val="00A963B2"/>
    <w:rsid w:val="00A97887"/>
    <w:rsid w:val="00AA06F7"/>
    <w:rsid w:val="00AA0B0E"/>
    <w:rsid w:val="00AB0E37"/>
    <w:rsid w:val="00AC42DF"/>
    <w:rsid w:val="00AC6A39"/>
    <w:rsid w:val="00AD6ADF"/>
    <w:rsid w:val="00AD6CE9"/>
    <w:rsid w:val="00AE7233"/>
    <w:rsid w:val="00B00F11"/>
    <w:rsid w:val="00B05A0D"/>
    <w:rsid w:val="00B10F2A"/>
    <w:rsid w:val="00B24A20"/>
    <w:rsid w:val="00B34A6D"/>
    <w:rsid w:val="00B70180"/>
    <w:rsid w:val="00B72171"/>
    <w:rsid w:val="00B72BFF"/>
    <w:rsid w:val="00B73764"/>
    <w:rsid w:val="00B83652"/>
    <w:rsid w:val="00B94389"/>
    <w:rsid w:val="00BA12BF"/>
    <w:rsid w:val="00BB08EC"/>
    <w:rsid w:val="00BB7D2D"/>
    <w:rsid w:val="00BC20FF"/>
    <w:rsid w:val="00BC2299"/>
    <w:rsid w:val="00BC5F8B"/>
    <w:rsid w:val="00BD7D2F"/>
    <w:rsid w:val="00BE6058"/>
    <w:rsid w:val="00C130F5"/>
    <w:rsid w:val="00C15561"/>
    <w:rsid w:val="00C47FC9"/>
    <w:rsid w:val="00C515A1"/>
    <w:rsid w:val="00C57503"/>
    <w:rsid w:val="00C57803"/>
    <w:rsid w:val="00C5796D"/>
    <w:rsid w:val="00C74B4B"/>
    <w:rsid w:val="00C80A8A"/>
    <w:rsid w:val="00C95C33"/>
    <w:rsid w:val="00C97977"/>
    <w:rsid w:val="00CA68ED"/>
    <w:rsid w:val="00CB1D61"/>
    <w:rsid w:val="00CC1FBD"/>
    <w:rsid w:val="00CC5B84"/>
    <w:rsid w:val="00CC7B57"/>
    <w:rsid w:val="00CF29D7"/>
    <w:rsid w:val="00D032D9"/>
    <w:rsid w:val="00D14132"/>
    <w:rsid w:val="00D1605B"/>
    <w:rsid w:val="00D16F84"/>
    <w:rsid w:val="00D27A94"/>
    <w:rsid w:val="00D31320"/>
    <w:rsid w:val="00D54EA4"/>
    <w:rsid w:val="00D635AF"/>
    <w:rsid w:val="00D656D2"/>
    <w:rsid w:val="00D672F8"/>
    <w:rsid w:val="00D70DEA"/>
    <w:rsid w:val="00D7677C"/>
    <w:rsid w:val="00D7689F"/>
    <w:rsid w:val="00DA598E"/>
    <w:rsid w:val="00DB1B71"/>
    <w:rsid w:val="00DB6B22"/>
    <w:rsid w:val="00DC4551"/>
    <w:rsid w:val="00DD0841"/>
    <w:rsid w:val="00DD2A7C"/>
    <w:rsid w:val="00E05755"/>
    <w:rsid w:val="00E07603"/>
    <w:rsid w:val="00E120C4"/>
    <w:rsid w:val="00E20C5F"/>
    <w:rsid w:val="00E3478C"/>
    <w:rsid w:val="00E5416E"/>
    <w:rsid w:val="00E90965"/>
    <w:rsid w:val="00E927EB"/>
    <w:rsid w:val="00E957B9"/>
    <w:rsid w:val="00EC4A37"/>
    <w:rsid w:val="00ED261D"/>
    <w:rsid w:val="00F1252C"/>
    <w:rsid w:val="00F302E2"/>
    <w:rsid w:val="00F4655A"/>
    <w:rsid w:val="00F47E1E"/>
    <w:rsid w:val="00F63CB8"/>
    <w:rsid w:val="00F63F70"/>
    <w:rsid w:val="00F654AF"/>
    <w:rsid w:val="00F67F50"/>
    <w:rsid w:val="00F96E4A"/>
    <w:rsid w:val="00FA440F"/>
    <w:rsid w:val="00FB1725"/>
    <w:rsid w:val="00FC5709"/>
    <w:rsid w:val="00FC7425"/>
    <w:rsid w:val="00FC7FE5"/>
    <w:rsid w:val="00FE3FD4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C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2A44-5FD2-4A26-9991-EBC7231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Користувач</cp:lastModifiedBy>
  <cp:revision>214</cp:revision>
  <cp:lastPrinted>2021-12-16T12:44:00Z</cp:lastPrinted>
  <dcterms:created xsi:type="dcterms:W3CDTF">2020-11-19T13:11:00Z</dcterms:created>
  <dcterms:modified xsi:type="dcterms:W3CDTF">2022-02-15T14:29:00Z</dcterms:modified>
</cp:coreProperties>
</file>